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FD" w:rsidRPr="006E2C20" w:rsidRDefault="006E2C20">
      <w:pPr>
        <w:rPr>
          <w:b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</w:t>
      </w:r>
      <w:r w:rsidRPr="00265831">
        <w:rPr>
          <w:b/>
          <w:sz w:val="28"/>
          <w:szCs w:val="28"/>
        </w:rPr>
        <w:t xml:space="preserve"> </w:t>
      </w:r>
      <w:r w:rsidR="00265831" w:rsidRPr="00265831">
        <w:rPr>
          <w:b/>
          <w:sz w:val="28"/>
          <w:szCs w:val="28"/>
        </w:rPr>
        <w:t>6.4.1</w:t>
      </w:r>
      <w:r w:rsidR="00265831" w:rsidRPr="00265831">
        <w:rPr>
          <w:rFonts w:hint="eastAsia"/>
          <w:b/>
          <w:sz w:val="28"/>
          <w:szCs w:val="28"/>
        </w:rPr>
        <w:t>-</w:t>
      </w:r>
      <w:r w:rsidR="00265831" w:rsidRPr="00265831">
        <w:rPr>
          <w:b/>
          <w:sz w:val="28"/>
          <w:szCs w:val="28"/>
        </w:rPr>
        <w:t>6.4.2</w:t>
      </w:r>
      <w:r w:rsidRPr="006E2C20">
        <w:rPr>
          <w:b/>
          <w:sz w:val="28"/>
          <w:szCs w:val="28"/>
        </w:rPr>
        <w:t>平面向量的应用</w:t>
      </w:r>
    </w:p>
    <w:p w:rsidR="006E2C20" w:rsidRPr="006E2C20" w:rsidRDefault="006E2C20" w:rsidP="006E2C20">
      <w:pPr>
        <w:spacing w:afterLines="30" w:after="93" w:line="360" w:lineRule="auto"/>
        <w:rPr>
          <w:b/>
          <w:bCs/>
          <w:sz w:val="24"/>
          <w:szCs w:val="24"/>
        </w:rPr>
      </w:pPr>
      <w:r w:rsidRPr="006E2C20">
        <w:rPr>
          <w:rFonts w:hint="eastAsia"/>
          <w:b/>
          <w:bCs/>
          <w:sz w:val="24"/>
          <w:szCs w:val="24"/>
        </w:rPr>
        <w:t>【学习目标】</w:t>
      </w:r>
    </w:p>
    <w:p w:rsidR="006E2C20" w:rsidRPr="006E2C20" w:rsidRDefault="006E2C20" w:rsidP="006E2C20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E2C20">
        <w:rPr>
          <w:rFonts w:asciiTheme="minorEastAsia" w:hAnsiTheme="minorEastAsia" w:cs="Times New Roman" w:hint="eastAsia"/>
          <w:sz w:val="24"/>
          <w:szCs w:val="24"/>
        </w:rPr>
        <w:t>1</w:t>
      </w:r>
      <w:r w:rsidRPr="006E2C20">
        <w:rPr>
          <w:rFonts w:asciiTheme="minorEastAsia" w:hAnsiTheme="minorEastAsia" w:cs="Times New Roman"/>
          <w:sz w:val="24"/>
          <w:szCs w:val="24"/>
        </w:rPr>
        <w:t>.能把</w:t>
      </w:r>
      <w:r w:rsidRPr="006E2C20">
        <w:rPr>
          <w:rFonts w:asciiTheme="minorEastAsia" w:hAnsiTheme="minorEastAsia" w:cs="Times New Roman" w:hint="eastAsia"/>
          <w:sz w:val="24"/>
          <w:szCs w:val="24"/>
        </w:rPr>
        <w:t>物理</w:t>
      </w:r>
      <w:r w:rsidRPr="006E2C20">
        <w:rPr>
          <w:rFonts w:asciiTheme="minorEastAsia" w:hAnsiTheme="minorEastAsia" w:cs="Times New Roman"/>
          <w:sz w:val="24"/>
          <w:szCs w:val="24"/>
        </w:rPr>
        <w:t>问题转化为向量问题</w:t>
      </w:r>
      <w:r w:rsidRPr="006E2C20">
        <w:rPr>
          <w:rFonts w:asciiTheme="minorEastAsia" w:hAnsiTheme="minorEastAsia" w:cs="Times New Roman" w:hint="eastAsia"/>
          <w:sz w:val="24"/>
          <w:szCs w:val="24"/>
        </w:rPr>
        <w:t>，通过向量的运算结果解释物理现象，以此培养学生的数学建模素养；</w:t>
      </w:r>
    </w:p>
    <w:p w:rsidR="006E2C20" w:rsidRPr="006E2C20" w:rsidRDefault="006E2C20" w:rsidP="006E2C20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E2C20">
        <w:rPr>
          <w:rFonts w:asciiTheme="minorEastAsia" w:hAnsiTheme="minorEastAsia" w:cs="Times New Roman"/>
          <w:sz w:val="24"/>
          <w:szCs w:val="24"/>
        </w:rPr>
        <w:t>2.会用向量方法解决简单的平面几何问题</w:t>
      </w:r>
      <w:r w:rsidRPr="006E2C20">
        <w:rPr>
          <w:rFonts w:asciiTheme="minorEastAsia" w:hAnsiTheme="minorEastAsia" w:cs="Times New Roman" w:hint="eastAsia"/>
          <w:sz w:val="24"/>
          <w:szCs w:val="24"/>
        </w:rPr>
        <w:t>以及其他实际问题，体会向量在解决数学与实际问题中的作用；</w:t>
      </w:r>
    </w:p>
    <w:p w:rsidR="006E2C20" w:rsidRPr="006E2C20" w:rsidRDefault="006E2C20" w:rsidP="006E2C20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E2C20">
        <w:rPr>
          <w:rFonts w:asciiTheme="minorEastAsia" w:hAnsiTheme="minorEastAsia" w:cs="Times New Roman" w:hint="eastAsia"/>
          <w:sz w:val="24"/>
          <w:szCs w:val="24"/>
        </w:rPr>
        <w:t>3</w:t>
      </w:r>
      <w:r w:rsidRPr="006E2C20">
        <w:rPr>
          <w:rFonts w:asciiTheme="minorEastAsia" w:hAnsiTheme="minorEastAsia" w:cs="Times New Roman"/>
          <w:sz w:val="24"/>
          <w:szCs w:val="24"/>
        </w:rPr>
        <w:t>.通过展示用向量解决问题的思路与方法</w:t>
      </w:r>
      <w:r w:rsidRPr="006E2C20">
        <w:rPr>
          <w:rFonts w:asciiTheme="minorEastAsia" w:hAnsiTheme="minorEastAsia" w:cs="Times New Roman" w:hint="eastAsia"/>
          <w:sz w:val="24"/>
          <w:szCs w:val="24"/>
        </w:rPr>
        <w:t>，</w:t>
      </w:r>
      <w:r w:rsidRPr="006E2C20">
        <w:rPr>
          <w:rFonts w:asciiTheme="minorEastAsia" w:hAnsiTheme="minorEastAsia" w:cs="Times New Roman"/>
          <w:sz w:val="24"/>
          <w:szCs w:val="24"/>
        </w:rPr>
        <w:t>提升学生的数学运算素养</w:t>
      </w:r>
      <w:r w:rsidRPr="006E2C20">
        <w:rPr>
          <w:rFonts w:asciiTheme="minorEastAsia" w:hAnsiTheme="minorEastAsia" w:cs="Times New Roman" w:hint="eastAsia"/>
          <w:sz w:val="24"/>
          <w:szCs w:val="24"/>
        </w:rPr>
        <w:t>，</w:t>
      </w:r>
      <w:r w:rsidRPr="006E2C20">
        <w:rPr>
          <w:rFonts w:asciiTheme="minorEastAsia" w:hAnsiTheme="minorEastAsia" w:cs="Times New Roman"/>
          <w:sz w:val="24"/>
          <w:szCs w:val="24"/>
        </w:rPr>
        <w:t>同时也为后续学习空间向量的运算并加以运用起到示范作用</w:t>
      </w:r>
      <w:r w:rsidRPr="006E2C20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6E2C20" w:rsidRPr="006E2C20" w:rsidRDefault="006E2C20" w:rsidP="006E2C20">
      <w:pPr>
        <w:spacing w:afterLines="30" w:after="93" w:line="360" w:lineRule="auto"/>
        <w:rPr>
          <w:rFonts w:ascii="宋体" w:eastAsia="宋体" w:hAnsi="Courier New" w:cs="Courier New"/>
          <w:b/>
          <w:bCs/>
          <w:sz w:val="24"/>
          <w:szCs w:val="24"/>
        </w:rPr>
      </w:pPr>
      <w:r w:rsidRPr="006E2C20">
        <w:rPr>
          <w:rFonts w:ascii="Times New Roman" w:eastAsia="宋体" w:hAnsi="Times New Roman" w:cs="Courier New"/>
          <w:b/>
          <w:bCs/>
          <w:sz w:val="24"/>
          <w:szCs w:val="24"/>
        </w:rPr>
        <w:t>【学习指导】</w:t>
      </w:r>
    </w:p>
    <w:p w:rsidR="006E2C20" w:rsidRPr="006E2C20" w:rsidRDefault="006E2C20" w:rsidP="006E2C20">
      <w:pPr>
        <w:tabs>
          <w:tab w:val="left" w:pos="4620"/>
        </w:tabs>
        <w:snapToGrid w:val="0"/>
        <w:spacing w:line="312" w:lineRule="auto"/>
        <w:rPr>
          <w:rFonts w:ascii="Times New Roman" w:eastAsia="黑体" w:hAnsi="Times New Roman" w:cs="Times New Roman"/>
          <w:sz w:val="24"/>
          <w:szCs w:val="24"/>
        </w:rPr>
      </w:pPr>
      <w:r w:rsidRPr="006E2C20">
        <w:rPr>
          <w:rFonts w:ascii="Times New Roman" w:eastAsia="黑体" w:hAnsi="Times New Roman" w:cs="Times New Roman"/>
          <w:sz w:val="24"/>
          <w:szCs w:val="24"/>
        </w:rPr>
        <w:t>一</w:t>
      </w:r>
      <w:r w:rsidRPr="006E2C20">
        <w:rPr>
          <w:rFonts w:ascii="Times New Roman" w:eastAsia="黑体" w:hAnsi="Times New Roman" w:cs="Times New Roman" w:hint="eastAsia"/>
          <w:sz w:val="24"/>
          <w:szCs w:val="24"/>
        </w:rPr>
        <w:t>、</w:t>
      </w:r>
      <w:r w:rsidRPr="006E2C20">
        <w:rPr>
          <w:rFonts w:ascii="Times New Roman" w:eastAsia="黑体" w:hAnsi="Times New Roman" w:cs="Times New Roman"/>
          <w:sz w:val="24"/>
          <w:szCs w:val="24"/>
        </w:rPr>
        <w:t>向量在几何中的应用</w:t>
      </w:r>
    </w:p>
    <w:p w:rsidR="006E2C20" w:rsidRPr="006E2C20" w:rsidRDefault="006E2C20" w:rsidP="006E2C20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E2C20">
        <w:rPr>
          <w:rFonts w:ascii="Times New Roman" w:eastAsia="宋体" w:hAnsi="Times New Roman" w:cs="Times New Roman" w:hint="eastAsia"/>
          <w:sz w:val="24"/>
          <w:szCs w:val="24"/>
        </w:rPr>
        <w:t>由于向量的运算和数量积运算具有鲜明的几何背景，平面几何图形的许多性质，如全等、相似、长度、夹角等都可以由向量的线性运算及数量积表示出来，因此，平面几何中的许多问题都可用向量运算的方法加以解决。</w:t>
      </w:r>
    </w:p>
    <w:p w:rsidR="006E2C20" w:rsidRPr="006E2C20" w:rsidRDefault="00B73383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任务一、</w:t>
      </w:r>
      <w:r w:rsidR="006E2C20" w:rsidRPr="006E2C20">
        <w:rPr>
          <w:rFonts w:ascii="Times New Roman" w:eastAsia="宋体" w:hAnsi="Times New Roman" w:cs="Times New Roman"/>
          <w:b/>
          <w:sz w:val="24"/>
          <w:szCs w:val="24"/>
        </w:rPr>
        <w:t>向量方法解决几何问题的方法及步骤</w:t>
      </w:r>
    </w:p>
    <w:p w:rsidR="006E2C20" w:rsidRPr="006E2C20" w:rsidRDefault="006E2C20" w:rsidP="006E2C20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E2C20">
        <w:rPr>
          <w:rFonts w:ascii="Times New Roman" w:eastAsia="宋体" w:hAnsi="Times New Roman" w:cs="Times New Roman"/>
          <w:sz w:val="24"/>
          <w:szCs w:val="24"/>
        </w:rPr>
        <w:t>利用向量解决平面几何问题时，有两种思路：一种思路是选择一个基底</w:t>
      </w:r>
      <w:r w:rsidRPr="006E2C20">
        <w:rPr>
          <w:rFonts w:ascii="Times New Roman" w:eastAsia="宋体" w:hAnsi="Times New Roman" w:cs="Times New Roman"/>
          <w:sz w:val="24"/>
          <w:szCs w:val="24"/>
        </w:rPr>
        <w:t>(</w:t>
      </w:r>
      <w:r w:rsidRPr="006E2C20">
        <w:rPr>
          <w:rFonts w:ascii="Times New Roman" w:eastAsia="宋体" w:hAnsi="Times New Roman" w:cs="Times New Roman"/>
          <w:sz w:val="24"/>
          <w:szCs w:val="24"/>
        </w:rPr>
        <w:t>而选择的基底的长度和夹角应该是已知的，这样方便计算</w:t>
      </w:r>
      <w:r w:rsidRPr="006E2C20">
        <w:rPr>
          <w:rFonts w:ascii="Times New Roman" w:eastAsia="宋体" w:hAnsi="Times New Roman" w:cs="Times New Roman"/>
          <w:sz w:val="24"/>
          <w:szCs w:val="24"/>
        </w:rPr>
        <w:t>)</w:t>
      </w:r>
      <w:r w:rsidRPr="006E2C20">
        <w:rPr>
          <w:rFonts w:ascii="Times New Roman" w:eastAsia="宋体" w:hAnsi="Times New Roman" w:cs="Times New Roman"/>
          <w:sz w:val="24"/>
          <w:szCs w:val="24"/>
        </w:rPr>
        <w:t>，利用基向量表示</w:t>
      </w:r>
      <w:r w:rsidRPr="006E2C20">
        <w:rPr>
          <w:rFonts w:ascii="Times New Roman" w:eastAsia="宋体" w:hAnsi="Times New Roman" w:cs="Times New Roman" w:hint="eastAsia"/>
          <w:sz w:val="24"/>
          <w:szCs w:val="24"/>
        </w:rPr>
        <w:t>相关</w:t>
      </w:r>
      <w:r w:rsidRPr="006E2C20">
        <w:rPr>
          <w:rFonts w:ascii="Times New Roman" w:eastAsia="宋体" w:hAnsi="Times New Roman" w:cs="Times New Roman"/>
          <w:sz w:val="24"/>
          <w:szCs w:val="24"/>
        </w:rPr>
        <w:t>的向量；另一种思路是建立坐标系，求出题目中涉及到的向量的坐标．这两种思路都是通过向量的计算获得几何命题的证明．</w:t>
      </w:r>
      <w:r w:rsidR="009D3319">
        <w:rPr>
          <w:rFonts w:ascii="Times New Roman" w:eastAsia="宋体" w:hAnsi="Times New Roman" w:cs="Times New Roman" w:hint="eastAsia"/>
          <w:sz w:val="24"/>
          <w:szCs w:val="24"/>
        </w:rPr>
        <w:t>下面通过具体实例，说明向量方法在</w:t>
      </w:r>
      <w:r w:rsidRPr="006E2C20">
        <w:rPr>
          <w:rFonts w:ascii="Times New Roman" w:eastAsia="宋体" w:hAnsi="Times New Roman" w:cs="Times New Roman" w:hint="eastAsia"/>
          <w:sz w:val="24"/>
          <w:szCs w:val="24"/>
        </w:rPr>
        <w:t>平面几何中的应用。</w:t>
      </w:r>
    </w:p>
    <w:p w:rsidR="006E2C20" w:rsidRPr="006E2C20" w:rsidRDefault="00AA7407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6E2C20">
        <w:rPr>
          <w:rFonts w:ascii="宋体" w:eastAsia="宋体" w:hAnsi="Courier New" w:cs="Courier New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9E9299" wp14:editId="296AC403">
            <wp:simplePos x="0" y="0"/>
            <wp:positionH relativeFrom="column">
              <wp:posOffset>3543300</wp:posOffset>
            </wp:positionH>
            <wp:positionV relativeFrom="paragraph">
              <wp:posOffset>308610</wp:posOffset>
            </wp:positionV>
            <wp:extent cx="1606550" cy="984250"/>
            <wp:effectExtent l="0" t="0" r="0" b="635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t>例</w:t>
      </w:r>
      <w:r w:rsidR="006E2C20" w:rsidRPr="006E2C20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t>.</w: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t>如图</w:t>
      </w:r>
      <w:r w:rsidR="006E2C20" w:rsidRPr="006E2C2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t>已知平行四边形</w:t>
      </w:r>
      <w:r w:rsidR="006E2C20" w:rsidRPr="006E2C20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t>BCD</w:t>
      </w:r>
      <w:r w:rsidR="006E2C20" w:rsidRPr="006E2C2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t>你能发现对角线</w:t>
      </w:r>
      <w:r w:rsidR="006E2C20" w:rsidRPr="006E2C20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t>C</w: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t>和</w:t>
      </w:r>
      <w:r w:rsidR="006E2C20" w:rsidRPr="006E2C20">
        <w:rPr>
          <w:rFonts w:ascii="Times New Roman" w:eastAsia="宋体" w:hAnsi="Times New Roman" w:cs="Times New Roman" w:hint="eastAsia"/>
          <w:sz w:val="24"/>
          <w:szCs w:val="24"/>
        </w:rPr>
        <w:t>B</w: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t>D</w: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t>的长度与两条邻边</w:t>
      </w:r>
      <w:r w:rsidR="006E2C20" w:rsidRPr="006E2C20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t>B</w: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t>和</w:t>
      </w:r>
      <w:r w:rsidR="006E2C20" w:rsidRPr="006E2C20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t>D</w: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t>的长度之间的关系吗</w:t>
      </w:r>
      <w:r w:rsidR="006E2C20" w:rsidRPr="006E2C20">
        <w:rPr>
          <w:rFonts w:ascii="Times New Roman" w:eastAsia="宋体" w:hAnsi="Times New Roman" w:cs="Times New Roman" w:hint="eastAsia"/>
          <w:sz w:val="24"/>
          <w:szCs w:val="24"/>
        </w:rPr>
        <w:t>？</w:t>
      </w:r>
    </w:p>
    <w:p w:rsidR="00AA7407" w:rsidRDefault="00D0522D" w:rsidP="00D0522D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（用两种思路求解）</w:t>
      </w:r>
    </w:p>
    <w:p w:rsidR="00AA7407" w:rsidRDefault="00AA7407" w:rsidP="006E2C20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AA7407" w:rsidRDefault="00AA7407" w:rsidP="006E2C20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6E2C20" w:rsidRDefault="006E2C20" w:rsidP="006E2C20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AA7407" w:rsidRDefault="00AA7407" w:rsidP="006E2C20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AA7407" w:rsidRPr="006E2C20" w:rsidRDefault="00AA7407" w:rsidP="006E2C20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6E2C20" w:rsidRPr="006E2C20" w:rsidRDefault="006E2C20" w:rsidP="006E2C20">
      <w:pPr>
        <w:tabs>
          <w:tab w:val="left" w:pos="4620"/>
        </w:tabs>
        <w:snapToGrid w:val="0"/>
        <w:spacing w:line="312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6E2C20">
        <w:rPr>
          <w:rFonts w:ascii="Times New Roman" w:eastAsia="宋体" w:hAnsi="Times New Roman" w:cs="Times New Roman"/>
          <w:sz w:val="24"/>
          <w:szCs w:val="24"/>
        </w:rPr>
        <w:t>向量解决几何问题就是把点、线、面等几何要素</w:t>
      </w:r>
      <w:r w:rsidRPr="006E2C20">
        <w:rPr>
          <w:rFonts w:ascii="Times New Roman" w:eastAsia="宋体" w:hAnsi="Times New Roman" w:cs="Times New Roman" w:hint="eastAsia"/>
          <w:sz w:val="24"/>
          <w:szCs w:val="24"/>
        </w:rPr>
        <w:t>用</w:t>
      </w:r>
      <w:r w:rsidRPr="006E2C20">
        <w:rPr>
          <w:rFonts w:ascii="Times New Roman" w:eastAsia="宋体" w:hAnsi="Times New Roman" w:cs="Times New Roman"/>
          <w:sz w:val="24"/>
          <w:szCs w:val="24"/>
        </w:rPr>
        <w:t>向量加以表示，</w:t>
      </w:r>
      <w:r w:rsidRPr="006E2C20">
        <w:rPr>
          <w:rFonts w:ascii="Times New Roman" w:eastAsia="宋体" w:hAnsi="Times New Roman" w:cs="Times New Roman" w:hint="eastAsia"/>
          <w:sz w:val="24"/>
          <w:szCs w:val="24"/>
        </w:rPr>
        <w:t>通过</w:t>
      </w:r>
      <w:r w:rsidRPr="006E2C20">
        <w:rPr>
          <w:rFonts w:ascii="Times New Roman" w:eastAsia="宋体" w:hAnsi="Times New Roman" w:cs="Times New Roman"/>
          <w:sz w:val="24"/>
          <w:szCs w:val="24"/>
        </w:rPr>
        <w:t>对这些向量之间的运算求解，把这些计算的结果翻译成关于点、线、面的相应结果，可以简单表述为：</w:t>
      </w:r>
    </w:p>
    <w:p w:rsidR="006E2C20" w:rsidRDefault="006E2C20" w:rsidP="006E2C20">
      <w:pPr>
        <w:tabs>
          <w:tab w:val="left" w:pos="4620"/>
        </w:tabs>
        <w:snapToGrid w:val="0"/>
        <w:spacing w:line="312" w:lineRule="auto"/>
        <w:ind w:firstLineChars="300" w:firstLine="723"/>
        <w:rPr>
          <w:rFonts w:ascii="宋体" w:eastAsia="宋体" w:hAnsi="宋体" w:cs="Times New Roman"/>
          <w:b/>
          <w:sz w:val="24"/>
          <w:szCs w:val="24"/>
        </w:rPr>
      </w:pPr>
      <w:r w:rsidRPr="006E2C20">
        <w:rPr>
          <w:rFonts w:ascii="宋体" w:eastAsia="宋体" w:hAnsi="宋体" w:cs="Times New Roman"/>
          <w:b/>
          <w:sz w:val="24"/>
          <w:szCs w:val="24"/>
        </w:rPr>
        <w:t>“</w:t>
      </w:r>
      <w:r w:rsidRPr="006E2C20">
        <w:rPr>
          <w:rFonts w:ascii="Times New Roman" w:eastAsia="宋体" w:hAnsi="Times New Roman" w:cs="Times New Roman"/>
          <w:b/>
          <w:sz w:val="24"/>
          <w:szCs w:val="24"/>
        </w:rPr>
        <w:t>形到向量</w:t>
      </w:r>
      <w:r w:rsidRPr="006E2C20">
        <w:rPr>
          <w:rFonts w:ascii="宋体" w:eastAsia="宋体" w:hAnsi="宋体" w:cs="Times New Roman"/>
          <w:b/>
          <w:sz w:val="24"/>
          <w:szCs w:val="24"/>
        </w:rPr>
        <w:t>→</w:t>
      </w:r>
      <w:r w:rsidRPr="006E2C20">
        <w:rPr>
          <w:rFonts w:ascii="Times New Roman" w:eastAsia="宋体" w:hAnsi="Times New Roman" w:cs="Times New Roman"/>
          <w:b/>
          <w:sz w:val="24"/>
          <w:szCs w:val="24"/>
        </w:rPr>
        <w:t>向量的运算</w:t>
      </w:r>
      <w:r w:rsidRPr="006E2C20">
        <w:rPr>
          <w:rFonts w:ascii="宋体" w:eastAsia="宋体" w:hAnsi="宋体" w:cs="Times New Roman"/>
          <w:b/>
          <w:sz w:val="24"/>
          <w:szCs w:val="24"/>
        </w:rPr>
        <w:t>→</w:t>
      </w:r>
      <w:r w:rsidRPr="006E2C20">
        <w:rPr>
          <w:rFonts w:ascii="Times New Roman" w:eastAsia="宋体" w:hAnsi="Times New Roman" w:cs="Times New Roman"/>
          <w:b/>
          <w:sz w:val="24"/>
          <w:szCs w:val="24"/>
        </w:rPr>
        <w:t>向量和数到形</w:t>
      </w:r>
      <w:r w:rsidRPr="006E2C20">
        <w:rPr>
          <w:rFonts w:ascii="宋体" w:eastAsia="宋体" w:hAnsi="宋体" w:cs="Times New Roman"/>
          <w:b/>
          <w:sz w:val="24"/>
          <w:szCs w:val="24"/>
        </w:rPr>
        <w:t>”．</w:t>
      </w:r>
    </w:p>
    <w:p w:rsidR="00B73383" w:rsidRPr="006E2C20" w:rsidRDefault="00B73383" w:rsidP="006E2C20">
      <w:pPr>
        <w:tabs>
          <w:tab w:val="left" w:pos="4620"/>
        </w:tabs>
        <w:snapToGrid w:val="0"/>
        <w:spacing w:line="312" w:lineRule="auto"/>
        <w:ind w:firstLineChars="300" w:firstLine="723"/>
        <w:rPr>
          <w:rFonts w:ascii="宋体" w:eastAsia="宋体" w:hAnsi="宋体" w:cs="Times New Roman"/>
          <w:b/>
          <w:sz w:val="24"/>
          <w:szCs w:val="24"/>
        </w:rPr>
      </w:pPr>
    </w:p>
    <w:p w:rsidR="006E2C20" w:rsidRPr="006E2C20" w:rsidRDefault="00B73383" w:rsidP="006E2C20">
      <w:pPr>
        <w:tabs>
          <w:tab w:val="left" w:pos="4620"/>
        </w:tabs>
        <w:snapToGrid w:val="0"/>
        <w:spacing w:line="312" w:lineRule="auto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4"/>
          <w:szCs w:val="24"/>
        </w:rPr>
        <w:t>总结归纳：</w:t>
      </w:r>
      <w:r w:rsidR="006E2C20" w:rsidRPr="006E2C20">
        <w:rPr>
          <w:rFonts w:ascii="Times New Roman" w:eastAsia="楷体_GB2312" w:hAnsi="Times New Roman" w:cs="Times New Roman" w:hint="eastAsia"/>
          <w:sz w:val="24"/>
          <w:szCs w:val="24"/>
        </w:rPr>
        <w:t>用向量方法处理平面几何问题的步骤</w:t>
      </w:r>
      <w:r w:rsidR="00891A08" w:rsidRPr="00891A08">
        <w:rPr>
          <w:rFonts w:ascii="Times New Roman" w:eastAsia="楷体_GB2312" w:hAnsi="Times New Roman" w:cs="Times New Roman" w:hint="eastAsia"/>
          <w:sz w:val="24"/>
          <w:szCs w:val="24"/>
        </w:rPr>
        <w:t>是什么？</w:t>
      </w:r>
    </w:p>
    <w:p w:rsidR="006E2C20" w:rsidRPr="006E2C20" w:rsidRDefault="00B73383" w:rsidP="006E2C20">
      <w:pPr>
        <w:tabs>
          <w:tab w:val="left" w:pos="4620"/>
        </w:tabs>
        <w:snapToGrid w:val="0"/>
        <w:spacing w:line="312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lastRenderedPageBreak/>
        <w:t>任务二、</w:t>
      </w:r>
      <w:r w:rsidR="006E2C20" w:rsidRPr="006E2C20">
        <w:rPr>
          <w:rFonts w:ascii="Times New Roman" w:eastAsia="黑体" w:hAnsi="Times New Roman" w:cs="Times New Roman"/>
          <w:sz w:val="24"/>
          <w:szCs w:val="24"/>
        </w:rPr>
        <w:t>向量方法解决平面几何问题</w:t>
      </w:r>
      <w:r w:rsidR="006E2C20" w:rsidRPr="006E2C20">
        <w:rPr>
          <w:rFonts w:ascii="Times New Roman" w:eastAsia="黑体" w:hAnsi="Times New Roman" w:cs="Times New Roman" w:hint="eastAsia"/>
          <w:sz w:val="24"/>
          <w:szCs w:val="24"/>
        </w:rPr>
        <w:t>的</w:t>
      </w:r>
      <w:r w:rsidR="006E2C20" w:rsidRPr="006E2C20">
        <w:rPr>
          <w:rFonts w:ascii="Times New Roman" w:eastAsia="黑体" w:hAnsi="Times New Roman" w:cs="Times New Roman"/>
          <w:sz w:val="24"/>
          <w:szCs w:val="24"/>
        </w:rPr>
        <w:t>常见</w:t>
      </w:r>
      <w:r w:rsidR="006E2C20" w:rsidRPr="006E2C20">
        <w:rPr>
          <w:rFonts w:ascii="Times New Roman" w:eastAsia="黑体" w:hAnsi="Times New Roman" w:cs="Times New Roman" w:hint="eastAsia"/>
          <w:sz w:val="24"/>
          <w:szCs w:val="24"/>
        </w:rPr>
        <w:t>类型</w:t>
      </w:r>
    </w:p>
    <w:p w:rsidR="005F132A" w:rsidRPr="005F132A" w:rsidRDefault="005F132A" w:rsidP="005F132A">
      <w:pPr>
        <w:widowControl/>
        <w:tabs>
          <w:tab w:val="left" w:pos="4620"/>
        </w:tabs>
        <w:overflowPunct w:val="0"/>
        <w:spacing w:line="312" w:lineRule="auto"/>
        <w:ind w:firstLine="475"/>
        <w:rPr>
          <w:rFonts w:ascii="Times New Roman" w:eastAsia="宋体" w:hAnsi="Times New Roman" w:cs="Times New Roman"/>
          <w:sz w:val="24"/>
          <w:szCs w:val="24"/>
        </w:rPr>
      </w:pPr>
      <w:r w:rsidRPr="005F132A">
        <w:rPr>
          <w:rFonts w:ascii="Times New Roman" w:eastAsia="宋体" w:hAnsi="Times New Roman" w:cs="Times New Roman"/>
          <w:sz w:val="24"/>
          <w:szCs w:val="24"/>
        </w:rPr>
        <w:t>已知线段</w:t>
      </w:r>
      <m:oMath>
        <m:r>
          <w:rPr>
            <w:rFonts w:ascii="Cambria Math" w:eastAsia="宋体" w:hAnsi="Cambria Math" w:cs="Times New Roman"/>
            <w:sz w:val="24"/>
            <w:szCs w:val="24"/>
          </w:rPr>
          <m:t>AB</m:t>
        </m:r>
        <m:r>
          <m:rPr>
            <m:sty m:val="p"/>
          </m:rPr>
          <w:rPr>
            <w:rFonts w:ascii="Cambria Math" w:eastAsia="宋体" w:hAnsi="Times New Roman" w:cs="Times New Roman" w:hint="eastAsia"/>
            <w:sz w:val="24"/>
            <w:szCs w:val="24"/>
          </w:rPr>
          <m:t>和</m:t>
        </m:r>
        <m:r>
          <w:rPr>
            <w:rFonts w:ascii="Cambria Math" w:eastAsia="宋体" w:hAnsi="Cambria Math" w:cs="Times New Roman"/>
            <w:sz w:val="24"/>
            <w:szCs w:val="24"/>
          </w:rPr>
          <m:t>CD</m:t>
        </m:r>
      </m:oMath>
      <w:r w:rsidRPr="005F132A">
        <w:rPr>
          <w:rFonts w:ascii="Times New Roman" w:eastAsia="宋体" w:hAnsi="Times New Roman" w:cs="Times New Roman" w:hint="eastAsia"/>
          <w:sz w:val="24"/>
          <w:szCs w:val="24"/>
        </w:rPr>
        <w:t>，利用向量方法可以解决</w:t>
      </w:r>
      <m:oMath>
        <m:r>
          <w:rPr>
            <w:rFonts w:ascii="Cambria Math" w:eastAsia="宋体" w:hAnsi="Cambria Math" w:cs="Times New Roman"/>
            <w:sz w:val="24"/>
            <w:szCs w:val="24"/>
          </w:rPr>
          <m:t>AB</m:t>
        </m:r>
        <m:r>
          <m:rPr>
            <m:sty m:val="p"/>
          </m:rPr>
          <w:rPr>
            <w:rFonts w:ascii="Cambria Math" w:eastAsia="宋体" w:hAnsi="Times New Roman" w:cs="Times New Roman" w:hint="eastAsia"/>
            <w:sz w:val="24"/>
            <w:szCs w:val="24"/>
          </w:rPr>
          <m:t>和</m:t>
        </m:r>
        <m:r>
          <w:rPr>
            <w:rFonts w:ascii="Cambria Math" w:eastAsia="宋体" w:hAnsi="Cambria Math" w:cs="Times New Roman"/>
            <w:sz w:val="24"/>
            <w:szCs w:val="24"/>
          </w:rPr>
          <m:t>CD</m:t>
        </m:r>
      </m:oMath>
      <w:r w:rsidRPr="005F132A">
        <w:rPr>
          <w:rFonts w:ascii="Times New Roman" w:eastAsia="宋体" w:hAnsi="Times New Roman" w:cs="Times New Roman" w:hint="eastAsia"/>
          <w:sz w:val="24"/>
          <w:szCs w:val="24"/>
        </w:rPr>
        <w:t>的平行、垂直、夹角及长度等问题．</w:t>
      </w:r>
    </w:p>
    <w:p w:rsidR="005F132A" w:rsidRPr="005F132A" w:rsidRDefault="005F132A" w:rsidP="005F132A">
      <w:pPr>
        <w:widowControl/>
        <w:tabs>
          <w:tab w:val="left" w:pos="4620"/>
        </w:tabs>
        <w:overflowPunct w:val="0"/>
        <w:spacing w:line="312" w:lineRule="auto"/>
        <w:rPr>
          <w:rFonts w:ascii="宋体" w:eastAsia="宋体" w:hAnsi="宋体" w:cs="宋体"/>
          <w:kern w:val="0"/>
          <w:sz w:val="24"/>
          <w:szCs w:val="24"/>
        </w:rPr>
      </w:pPr>
      <w:r w:rsidRPr="005F132A">
        <w:rPr>
          <w:rFonts w:ascii="仿宋" w:eastAsia="仿宋" w:hAnsi="仿宋" w:cs="Times New Roman" w:hint="eastAsia"/>
          <w:color w:val="000000"/>
          <w:sz w:val="24"/>
          <w:szCs w:val="24"/>
        </w:rPr>
        <w:t>探究、已知</w:t>
      </w:r>
      <m:oMath>
        <m:acc>
          <m:accPr>
            <m:chr m:val="⃗"/>
            <m:ctrlPr>
              <w:rPr>
                <w:rFonts w:ascii="Cambria Math" w:eastAsia="仿宋" w:hAnsi="Cambria Math" w:cs="宋体"/>
                <w:i/>
                <w:iCs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仿宋" w:hAnsi="Cambria Math" w:cs="Times New Roman"/>
                <w:color w:val="000000" w:themeColor="text1"/>
                <w:sz w:val="24"/>
                <w:szCs w:val="24"/>
              </w:rPr>
              <m:t>AB</m:t>
            </m:r>
          </m:e>
        </m:acc>
      </m:oMath>
      <w:r w:rsidRPr="005F132A">
        <w:rPr>
          <w:rFonts w:ascii="仿宋" w:eastAsia="仿宋" w:hAnsi="仿宋" w:cs="Times New Roman" w:hint="eastAsia"/>
          <w:color w:val="000000"/>
          <w:sz w:val="24"/>
          <w:szCs w:val="24"/>
        </w:rPr>
        <w:t>＝</w:t>
      </w:r>
      <w:r w:rsidRPr="005F132A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5F132A">
        <w:rPr>
          <w:rFonts w:ascii="Times New Roman" w:eastAsia="黑体" w:hAnsi="Times New Roman" w:cs="Times New Roman"/>
          <w:i/>
          <w:iCs/>
          <w:color w:val="000000"/>
          <w:sz w:val="24"/>
          <w:szCs w:val="24"/>
        </w:rPr>
        <w:t>x</w:t>
      </w:r>
      <w:r w:rsidRPr="005F132A">
        <w:rPr>
          <w:rFonts w:ascii="Times New Roman" w:eastAsia="黑体" w:hAnsi="Times New Roman" w:cs="Times New Roman"/>
          <w:color w:val="000000"/>
          <w:position w:val="-9"/>
          <w:sz w:val="24"/>
          <w:szCs w:val="24"/>
          <w:vertAlign w:val="subscript"/>
        </w:rPr>
        <w:t>1</w:t>
      </w:r>
      <w:r w:rsidRPr="005F132A">
        <w:rPr>
          <w:rFonts w:ascii="Times New Roman" w:eastAsia="黑体" w:hAnsi="黑体" w:cs="Times New Roman" w:hint="eastAsia"/>
          <w:color w:val="000000"/>
          <w:sz w:val="24"/>
          <w:szCs w:val="24"/>
        </w:rPr>
        <w:t>，</w:t>
      </w:r>
      <w:r w:rsidRPr="005F132A">
        <w:rPr>
          <w:rFonts w:ascii="Times New Roman" w:eastAsia="黑体" w:hAnsi="Times New Roman" w:cs="Times New Roman"/>
          <w:i/>
          <w:iCs/>
          <w:color w:val="000000"/>
          <w:sz w:val="24"/>
          <w:szCs w:val="24"/>
        </w:rPr>
        <w:t>y</w:t>
      </w:r>
      <w:r w:rsidRPr="005F132A">
        <w:rPr>
          <w:rFonts w:ascii="Times New Roman" w:eastAsia="黑体" w:hAnsi="Times New Roman" w:cs="Times New Roman"/>
          <w:color w:val="000000"/>
          <w:position w:val="-9"/>
          <w:sz w:val="24"/>
          <w:szCs w:val="24"/>
          <w:vertAlign w:val="subscript"/>
        </w:rPr>
        <w:t>1</w:t>
      </w:r>
      <w:r w:rsidRPr="005F132A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5F132A">
        <w:rPr>
          <w:rFonts w:ascii="Times New Roman" w:eastAsia="黑体" w:hAnsi="黑体" w:cs="Times New Roman" w:hint="eastAsia"/>
          <w:color w:val="000000"/>
          <w:sz w:val="24"/>
          <w:szCs w:val="24"/>
        </w:rPr>
        <w:t>，</w:t>
      </w:r>
      <m:oMath>
        <m:acc>
          <m:accPr>
            <m:chr m:val="⃗"/>
            <m:ctrlPr>
              <w:rPr>
                <w:rFonts w:ascii="Cambria Math" w:eastAsia="黑体" w:hAnsi="Cambria Math" w:cs="宋体"/>
                <w:i/>
                <w:iCs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黑体" w:hAnsi="Cambria Math" w:cs="Times New Roman"/>
                <w:color w:val="000000" w:themeColor="text1"/>
                <w:sz w:val="24"/>
                <w:szCs w:val="24"/>
              </w:rPr>
              <m:t>CD</m:t>
            </m:r>
          </m:e>
        </m:acc>
      </m:oMath>
      <w:r w:rsidRPr="005F132A">
        <w:rPr>
          <w:rFonts w:ascii="Times New Roman" w:eastAsia="黑体" w:hAnsi="黑体" w:cs="Times New Roman" w:hint="eastAsia"/>
          <w:color w:val="000000"/>
          <w:sz w:val="24"/>
          <w:szCs w:val="24"/>
        </w:rPr>
        <w:t>＝</w:t>
      </w:r>
      <w:r w:rsidRPr="005F132A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5F132A">
        <w:rPr>
          <w:rFonts w:ascii="Times New Roman" w:eastAsia="黑体" w:hAnsi="Times New Roman" w:cs="Times New Roman"/>
          <w:i/>
          <w:iCs/>
          <w:color w:val="000000"/>
          <w:sz w:val="24"/>
          <w:szCs w:val="24"/>
        </w:rPr>
        <w:t>x</w:t>
      </w:r>
      <w:r w:rsidRPr="005F132A">
        <w:rPr>
          <w:rFonts w:ascii="Times New Roman" w:eastAsia="黑体" w:hAnsi="Times New Roman" w:cs="Times New Roman"/>
          <w:color w:val="000000"/>
          <w:position w:val="-9"/>
          <w:sz w:val="24"/>
          <w:szCs w:val="24"/>
          <w:vertAlign w:val="subscript"/>
        </w:rPr>
        <w:t>2</w:t>
      </w:r>
      <w:r w:rsidRPr="005F132A">
        <w:rPr>
          <w:rFonts w:ascii="Times New Roman" w:eastAsia="黑体" w:hAnsi="黑体" w:cs="Times New Roman" w:hint="eastAsia"/>
          <w:color w:val="000000"/>
          <w:sz w:val="24"/>
          <w:szCs w:val="24"/>
        </w:rPr>
        <w:t>，</w:t>
      </w:r>
      <w:r w:rsidRPr="005F132A">
        <w:rPr>
          <w:rFonts w:ascii="Times New Roman" w:eastAsia="黑体" w:hAnsi="Times New Roman" w:cs="Times New Roman"/>
          <w:i/>
          <w:iCs/>
          <w:color w:val="000000"/>
          <w:sz w:val="24"/>
          <w:szCs w:val="24"/>
        </w:rPr>
        <w:t>y</w:t>
      </w:r>
      <w:r w:rsidRPr="005F132A">
        <w:rPr>
          <w:rFonts w:ascii="Times New Roman" w:eastAsia="黑体" w:hAnsi="Times New Roman" w:cs="Times New Roman"/>
          <w:color w:val="000000"/>
          <w:position w:val="-9"/>
          <w:sz w:val="24"/>
          <w:szCs w:val="24"/>
          <w:vertAlign w:val="subscript"/>
        </w:rPr>
        <w:t>2</w:t>
      </w:r>
      <w:r w:rsidRPr="005F132A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5F132A">
        <w:rPr>
          <w:rFonts w:ascii="Times New Roman" w:eastAsia="黑体" w:hAnsi="黑体" w:cs="Times New Roman" w:hint="eastAsia"/>
          <w:color w:val="000000"/>
          <w:sz w:val="24"/>
          <w:szCs w:val="24"/>
        </w:rPr>
        <w:t>，</w:t>
      </w:r>
    </w:p>
    <w:p w:rsidR="005F132A" w:rsidRPr="005F132A" w:rsidRDefault="005F132A" w:rsidP="005F132A">
      <w:pPr>
        <w:widowControl/>
        <w:tabs>
          <w:tab w:val="left" w:pos="4620"/>
        </w:tabs>
        <w:overflowPunct w:val="0"/>
        <w:spacing w:line="312" w:lineRule="auto"/>
        <w:rPr>
          <w:rFonts w:ascii="仿宋" w:eastAsia="仿宋" w:hAnsi="仿宋" w:cs="宋体"/>
          <w:kern w:val="0"/>
          <w:sz w:val="24"/>
          <w:szCs w:val="24"/>
        </w:rPr>
      </w:pPr>
      <w:r w:rsidRPr="005F132A">
        <w:rPr>
          <w:rFonts w:ascii="仿宋" w:eastAsia="仿宋" w:hAnsi="仿宋" w:cs="Times New Roman" w:hint="eastAsia"/>
          <w:color w:val="000000"/>
          <w:sz w:val="24"/>
          <w:szCs w:val="24"/>
        </w:rPr>
        <w:t>问题</w:t>
      </w:r>
      <w:r w:rsidRPr="005F132A">
        <w:rPr>
          <w:rFonts w:ascii="仿宋" w:eastAsia="仿宋" w:hAnsi="仿宋" w:cs="Times New Roman"/>
          <w:color w:val="000000"/>
          <w:sz w:val="24"/>
          <w:szCs w:val="24"/>
        </w:rPr>
        <w:t xml:space="preserve">1. </w:t>
      </w:r>
      <w:r w:rsidRPr="005F132A">
        <w:rPr>
          <w:rFonts w:ascii="仿宋" w:eastAsia="仿宋" w:hAnsi="仿宋" w:cs="Times New Roman" w:hint="eastAsia"/>
          <w:color w:val="000000"/>
          <w:sz w:val="24"/>
          <w:szCs w:val="24"/>
        </w:rPr>
        <w:t>如何证明</w:t>
      </w:r>
      <m:oMath>
        <m:r>
          <w:rPr>
            <w:rFonts w:ascii="Cambria Math" w:eastAsia="仿宋" w:hAnsi="Cambria Math" w:cs="Times New Roman"/>
            <w:color w:val="000000" w:themeColor="text1"/>
            <w:sz w:val="24"/>
            <w:szCs w:val="24"/>
          </w:rPr>
          <m:t>AB</m:t>
        </m:r>
        <m:r>
          <m:rPr>
            <m:sty m:val="p"/>
          </m:rPr>
          <w:rPr>
            <w:rFonts w:ascii="Cambria Math" w:eastAsia="仿宋" w:hAnsi="Cambria Math" w:cs="Times New Roman" w:hint="eastAsia"/>
            <w:color w:val="000000" w:themeColor="text1"/>
            <w:sz w:val="24"/>
            <w:szCs w:val="24"/>
          </w:rPr>
          <m:t>和</m:t>
        </m:r>
        <m:r>
          <w:rPr>
            <w:rFonts w:ascii="Cambria Math" w:eastAsia="仿宋" w:hAnsi="Cambria Math" w:cs="Times New Roman"/>
            <w:color w:val="000000" w:themeColor="text1"/>
            <w:sz w:val="24"/>
            <w:szCs w:val="24"/>
          </w:rPr>
          <m:t>CD</m:t>
        </m:r>
      </m:oMath>
      <w:r w:rsidRPr="005F132A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平行</w:t>
      </w:r>
      <w:r w:rsidR="005A6CA4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或共线</w:t>
      </w:r>
      <w:r w:rsidRPr="005F132A">
        <w:rPr>
          <w:rFonts w:ascii="仿宋" w:eastAsia="仿宋" w:hAnsi="仿宋" w:cs="Times New Roman" w:hint="eastAsia"/>
          <w:bCs/>
          <w:color w:val="000000"/>
          <w:sz w:val="24"/>
          <w:szCs w:val="24"/>
        </w:rPr>
        <w:t>？</w:t>
      </w:r>
    </w:p>
    <w:p w:rsidR="00B73383" w:rsidRPr="005F132A" w:rsidRDefault="00B73383" w:rsidP="00B73383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</w:p>
    <w:p w:rsidR="006E2C20" w:rsidRDefault="00B73383" w:rsidP="00B73383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问题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 w:rsidR="003B511C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如何</w: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t>证明</w:t>
      </w:r>
      <m:oMath>
        <m:r>
          <w:rPr>
            <w:rFonts w:ascii="Cambria Math" w:eastAsia="宋体" w:hAnsi="Cambria Math" w:cs="Times New Roman"/>
            <w:sz w:val="24"/>
            <w:szCs w:val="24"/>
          </w:rPr>
          <m:t>AB</m:t>
        </m:r>
        <m:r>
          <m:rPr>
            <m:sty m:val="p"/>
          </m:rPr>
          <w:rPr>
            <w:rFonts w:ascii="Cambria Math" w:eastAsia="宋体" w:hAnsi="Times New Roman" w:cs="Times New Roman" w:hint="eastAsia"/>
            <w:sz w:val="24"/>
            <w:szCs w:val="24"/>
          </w:rPr>
          <m:t>和</m:t>
        </m:r>
        <m:r>
          <w:rPr>
            <w:rFonts w:ascii="Cambria Math" w:eastAsia="宋体" w:hAnsi="Cambria Math" w:cs="Times New Roman"/>
            <w:sz w:val="24"/>
            <w:szCs w:val="24"/>
          </w:rPr>
          <m:t>CD</m:t>
        </m:r>
      </m:oMath>
      <w:r w:rsidR="006E2C20" w:rsidRPr="006E2C20">
        <w:rPr>
          <w:rFonts w:ascii="Times New Roman" w:eastAsia="宋体" w:hAnsi="Times New Roman" w:cs="Times New Roman"/>
          <w:sz w:val="24"/>
          <w:szCs w:val="24"/>
        </w:rPr>
        <w:t>垂直</w:t>
      </w:r>
      <w:r w:rsidRPr="00B73383">
        <w:rPr>
          <w:rFonts w:ascii="Times New Roman" w:eastAsia="宋体" w:hAnsi="Times New Roman" w:cs="Times New Roman" w:hint="eastAsia"/>
          <w:b/>
          <w:sz w:val="24"/>
          <w:szCs w:val="24"/>
        </w:rPr>
        <w:t>？</w:t>
      </w:r>
      <w:bookmarkStart w:id="0" w:name="_GoBack"/>
      <w:bookmarkEnd w:id="0"/>
    </w:p>
    <w:p w:rsidR="00B73383" w:rsidRDefault="00B73383" w:rsidP="00B73383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</w:p>
    <w:p w:rsidR="006E2C20" w:rsidRDefault="00B73383" w:rsidP="00B73383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问题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 w:rsidR="003B511C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如何求</w:t>
      </w:r>
      <m:oMath>
        <m:r>
          <w:rPr>
            <w:rFonts w:ascii="Cambria Math" w:eastAsia="宋体" w:hAnsi="Cambria Math" w:cs="Times New Roman"/>
            <w:sz w:val="24"/>
            <w:szCs w:val="24"/>
          </w:rPr>
          <m:t>AB</m:t>
        </m:r>
        <m:r>
          <m:rPr>
            <m:sty m:val="p"/>
          </m:rPr>
          <w:rPr>
            <w:rFonts w:ascii="Cambria Math" w:eastAsia="宋体" w:hAnsi="Times New Roman" w:cs="Times New Roman" w:hint="eastAsia"/>
            <w:sz w:val="24"/>
            <w:szCs w:val="24"/>
          </w:rPr>
          <m:t>和</m:t>
        </m:r>
        <m:r>
          <w:rPr>
            <w:rFonts w:ascii="Cambria Math" w:eastAsia="宋体" w:hAnsi="Cambria Math" w:cs="Times New Roman"/>
            <w:sz w:val="24"/>
            <w:szCs w:val="24"/>
          </w:rPr>
          <m:t>CD</m:t>
        </m:r>
      </m:oMath>
      <w:r w:rsidR="0085300C">
        <w:rPr>
          <w:rFonts w:ascii="Times New Roman" w:eastAsia="宋体" w:hAnsi="Times New Roman" w:cs="Times New Roman" w:hint="eastAsia"/>
          <w:sz w:val="24"/>
          <w:szCs w:val="24"/>
        </w:rPr>
        <w:t>成的角的大小</w:t>
      </w:r>
      <w:r>
        <w:rPr>
          <w:rFonts w:ascii="Times New Roman" w:eastAsia="宋体" w:hAnsi="Times New Roman" w:cs="Times New Roman" w:hint="eastAsia"/>
          <w:sz w:val="24"/>
          <w:szCs w:val="24"/>
        </w:rPr>
        <w:t>？</w:t>
      </w:r>
    </w:p>
    <w:p w:rsidR="00B73383" w:rsidRDefault="00B73383" w:rsidP="00B73383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</w:p>
    <w:p w:rsidR="005F132A" w:rsidRPr="005F132A" w:rsidRDefault="005F132A" w:rsidP="005F132A">
      <w:pPr>
        <w:widowControl/>
        <w:tabs>
          <w:tab w:val="left" w:pos="4620"/>
        </w:tabs>
        <w:overflowPunct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5F132A">
        <w:rPr>
          <w:rFonts w:ascii="Times New Roman" w:eastAsia="宋体" w:hAnsi="Times New Roman" w:cs="Times New Roman" w:hint="eastAsia"/>
          <w:sz w:val="24"/>
          <w:szCs w:val="24"/>
        </w:rPr>
        <w:t>问题</w:t>
      </w:r>
      <w:r w:rsidRPr="005F132A">
        <w:rPr>
          <w:rFonts w:ascii="Times New Roman" w:eastAsia="宋体" w:hAnsi="Times New Roman" w:cs="Times New Roman"/>
          <w:sz w:val="24"/>
          <w:szCs w:val="24"/>
        </w:rPr>
        <w:t xml:space="preserve">4   </w:t>
      </w:r>
      <w:r w:rsidRPr="005F132A">
        <w:rPr>
          <w:rFonts w:ascii="Times New Roman" w:eastAsia="宋体" w:hAnsi="Times New Roman" w:cs="Times New Roman" w:hint="eastAsia"/>
          <w:sz w:val="24"/>
          <w:szCs w:val="24"/>
        </w:rPr>
        <w:t>如何求线段</w:t>
      </w:r>
      <w:r w:rsidRPr="005F132A">
        <w:rPr>
          <w:rFonts w:ascii="Times New Roman" w:eastAsia="宋体" w:hAnsi="Times New Roman" w:cs="Times New Roman"/>
          <w:sz w:val="24"/>
          <w:szCs w:val="24"/>
        </w:rPr>
        <w:t>AB</w:t>
      </w:r>
      <w:r w:rsidRPr="005F132A">
        <w:rPr>
          <w:rFonts w:ascii="Times New Roman" w:eastAsia="宋体" w:hAnsi="Times New Roman" w:cs="Times New Roman" w:hint="eastAsia"/>
          <w:sz w:val="24"/>
          <w:szCs w:val="24"/>
        </w:rPr>
        <w:t>的长度？</w:t>
      </w:r>
    </w:p>
    <w:p w:rsidR="00AA7407" w:rsidRPr="005F132A" w:rsidRDefault="00AA7407" w:rsidP="00AA7407">
      <w:pPr>
        <w:tabs>
          <w:tab w:val="left" w:pos="4620"/>
        </w:tabs>
        <w:snapToGrid w:val="0"/>
        <w:spacing w:line="312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</w:p>
    <w:p w:rsidR="00B73383" w:rsidRPr="006E2C20" w:rsidRDefault="00B73383" w:rsidP="00AA7407">
      <w:pPr>
        <w:tabs>
          <w:tab w:val="left" w:pos="4620"/>
        </w:tabs>
        <w:snapToGrid w:val="0"/>
        <w:spacing w:line="312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</w:p>
    <w:p w:rsidR="00AA7407" w:rsidRDefault="006E2C20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6E2C20">
        <w:rPr>
          <w:rFonts w:ascii="Times New Roman" w:eastAsia="宋体" w:hAnsi="Times New Roman" w:cs="Times New Roman" w:hint="eastAsia"/>
          <w:sz w:val="24"/>
          <w:szCs w:val="24"/>
        </w:rPr>
        <w:t>例</w:t>
      </w:r>
      <w:r w:rsidRPr="006E2C20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6E2C20">
        <w:rPr>
          <w:rFonts w:ascii="Times New Roman" w:eastAsia="宋体" w:hAnsi="Times New Roman" w:cs="Times New Roman"/>
          <w:sz w:val="24"/>
          <w:szCs w:val="24"/>
        </w:rPr>
        <w:t>.</w:t>
      </w:r>
      <w:r w:rsidRPr="006E2C20">
        <w:rPr>
          <w:rFonts w:ascii="Times New Roman" w:eastAsia="宋体" w:hAnsi="Times New Roman" w:cs="Times New Roman"/>
          <w:sz w:val="24"/>
          <w:szCs w:val="24"/>
        </w:rPr>
        <w:t>如图，在</w:t>
      </w:r>
      <w:r w:rsidRPr="006E2C20">
        <w:rPr>
          <w:rFonts w:ascii="宋体" w:eastAsia="宋体" w:hAnsi="宋体" w:cs="宋体" w:hint="eastAsia"/>
          <w:sz w:val="24"/>
          <w:szCs w:val="24"/>
        </w:rPr>
        <w:t>△</w:t>
      </w:r>
      <w:r w:rsidRPr="006E2C20">
        <w:rPr>
          <w:rFonts w:ascii="Times New Roman" w:eastAsia="宋体" w:hAnsi="Times New Roman" w:cs="Times New Roman"/>
          <w:i/>
          <w:sz w:val="24"/>
          <w:szCs w:val="24"/>
        </w:rPr>
        <w:t>ABC</w:t>
      </w:r>
      <w:r w:rsidRPr="006E2C20">
        <w:rPr>
          <w:rFonts w:ascii="Times New Roman" w:eastAsia="宋体" w:hAnsi="Times New Roman" w:cs="Times New Roman"/>
          <w:sz w:val="24"/>
          <w:szCs w:val="24"/>
        </w:rPr>
        <w:t>中，</w:t>
      </w:r>
      <w:r w:rsidRPr="006E2C20">
        <w:rPr>
          <w:rFonts w:ascii="宋体" w:eastAsia="宋体" w:hAnsi="宋体" w:cs="宋体" w:hint="eastAsia"/>
          <w:sz w:val="24"/>
          <w:szCs w:val="24"/>
        </w:rPr>
        <w:t>∠</w:t>
      </w:r>
      <w:r w:rsidRPr="006E2C20">
        <w:rPr>
          <w:rFonts w:ascii="Times New Roman" w:eastAsia="宋体" w:hAnsi="Times New Roman" w:cs="Times New Roman"/>
          <w:i/>
          <w:sz w:val="24"/>
          <w:szCs w:val="24"/>
        </w:rPr>
        <w:t>BAC</w:t>
      </w:r>
      <w:r w:rsidRPr="006E2C20">
        <w:rPr>
          <w:rFonts w:ascii="Times New Roman" w:eastAsia="宋体" w:hAnsi="Times New Roman" w:cs="Times New Roman"/>
          <w:sz w:val="24"/>
          <w:szCs w:val="24"/>
        </w:rPr>
        <w:t>＝</w:t>
      </w:r>
      <w:r w:rsidRPr="006E2C20">
        <w:rPr>
          <w:rFonts w:ascii="Times New Roman" w:eastAsia="宋体" w:hAnsi="Times New Roman" w:cs="Times New Roman"/>
          <w:sz w:val="24"/>
          <w:szCs w:val="24"/>
        </w:rPr>
        <w:t>120°</w:t>
      </w:r>
      <w:r w:rsidRPr="006E2C20">
        <w:rPr>
          <w:rFonts w:ascii="Times New Roman" w:eastAsia="宋体" w:hAnsi="Times New Roman" w:cs="Times New Roman"/>
          <w:sz w:val="24"/>
          <w:szCs w:val="24"/>
        </w:rPr>
        <w:t>，</w:t>
      </w:r>
      <w:r w:rsidRPr="006E2C20">
        <w:rPr>
          <w:rFonts w:ascii="Times New Roman" w:eastAsia="宋体" w:hAnsi="Times New Roman" w:cs="Times New Roman"/>
          <w:i/>
          <w:sz w:val="24"/>
          <w:szCs w:val="24"/>
        </w:rPr>
        <w:t>AB</w:t>
      </w:r>
      <w:r w:rsidRPr="006E2C20">
        <w:rPr>
          <w:rFonts w:ascii="Times New Roman" w:eastAsia="宋体" w:hAnsi="Times New Roman" w:cs="Times New Roman"/>
          <w:sz w:val="24"/>
          <w:szCs w:val="24"/>
        </w:rPr>
        <w:t>＝</w:t>
      </w:r>
      <w:r w:rsidRPr="006E2C20">
        <w:rPr>
          <w:rFonts w:ascii="Times New Roman" w:eastAsia="宋体" w:hAnsi="Times New Roman" w:cs="Times New Roman"/>
          <w:i/>
          <w:sz w:val="24"/>
          <w:szCs w:val="24"/>
        </w:rPr>
        <w:t>AC</w:t>
      </w:r>
      <w:r w:rsidRPr="006E2C20">
        <w:rPr>
          <w:rFonts w:ascii="Times New Roman" w:eastAsia="宋体" w:hAnsi="Times New Roman" w:cs="Times New Roman"/>
          <w:sz w:val="24"/>
          <w:szCs w:val="24"/>
        </w:rPr>
        <w:t>＝</w:t>
      </w:r>
      <w:r w:rsidRPr="006E2C20">
        <w:rPr>
          <w:rFonts w:ascii="Times New Roman" w:eastAsia="宋体" w:hAnsi="Times New Roman" w:cs="Times New Roman"/>
          <w:sz w:val="24"/>
          <w:szCs w:val="24"/>
        </w:rPr>
        <w:t>3</w:t>
      </w:r>
      <w:r w:rsidRPr="006E2C20">
        <w:rPr>
          <w:rFonts w:ascii="Times New Roman" w:eastAsia="宋体" w:hAnsi="Times New Roman" w:cs="Times New Roman"/>
          <w:sz w:val="24"/>
          <w:szCs w:val="24"/>
        </w:rPr>
        <w:t>，点</w:t>
      </w:r>
      <w:r w:rsidRPr="006E2C20">
        <w:rPr>
          <w:rFonts w:ascii="Times New Roman" w:eastAsia="宋体" w:hAnsi="Times New Roman" w:cs="Times New Roman"/>
          <w:i/>
          <w:sz w:val="24"/>
          <w:szCs w:val="24"/>
        </w:rPr>
        <w:t>D</w:t>
      </w:r>
      <w:r w:rsidRPr="006E2C20">
        <w:rPr>
          <w:rFonts w:ascii="Times New Roman" w:eastAsia="宋体" w:hAnsi="Times New Roman" w:cs="Times New Roman"/>
          <w:sz w:val="24"/>
          <w:szCs w:val="24"/>
        </w:rPr>
        <w:t>在线段</w:t>
      </w:r>
      <w:r w:rsidRPr="006E2C20">
        <w:rPr>
          <w:rFonts w:ascii="Times New Roman" w:eastAsia="宋体" w:hAnsi="Times New Roman" w:cs="Times New Roman"/>
          <w:i/>
          <w:sz w:val="24"/>
          <w:szCs w:val="24"/>
        </w:rPr>
        <w:t>BC</w:t>
      </w:r>
      <w:r w:rsidRPr="006E2C20">
        <w:rPr>
          <w:rFonts w:ascii="Times New Roman" w:eastAsia="宋体" w:hAnsi="Times New Roman" w:cs="Times New Roman"/>
          <w:sz w:val="24"/>
          <w:szCs w:val="24"/>
        </w:rPr>
        <w:t>上，且</w:t>
      </w:r>
    </w:p>
    <w:p w:rsidR="006E2C20" w:rsidRPr="006E2C20" w:rsidRDefault="00AA7407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6E2C20">
        <w:rPr>
          <w:rFonts w:ascii="宋体" w:eastAsia="宋体" w:hAnsi="Courier New" w:cs="Courier New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EE650D" wp14:editId="77A7AC3D">
            <wp:simplePos x="0" y="0"/>
            <wp:positionH relativeFrom="column">
              <wp:posOffset>3804285</wp:posOffset>
            </wp:positionH>
            <wp:positionV relativeFrom="paragraph">
              <wp:posOffset>137160</wp:posOffset>
            </wp:positionV>
            <wp:extent cx="1631315" cy="863600"/>
            <wp:effectExtent l="0" t="0" r="6985" b="0"/>
            <wp:wrapSquare wrapText="bothSides"/>
            <wp:docPr id="1" name="图片 1" descr="287SX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87SX1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C20" w:rsidRPr="006E2C20">
        <w:rPr>
          <w:rFonts w:ascii="Times New Roman" w:eastAsia="宋体" w:hAnsi="Times New Roman" w:cs="Times New Roman"/>
          <w:i/>
          <w:sz w:val="24"/>
          <w:szCs w:val="24"/>
        </w:rPr>
        <w:t>BD</w: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t>＝</w:t>
      </w:r>
      <w:r w:rsidR="006E2C20" w:rsidRPr="006E2C20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="006E2C20" w:rsidRPr="006E2C20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instrText>f(1</w:instrText>
      </w:r>
      <w:r w:rsidR="006E2C20" w:rsidRPr="006E2C20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instrText>2)</w:instrText>
      </w:r>
      <w:r w:rsidR="006E2C20" w:rsidRPr="006E2C20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="006E2C20" w:rsidRPr="006E2C20">
        <w:rPr>
          <w:rFonts w:ascii="Times New Roman" w:eastAsia="宋体" w:hAnsi="Times New Roman" w:cs="Times New Roman"/>
          <w:i/>
          <w:sz w:val="24"/>
          <w:szCs w:val="24"/>
        </w:rPr>
        <w:t>DC</w:t>
      </w:r>
      <w:r w:rsidR="006E2C20" w:rsidRPr="006E2C20">
        <w:rPr>
          <w:rFonts w:ascii="Times New Roman" w:eastAsia="宋体" w:hAnsi="Times New Roman" w:cs="Times New Roman"/>
          <w:i/>
          <w:sz w:val="24"/>
          <w:szCs w:val="24"/>
        </w:rPr>
        <w:t>．</w: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t>求：</w: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t>(1)</w:t>
      </w:r>
      <w:r w:rsidR="006E2C20" w:rsidRPr="006E2C20">
        <w:rPr>
          <w:rFonts w:ascii="Times New Roman" w:eastAsia="宋体" w:hAnsi="Times New Roman" w:cs="Times New Roman"/>
          <w:i/>
          <w:sz w:val="24"/>
          <w:szCs w:val="24"/>
        </w:rPr>
        <w:t>AD</w: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t>的长；</w: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t>(2)</w:t>
      </w:r>
      <w:r w:rsidR="006E2C20" w:rsidRPr="006E2C20">
        <w:rPr>
          <w:rFonts w:ascii="宋体" w:eastAsia="宋体" w:hAnsi="宋体" w:cs="宋体" w:hint="eastAsia"/>
          <w:sz w:val="24"/>
          <w:szCs w:val="24"/>
        </w:rPr>
        <w:t>∠</w:t>
      </w:r>
      <w:r w:rsidR="006E2C20" w:rsidRPr="006E2C20">
        <w:rPr>
          <w:rFonts w:ascii="Times New Roman" w:eastAsia="宋体" w:hAnsi="Times New Roman" w:cs="Times New Roman"/>
          <w:i/>
          <w:sz w:val="24"/>
          <w:szCs w:val="24"/>
        </w:rPr>
        <w:t>DAC</w:t>
      </w:r>
      <w:r w:rsidR="006E2C20" w:rsidRPr="006E2C20">
        <w:rPr>
          <w:rFonts w:ascii="Times New Roman" w:eastAsia="宋体" w:hAnsi="Times New Roman" w:cs="Times New Roman"/>
          <w:sz w:val="24"/>
          <w:szCs w:val="24"/>
        </w:rPr>
        <w:t>的大小．</w:t>
      </w:r>
    </w:p>
    <w:p w:rsidR="00AA7407" w:rsidRDefault="00AA7407" w:rsidP="006E2C20">
      <w:pPr>
        <w:tabs>
          <w:tab w:val="left" w:pos="4620"/>
        </w:tabs>
        <w:snapToGrid w:val="0"/>
        <w:spacing w:line="312" w:lineRule="auto"/>
        <w:rPr>
          <w:rFonts w:ascii="Times New Roman" w:eastAsia="黑体" w:hAnsi="Times New Roman" w:cs="Times New Roman"/>
          <w:color w:val="0000FF"/>
          <w:sz w:val="24"/>
          <w:szCs w:val="24"/>
        </w:rPr>
      </w:pPr>
    </w:p>
    <w:p w:rsidR="00AA7407" w:rsidRPr="0085300C" w:rsidRDefault="0085300C" w:rsidP="006E2C20">
      <w:pPr>
        <w:tabs>
          <w:tab w:val="left" w:pos="4620"/>
        </w:tabs>
        <w:snapToGrid w:val="0"/>
        <w:spacing w:line="312" w:lineRule="auto"/>
        <w:rPr>
          <w:rFonts w:asciiTheme="minorEastAsia" w:hAnsiTheme="minorEastAsia" w:cs="Times New Roman"/>
          <w:sz w:val="24"/>
          <w:szCs w:val="24"/>
        </w:rPr>
      </w:pPr>
      <w:r w:rsidRPr="0085300C">
        <w:rPr>
          <w:rFonts w:asciiTheme="minorEastAsia" w:hAnsiTheme="minorEastAsia" w:cs="Times New Roman"/>
          <w:sz w:val="24"/>
          <w:szCs w:val="24"/>
        </w:rPr>
        <w:t>思考</w:t>
      </w:r>
      <w:r w:rsidRPr="0085300C">
        <w:rPr>
          <w:rFonts w:asciiTheme="minorEastAsia" w:hAnsiTheme="minorEastAsia" w:cs="Times New Roman" w:hint="eastAsia"/>
          <w:sz w:val="24"/>
          <w:szCs w:val="24"/>
        </w:rPr>
        <w:t>：</w:t>
      </w:r>
      <w:r w:rsidR="005F132A">
        <w:rPr>
          <w:rFonts w:asciiTheme="minorEastAsia" w:hAnsiTheme="minorEastAsia" w:cs="Times New Roman" w:hint="eastAsia"/>
          <w:sz w:val="24"/>
          <w:szCs w:val="24"/>
        </w:rPr>
        <w:t>你</w:t>
      </w:r>
      <w:r w:rsidR="005F132A">
        <w:rPr>
          <w:rFonts w:asciiTheme="minorEastAsia" w:hAnsiTheme="minorEastAsia" w:cs="Times New Roman"/>
          <w:sz w:val="24"/>
          <w:szCs w:val="24"/>
        </w:rPr>
        <w:t>还能用其他方法</w:t>
      </w:r>
      <w:r w:rsidRPr="0085300C">
        <w:rPr>
          <w:rFonts w:asciiTheme="minorEastAsia" w:hAnsiTheme="minorEastAsia" w:cs="Times New Roman"/>
          <w:sz w:val="24"/>
          <w:szCs w:val="24"/>
        </w:rPr>
        <w:t>求解吗</w:t>
      </w:r>
      <w:r w:rsidRPr="0085300C">
        <w:rPr>
          <w:rFonts w:asciiTheme="minorEastAsia" w:hAnsiTheme="minorEastAsia" w:cs="Times New Roman" w:hint="eastAsia"/>
          <w:sz w:val="24"/>
          <w:szCs w:val="24"/>
        </w:rPr>
        <w:t>？</w:t>
      </w:r>
    </w:p>
    <w:p w:rsidR="00AA7407" w:rsidRDefault="00AA7407" w:rsidP="006E2C20">
      <w:pPr>
        <w:tabs>
          <w:tab w:val="left" w:pos="4620"/>
        </w:tabs>
        <w:snapToGrid w:val="0"/>
        <w:spacing w:line="312" w:lineRule="auto"/>
        <w:rPr>
          <w:rFonts w:ascii="Times New Roman" w:eastAsia="黑体" w:hAnsi="Times New Roman" w:cs="Times New Roman"/>
          <w:color w:val="0000FF"/>
          <w:sz w:val="24"/>
          <w:szCs w:val="24"/>
        </w:rPr>
      </w:pPr>
    </w:p>
    <w:p w:rsidR="00AA7407" w:rsidRDefault="00AA7407" w:rsidP="006E2C20">
      <w:pPr>
        <w:tabs>
          <w:tab w:val="left" w:pos="4620"/>
        </w:tabs>
        <w:snapToGrid w:val="0"/>
        <w:spacing w:line="312" w:lineRule="auto"/>
        <w:rPr>
          <w:rFonts w:ascii="Times New Roman" w:eastAsia="黑体" w:hAnsi="Times New Roman" w:cs="Times New Roman"/>
          <w:color w:val="0000FF"/>
          <w:sz w:val="24"/>
          <w:szCs w:val="24"/>
        </w:rPr>
      </w:pPr>
    </w:p>
    <w:p w:rsidR="006E2C20" w:rsidRPr="006E2C20" w:rsidRDefault="006E2C20" w:rsidP="006E2C20">
      <w:pPr>
        <w:tabs>
          <w:tab w:val="left" w:pos="4620"/>
        </w:tabs>
        <w:snapToGrid w:val="0"/>
        <w:spacing w:line="312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</w:p>
    <w:p w:rsidR="006E2C20" w:rsidRPr="006E2C20" w:rsidRDefault="00B73383" w:rsidP="006E2C20">
      <w:pPr>
        <w:tabs>
          <w:tab w:val="left" w:pos="4620"/>
        </w:tabs>
        <w:snapToGrid w:val="0"/>
        <w:spacing w:line="312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三、</w:t>
      </w:r>
      <w:r w:rsidR="006E2C20" w:rsidRPr="006E2C20">
        <w:rPr>
          <w:rFonts w:ascii="Times New Roman" w:eastAsia="黑体" w:hAnsi="Times New Roman" w:cs="Times New Roman"/>
          <w:sz w:val="24"/>
          <w:szCs w:val="24"/>
        </w:rPr>
        <w:t>向量在</w:t>
      </w:r>
      <w:r w:rsidR="006E2C20" w:rsidRPr="006E2C20">
        <w:rPr>
          <w:rFonts w:ascii="Times New Roman" w:eastAsia="黑体" w:hAnsi="Times New Roman" w:cs="Times New Roman" w:hint="eastAsia"/>
          <w:sz w:val="24"/>
          <w:szCs w:val="24"/>
        </w:rPr>
        <w:t>物理</w:t>
      </w:r>
      <w:r w:rsidR="006E2C20" w:rsidRPr="006E2C20">
        <w:rPr>
          <w:rFonts w:ascii="Times New Roman" w:eastAsia="黑体" w:hAnsi="Times New Roman" w:cs="Times New Roman"/>
          <w:sz w:val="24"/>
          <w:szCs w:val="24"/>
        </w:rPr>
        <w:t>中的应用</w:t>
      </w:r>
    </w:p>
    <w:p w:rsidR="006E2C20" w:rsidRDefault="006E2C20" w:rsidP="00AA7407">
      <w:pPr>
        <w:tabs>
          <w:tab w:val="left" w:pos="4620"/>
        </w:tabs>
        <w:snapToGrid w:val="0"/>
        <w:spacing w:line="312" w:lineRule="auto"/>
        <w:ind w:firstLine="480"/>
        <w:rPr>
          <w:rFonts w:asciiTheme="minorEastAsia" w:hAnsiTheme="minorEastAsia" w:cs="Times New Roman"/>
          <w:sz w:val="24"/>
          <w:szCs w:val="24"/>
        </w:rPr>
      </w:pPr>
      <w:r w:rsidRPr="006E2C20">
        <w:rPr>
          <w:rFonts w:asciiTheme="minorEastAsia" w:hAnsiTheme="minorEastAsia" w:cs="Times New Roman"/>
          <w:sz w:val="24"/>
          <w:szCs w:val="24"/>
        </w:rPr>
        <w:t>向量再物理中的应用</w:t>
      </w:r>
      <w:r w:rsidRPr="006E2C20">
        <w:rPr>
          <w:rFonts w:asciiTheme="minorEastAsia" w:hAnsiTheme="minorEastAsia" w:cs="Times New Roman" w:hint="eastAsia"/>
          <w:sz w:val="24"/>
          <w:szCs w:val="24"/>
        </w:rPr>
        <w:t>，</w:t>
      </w:r>
      <w:r w:rsidRPr="006E2C20">
        <w:rPr>
          <w:rFonts w:asciiTheme="minorEastAsia" w:hAnsiTheme="minorEastAsia" w:cs="Times New Roman"/>
          <w:sz w:val="24"/>
          <w:szCs w:val="24"/>
        </w:rPr>
        <w:t>实际上是先把物理问题转化为向量问题</w:t>
      </w:r>
      <w:r w:rsidRPr="006E2C20">
        <w:rPr>
          <w:rFonts w:asciiTheme="minorEastAsia" w:hAnsiTheme="minorEastAsia" w:cs="Times New Roman" w:hint="eastAsia"/>
          <w:sz w:val="24"/>
          <w:szCs w:val="24"/>
        </w:rPr>
        <w:t>，然后通过向量的运算解决转化而得到的向量问题，最后再用所得的结果解释物理现象。下面通过实例来具体分析向量在解决物理问题中的应用。</w:t>
      </w:r>
    </w:p>
    <w:p w:rsidR="00AA7407" w:rsidRPr="006E2C20" w:rsidRDefault="00AA7407" w:rsidP="00AA7407">
      <w:pPr>
        <w:tabs>
          <w:tab w:val="left" w:pos="4620"/>
        </w:tabs>
        <w:snapToGrid w:val="0"/>
        <w:spacing w:line="312" w:lineRule="auto"/>
        <w:ind w:firstLine="480"/>
        <w:rPr>
          <w:rFonts w:ascii="Times New Roman" w:eastAsia="黑体" w:hAnsi="Times New Roman" w:cs="Times New Roman"/>
          <w:sz w:val="24"/>
          <w:szCs w:val="24"/>
        </w:rPr>
      </w:pPr>
    </w:p>
    <w:p w:rsidR="0085300C" w:rsidRPr="0085300C" w:rsidRDefault="0085300C" w:rsidP="0085300C">
      <w:pPr>
        <w:pStyle w:val="a8"/>
        <w:tabs>
          <w:tab w:val="left" w:pos="4620"/>
        </w:tabs>
        <w:overflowPunct w:val="0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Times New Roman"/>
          <w:kern w:val="2"/>
        </w:rPr>
      </w:pPr>
      <w:r w:rsidRPr="0085300C">
        <w:rPr>
          <w:rFonts w:asciiTheme="minorEastAsia" w:eastAsiaTheme="minorEastAsia" w:hAnsiTheme="minorEastAsia" w:cs="Times New Roman" w:hint="eastAsia"/>
          <w:kern w:val="2"/>
        </w:rPr>
        <w:t>例</w:t>
      </w:r>
      <w:r w:rsidRPr="0085300C">
        <w:rPr>
          <w:rFonts w:asciiTheme="minorEastAsia" w:eastAsiaTheme="minorEastAsia" w:hAnsiTheme="minorEastAsia" w:cs="Times New Roman"/>
          <w:kern w:val="2"/>
        </w:rPr>
        <w:t>3</w:t>
      </w:r>
      <w:r w:rsidRPr="0085300C">
        <w:rPr>
          <w:rFonts w:asciiTheme="minorEastAsia" w:eastAsiaTheme="minorEastAsia" w:hAnsiTheme="minorEastAsia" w:cs="Times New Roman" w:hint="eastAsia"/>
          <w:kern w:val="2"/>
        </w:rPr>
        <w:t>．在日常生活中我们有这样的经验：两个人共提一个旅行包，两个拉力夹角越大越费劲；在单杆上做引体向上运动，两臂夹角越小越省力，你能从数学角度解释这种现象吗？</w:t>
      </w:r>
    </w:p>
    <w:p w:rsidR="006E2C20" w:rsidRPr="006E2C20" w:rsidRDefault="006E2C20" w:rsidP="00AA7407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</w:p>
    <w:p w:rsidR="006E2C20" w:rsidRDefault="005F132A" w:rsidP="005F132A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你还能举出一些用向量知识</w:t>
      </w:r>
      <w:r>
        <w:rPr>
          <w:rFonts w:ascii="Times New Roman" w:eastAsia="宋体" w:hAnsi="Times New Roman" w:cs="Times New Roman" w:hint="eastAsia"/>
          <w:sz w:val="24"/>
          <w:szCs w:val="24"/>
        </w:rPr>
        <w:t>求解物理中的问题吗？</w:t>
      </w:r>
    </w:p>
    <w:p w:rsidR="00B73383" w:rsidRPr="006E2C20" w:rsidRDefault="00B73383" w:rsidP="006E2C20">
      <w:pPr>
        <w:tabs>
          <w:tab w:val="left" w:pos="4620"/>
        </w:tabs>
        <w:snapToGrid w:val="0"/>
        <w:spacing w:line="312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6E2C20" w:rsidRPr="006E2C20" w:rsidRDefault="00891A08" w:rsidP="00891A08">
      <w:pPr>
        <w:tabs>
          <w:tab w:val="left" w:pos="4139"/>
        </w:tabs>
        <w:snapToGrid w:val="0"/>
        <w:spacing w:line="360" w:lineRule="auto"/>
      </w:pPr>
      <w:r>
        <w:rPr>
          <w:rFonts w:ascii="Times New Roman" w:eastAsia="楷体_GB2312" w:hAnsi="Times New Roman" w:cs="Times New Roman"/>
          <w:sz w:val="24"/>
          <w:szCs w:val="24"/>
        </w:rPr>
        <w:t>总结</w:t>
      </w:r>
      <w:r w:rsidR="00B73383">
        <w:rPr>
          <w:rFonts w:ascii="Times New Roman" w:eastAsia="楷体_GB2312" w:hAnsi="Times New Roman" w:cs="Times New Roman" w:hint="eastAsia"/>
          <w:sz w:val="24"/>
          <w:szCs w:val="24"/>
        </w:rPr>
        <w:t>归纳：</w:t>
      </w:r>
      <w:r w:rsidR="006E2C20" w:rsidRPr="006E2C20">
        <w:rPr>
          <w:rFonts w:ascii="Times New Roman" w:eastAsia="楷体_GB2312" w:hAnsi="Times New Roman" w:cs="Times New Roman"/>
          <w:sz w:val="24"/>
          <w:szCs w:val="24"/>
        </w:rPr>
        <w:t>用向量方法解决物理问题的一般思路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？</w:t>
      </w:r>
    </w:p>
    <w:sectPr w:rsidR="006E2C20" w:rsidRPr="006E2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D45" w:rsidRDefault="00DD0D45" w:rsidP="00B73383">
      <w:r>
        <w:separator/>
      </w:r>
    </w:p>
  </w:endnote>
  <w:endnote w:type="continuationSeparator" w:id="0">
    <w:p w:rsidR="00DD0D45" w:rsidRDefault="00DD0D45" w:rsidP="00B7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D45" w:rsidRDefault="00DD0D45" w:rsidP="00B73383">
      <w:r>
        <w:separator/>
      </w:r>
    </w:p>
  </w:footnote>
  <w:footnote w:type="continuationSeparator" w:id="0">
    <w:p w:rsidR="00DD0D45" w:rsidRDefault="00DD0D45" w:rsidP="00B7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4A14"/>
    <w:multiLevelType w:val="hybridMultilevel"/>
    <w:tmpl w:val="C0701210"/>
    <w:lvl w:ilvl="0" w:tplc="CB925C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095FEC"/>
    <w:multiLevelType w:val="hybridMultilevel"/>
    <w:tmpl w:val="D89EBD9E"/>
    <w:lvl w:ilvl="0" w:tplc="6262B68E">
      <w:start w:val="1"/>
      <w:numFmt w:val="japaneseCount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35497667"/>
    <w:multiLevelType w:val="hybridMultilevel"/>
    <w:tmpl w:val="172EA464"/>
    <w:lvl w:ilvl="0" w:tplc="ABB4A57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20"/>
    <w:rsid w:val="00256D92"/>
    <w:rsid w:val="00265831"/>
    <w:rsid w:val="003B511C"/>
    <w:rsid w:val="00437CFD"/>
    <w:rsid w:val="005A6CA4"/>
    <w:rsid w:val="005F132A"/>
    <w:rsid w:val="006E2C20"/>
    <w:rsid w:val="007D5507"/>
    <w:rsid w:val="0085300C"/>
    <w:rsid w:val="00891A08"/>
    <w:rsid w:val="009D3319"/>
    <w:rsid w:val="00A25478"/>
    <w:rsid w:val="00AA7407"/>
    <w:rsid w:val="00B73383"/>
    <w:rsid w:val="00D0522D"/>
    <w:rsid w:val="00DB4426"/>
    <w:rsid w:val="00DD0D45"/>
    <w:rsid w:val="00E32B16"/>
    <w:rsid w:val="00E8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A98847-AC5D-4A81-89F6-752B3963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40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E2C2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E2C20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2C20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6E2C20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6E2C20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6E2C20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6E2C20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6E2C20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E2C2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E2C20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6E2C2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6E2C20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6E2C20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6E2C20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6E2C20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6E2C20"/>
    <w:rPr>
      <w:rFonts w:ascii="Arial" w:eastAsia="黑体" w:hAnsi="Arial" w:cs="Times New Roman"/>
      <w:sz w:val="24"/>
      <w:szCs w:val="24"/>
    </w:rPr>
  </w:style>
  <w:style w:type="paragraph" w:styleId="a3">
    <w:name w:val="Plain Text"/>
    <w:basedOn w:val="a"/>
    <w:link w:val="Char"/>
    <w:rsid w:val="006E2C20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6E2C2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6E2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E2C20"/>
    <w:rPr>
      <w:sz w:val="18"/>
      <w:szCs w:val="18"/>
    </w:rPr>
  </w:style>
  <w:style w:type="paragraph" w:styleId="a5">
    <w:name w:val="footer"/>
    <w:basedOn w:val="a"/>
    <w:link w:val="Char1"/>
    <w:unhideWhenUsed/>
    <w:rsid w:val="006E2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E2C20"/>
    <w:rPr>
      <w:sz w:val="18"/>
      <w:szCs w:val="18"/>
    </w:rPr>
  </w:style>
  <w:style w:type="character" w:styleId="a6">
    <w:name w:val="Placeholder Text"/>
    <w:basedOn w:val="a0"/>
    <w:uiPriority w:val="99"/>
    <w:semiHidden/>
    <w:rsid w:val="006E2C20"/>
    <w:rPr>
      <w:color w:val="808080"/>
    </w:rPr>
  </w:style>
  <w:style w:type="paragraph" w:styleId="a7">
    <w:name w:val="List Paragraph"/>
    <w:basedOn w:val="a"/>
    <w:uiPriority w:val="34"/>
    <w:qFormat/>
    <w:rsid w:val="00AA7407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8530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2020-04-23T06:42:00Z</dcterms:created>
  <dcterms:modified xsi:type="dcterms:W3CDTF">2020-04-26T01:50:00Z</dcterms:modified>
</cp:coreProperties>
</file>