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28"/>
          <w:szCs w:val="21"/>
        </w:rPr>
      </w:pPr>
      <w:r>
        <w:rPr>
          <w:rFonts w:hint="default"/>
          <w:sz w:val="28"/>
          <w:szCs w:val="21"/>
        </w:rPr>
        <w:t>高一年级物理第23课时《如何验证机械能守恒定律</w:t>
      </w:r>
      <w:r>
        <w:rPr>
          <w:rFonts w:hint="eastAsia"/>
          <w:sz w:val="28"/>
          <w:szCs w:val="21"/>
        </w:rPr>
        <w:t>》</w:t>
      </w:r>
      <w:r>
        <w:rPr>
          <w:rFonts w:hint="default"/>
          <w:sz w:val="28"/>
          <w:szCs w:val="21"/>
        </w:rPr>
        <w:t>课后作业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在“验证机械能守恒定律”的实验中，下列物理量中需要用工具直接测量的和通过计算得到的有    (    　　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重锤的质量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 重力加速度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 重锤下落的高度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 与重锤下落高度对应的重锤瞬时速度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如图所示是用自由落体法</w:t>
      </w:r>
      <w:r>
        <w:rPr>
          <w:rFonts w:hint="default" w:asciiTheme="minorEastAsia" w:hAnsiTheme="minorEastAsia" w:eastAsiaTheme="minorEastAsia" w:cstheme="minorEastAsia"/>
        </w:rPr>
        <w:t>“</w:t>
      </w:r>
      <w:r>
        <w:rPr>
          <w:rFonts w:hint="eastAsia" w:asciiTheme="minorEastAsia" w:hAnsiTheme="minorEastAsia" w:eastAsiaTheme="minorEastAsia" w:cstheme="minorEastAsia"/>
        </w:rPr>
        <w:t>验证机械能守恒定律</w:t>
      </w:r>
      <w:r>
        <w:rPr>
          <w:rFonts w:hint="default" w:asciiTheme="minorEastAsia" w:hAnsiTheme="minorEastAsia" w:eastAsiaTheme="minorEastAsia" w:cstheme="minorEastAsia"/>
        </w:rPr>
        <w:t>”</w:t>
      </w:r>
      <w:r>
        <w:rPr>
          <w:rFonts w:hint="eastAsia" w:asciiTheme="minorEastAsia" w:hAnsiTheme="minorEastAsia" w:eastAsiaTheme="minorEastAsia" w:cstheme="minorEastAsia"/>
        </w:rPr>
        <w:t>时得到的一条纸带，我们选中</w:t>
      </w:r>
      <w:r>
        <w:rPr>
          <w:rFonts w:hint="default" w:ascii="Times New Roman" w:hAnsi="Times New Roman" w:cs="Times New Roman" w:eastAsiaTheme="minorEastAsia"/>
        </w:rPr>
        <w:t>N</w:t>
      </w:r>
      <w:r>
        <w:rPr>
          <w:rFonts w:hint="eastAsia" w:asciiTheme="minorEastAsia" w:hAnsiTheme="minorEastAsia" w:eastAsiaTheme="minorEastAsia" w:cstheme="minorEastAsia"/>
        </w:rPr>
        <w:t>点来验证机械能守恒定律．下面举出一些计算打N点时纸带下落速度的方法，其中正确的是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</w:t>
      </w:r>
      <w:r>
        <w:rPr>
          <w:rFonts w:hint="default" w:ascii="Times New Roman" w:hAnsi="Times New Roman" w:cs="Times New Roman" w:eastAsiaTheme="minorEastAsia"/>
        </w:rPr>
        <w:t>T</w:t>
      </w:r>
      <w:r>
        <w:rPr>
          <w:rFonts w:hint="eastAsia" w:asciiTheme="minorEastAsia" w:hAnsiTheme="minorEastAsia" w:eastAsiaTheme="minorEastAsia" w:cstheme="minorEastAsia"/>
        </w:rPr>
        <w:t>是打点周期)   (    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eastAsia="黑体"/>
          <w:b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274320</wp:posOffset>
                </wp:positionV>
                <wp:extent cx="0" cy="231140"/>
                <wp:effectExtent l="6350" t="0" r="19050" b="228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4300" y="3924935"/>
                          <a:ext cx="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9pt;margin-top:21.6pt;height:18.2pt;width:0pt;z-index:251660288;mso-width-relative:page;mso-height-relative:page;" filled="f" stroked="t" coordsize="21600,21600" o:gfxdata="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T45Q&#10;FtcAAAAJAQAADwAAAAAAAAABACAAAAA4AAAAZHJzL2Rvd25yZXYueG1sUEsBAhQAFAAAAAgAh07i&#10;QMj/lx7UAQAAbgMAAA4AAAAAAAAAAQAgAAAAPA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322580</wp:posOffset>
                </wp:positionV>
                <wp:extent cx="508000" cy="76200"/>
                <wp:effectExtent l="8890" t="15240" r="16510" b="35560"/>
                <wp:wrapNone/>
                <wp:docPr id="5" name="左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7620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21.95pt;margin-top:25.4pt;height:6pt;width:40pt;z-index:251659264;v-text-anchor:middle;mso-width-relative:page;mso-height-relative:page;" filled="f" stroked="t" coordsize="21600,21600" o:gfxdata="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kV9SltgAAAAJ&#10;AQAADwAAAAAAAAABACAAAAA4AAAAZHJzL2Rvd25yZXYueG1sUEsBAhQAFAAAAAgAh07iQPNXdDl4&#10;AgAA3AQAAA4AAAAAAAAAAQAgAAAAPQEAAGRycy9lMm9Eb2MueG1sUEsFBgAAAAAGAAYAWQEAACcG&#10;AAAAAA==&#10;" adj="162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320675</wp:posOffset>
                </wp:positionV>
                <wp:extent cx="381000" cy="76200"/>
                <wp:effectExtent l="8890" t="15240" r="16510" b="35560"/>
                <wp:wrapNone/>
                <wp:docPr id="3" name="左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1085" y="3959860"/>
                          <a:ext cx="381000" cy="76200"/>
                        </a:xfrm>
                        <a:prstGeom prst="left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87.2pt;margin-top:25.25pt;height:6pt;width:30pt;z-index:251658240;v-text-anchor:middle;mso-width-relative:page;mso-height-relative:page;" filled="f" stroked="t" coordsize="21600,21600" o:gfxdata="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FgAAAGRycy9QSwECFAAUAAAACACHTuJAmjjX9tcAAAAJAQAA&#10;DwAAAAAAAAABACAAAAA4AAAAZHJzL2Rvd25yZXYueG1sUEsBAhQAFAAAAAgAh07iQDHuKwJ2AgAA&#10;uAQAAA4AAAAAAAAAAQAgAAAAPAEAAGRycy9lMm9Eb2MueG1sUEsFBgAAAAAGAAYAWQEAACQGAAAA&#10;AA==&#10;" adj="2160,54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446655" cy="902335"/>
            <wp:effectExtent l="0" t="0" r="17145" b="12065"/>
            <wp:docPr id="38915" name="图片 38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图片 389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点是第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个点，则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t>v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  <w:vertAlign w:val="subscript"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t>＝gnT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点是第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个点，则</w:t>
      </w:r>
      <w:r>
        <w:rPr>
          <w:rFonts w:hint="eastAsia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t>v</w:t>
      </w:r>
      <w:r>
        <w:rPr>
          <w:rFonts w:hint="eastAsia" w:ascii="Times New Roman" w:hAnsi="Times New Roman" w:cs="Times New Roman" w:eastAsiaTheme="minorEastAsia"/>
          <w:b w:val="0"/>
          <w:bCs/>
          <w:i/>
          <w:iCs w:val="0"/>
          <w:sz w:val="21"/>
          <w:szCs w:val="21"/>
          <w:vertAlign w:val="subscript"/>
        </w:rPr>
        <w:t>N</w:t>
      </w:r>
      <w:r>
        <w:rPr>
          <w:rFonts w:hint="eastAsia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t>＝g(n－1)T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C.  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t>v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  <w:vertAlign w:val="subscript"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instrText xml:space="preserve">eq \f(s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  <w:vertAlign w:val="subscript"/>
        </w:rPr>
        <w:instrText xml:space="preserve">n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instrText xml:space="preserve">＋s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  <w:vertAlign w:val="subscript"/>
        </w:rPr>
        <w:instrText xml:space="preserve">n＋1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instrText xml:space="preserve">,2T)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D.  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t>v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  <w:vertAlign w:val="subscript"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t>＝</w: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instrText xml:space="preserve">eq \f(d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  <w:vertAlign w:val="subscript"/>
        </w:rPr>
        <w:instrText xml:space="preserve">n＋1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instrText xml:space="preserve">＋d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  <w:vertAlign w:val="subscript"/>
        </w:rPr>
        <w:instrText xml:space="preserve">n－1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instrText xml:space="preserve">,2T)</w:instrText>
      </w:r>
      <w:r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sz w:val="21"/>
          <w:szCs w:val="21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“验证机械能守恒定律”的实验中，有下列A至F六个步骤：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将打点计时器竖直固定在铁架台上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接通电源，再松开纸带，让重锤自由下落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取下纸带，更换纸带(或将纸带翻个面)，重新做实验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让重锤固定在纸带的一端，让纸带穿过打点计时器，用手提着纸带的另一端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E. 选择一条纸带，用刻度尺测出重锤下落的高度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h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h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h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、…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h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，算出对应的瞬时速度</w:t>
      </w:r>
      <w:r>
        <w:rPr>
          <w:rFonts w:hint="default" w:ascii="Times New Roman" w:hAnsi="Times New Roman" w:cs="Times New Roman" w:eastAsiaTheme="minorEastAsia"/>
          <w:b w:val="0"/>
          <w:bCs/>
          <w:i/>
          <w:sz w:val="21"/>
          <w:szCs w:val="21"/>
        </w:rPr>
        <w:t>v</w:t>
      </w:r>
      <w:r>
        <w:rPr>
          <w:rFonts w:hint="default" w:ascii="Times New Roman" w:hAnsi="Times New Roman" w:cs="Times New Roman" w:eastAsiaTheme="minorEastAsia"/>
          <w:b w:val="0"/>
          <w:bCs/>
          <w:i/>
          <w:sz w:val="21"/>
          <w:szCs w:val="21"/>
          <w:vertAlign w:val="subscript"/>
        </w:rPr>
        <w:t>n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F. 分别算出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instrText xml:space="preserve">eq \f(1</w:instrText>
      </w:r>
      <w:r>
        <w:rPr>
          <w:rFonts w:hint="default" w:ascii="Times New Roman" w:hAnsi="Times New Roman" w:cs="Times New Roman" w:eastAsiaTheme="minorEastAsia"/>
          <w:b w:val="0"/>
          <w:bCs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instrText xml:space="preserve">2)</w:instrTex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fldChar w:fldCharType="end"/>
      </w:r>
      <w:r>
        <w:rPr>
          <w:rFonts w:hint="default" w:ascii="Times New Roman" w:hAnsi="Times New Roman" w:cs="Times New Roman" w:eastAsiaTheme="minorEastAsia"/>
          <w:b w:val="0"/>
          <w:bCs/>
          <w:i/>
          <w:sz w:val="21"/>
          <w:szCs w:val="21"/>
        </w:rPr>
        <w:t>mv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fldChar w:fldCharType="begin"/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instrText xml:space="preserve">eq \o\al(</w:instrTex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 w:eastAsiaTheme="minorEastAsia"/>
          <w:b w:val="0"/>
          <w:bCs/>
          <w:i/>
          <w:sz w:val="21"/>
          <w:szCs w:val="21"/>
          <w:vertAlign w:val="subscript"/>
        </w:rPr>
        <w:instrText xml:space="preserve">n</w:instrTex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和</w:t>
      </w:r>
      <w:r>
        <w:rPr>
          <w:rFonts w:hint="default" w:ascii="Times New Roman" w:hAnsi="Times New Roman" w:cs="Times New Roman" w:eastAsiaTheme="minorEastAsia"/>
          <w:b w:val="0"/>
          <w:bCs/>
          <w:i/>
          <w:sz w:val="21"/>
          <w:szCs w:val="21"/>
        </w:rPr>
        <w:t>mgh</w:t>
      </w:r>
      <w:r>
        <w:rPr>
          <w:rFonts w:hint="default" w:ascii="Times New Roman" w:hAnsi="Times New Roman" w:cs="Times New Roman" w:eastAsiaTheme="minorEastAsia"/>
          <w:b w:val="0"/>
          <w:bCs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，比较在实验误差范围内是否相等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以上实验步骤按合理顺序排列应该是</w:t>
      </w:r>
      <w:r>
        <w:rPr>
          <w:u w:val="single"/>
        </w:rPr>
        <w:t xml:space="preserve">                  </w:t>
      </w:r>
      <w:r>
        <w:rPr>
          <w:u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i/>
          <w:i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. 在“验证机械能守恒定律”的实验中，打点计时器所用电源频率为50 Hz，当地重力加速度的值为9.80 m/s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，测得所用重物的质量为1.00 kg.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若按实验要求正确地选出纸带进行测量，量得连续三点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到第一个点的距离如图所示(相邻计数点时间间隔为0.02 s)，那么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2739390" cy="859790"/>
            <wp:effectExtent l="0" t="0" r="3810" b="3810"/>
            <wp:docPr id="48131" name="图片 4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图片 48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(1)纸带的</w:t>
      </w:r>
      <w:r>
        <w:rPr>
          <w:u w:val="single"/>
        </w:rPr>
        <w:t xml:space="preserve">           </w:t>
      </w:r>
      <w:r>
        <w:rPr>
          <w:u w:val="none"/>
        </w:rPr>
        <w:t>（左 /右）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端与重物相连．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(2)打点计时器打下计数点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时，重物的速度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＝</w:t>
      </w:r>
      <w:r>
        <w:rPr>
          <w:u w:val="single"/>
        </w:rPr>
        <w:t xml:space="preserve">           </w:t>
      </w:r>
      <w:r>
        <w:rPr>
          <w:u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(3)在从起点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到打下计数点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的过程中重力势能的减少量是Δ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bscript"/>
        </w:rPr>
        <w:t>p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＝</w:t>
      </w:r>
      <w:r>
        <w:rPr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，此过程中重物动能的增加量是Δ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bscript"/>
        </w:rPr>
        <w:t>k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＝</w:t>
      </w:r>
      <w:r>
        <w:rPr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.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通过计算，数值上Δ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bscript"/>
        </w:rPr>
        <w:t>p</w:t>
      </w:r>
      <w:r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vertAlign w:val="subscript"/>
        </w:rPr>
        <w:t xml:space="preserve"> </w:t>
      </w:r>
      <w:r>
        <w:rPr>
          <w:rFonts w:asciiTheme="minor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Δ</w:t>
      </w:r>
      <w:r>
        <w:rPr>
          <w:rFonts w:hint="eastAsia" w:asciiTheme="minorEastAsia" w:hAnsiTheme="minorEastAsia" w:eastAsiaTheme="minorEastAsia" w:cstheme="minorEastAsia"/>
          <w:b w:val="0"/>
          <w:bCs/>
          <w:i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bscript"/>
        </w:rPr>
        <w:t>k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(填“&gt;”、“＝”或“&lt;”)，这是因为</w:t>
      </w:r>
      <w:r>
        <w:rPr>
          <w:u w:val="single"/>
        </w:rPr>
        <w:t xml:space="preserve">                                          </w:t>
      </w:r>
      <w:r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(5)实验的结论是</w:t>
      </w:r>
      <w:r>
        <w:rPr>
          <w:u w:val="single"/>
        </w:rPr>
        <w:t xml:space="preserve">                                          </w:t>
      </w:r>
      <w:r>
        <w:rPr>
          <w:rFonts w:hint="default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5．利用气垫导轨“验证机械能守恒定律”，实验装置示意图如图所示：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center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INCLUDEPICTURE"5-143.TIF"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52090" cy="1236980"/>
            <wp:effectExtent l="0" t="0" r="165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(1)实验步骤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将气垫导轨放在水平桌面上，桌面高度不低于1 m，将导轨调至水平；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用游标卡尺测量挡光条的宽度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 xml:space="preserve"> 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由导轨标尺读出两光电门中心之间的距离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＝______cm；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④</w:t>
      </w:r>
      <w:r>
        <w:rPr>
          <w:rFonts w:ascii="Times New Roman" w:hAnsi="Times New Roman" w:cs="Times New Roman"/>
        </w:rPr>
        <w:t>将滑块移至光电门1左侧某处，待砝码静止不动时，释放滑块，要求砝码落地前挡光条已通过光电门2；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⑤</w:t>
      </w:r>
      <w:r>
        <w:rPr>
          <w:rFonts w:ascii="Times New Roman" w:hAnsi="Times New Roman" w:cs="Times New Roman"/>
        </w:rPr>
        <w:t>从数字计时器(图中未画出)上分别读出挡光条通过光电门1和光电门2所用的时间Δ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⑥</w:t>
      </w:r>
      <w:r>
        <w:rPr>
          <w:rFonts w:ascii="Times New Roman" w:hAnsi="Times New Roman" w:cs="Times New Roman"/>
        </w:rPr>
        <w:t>用天平称出滑块和挡光条的总质量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，再称出托盘和砝码的总质量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.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(2)用表示直接测量量的字母写出下列所示物理量的表达式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滑块通过光电门1和光电门2时瞬时速度分别为</w:t>
      </w:r>
      <w:r>
        <w:rPr>
          <w:rFonts w:hint="default" w:ascii="Times New Roman" w:hAnsi="Times New Roman" w:cs="Times New Roman"/>
          <w:i/>
        </w:rPr>
        <w:t>v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＝________和</w:t>
      </w:r>
      <w:r>
        <w:rPr>
          <w:rFonts w:hint="default" w:ascii="Times New Roman" w:hAnsi="Times New Roman" w:cs="Times New Roman"/>
          <w:i/>
        </w:rPr>
        <w:t>v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＝________.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当滑块通过光电门1和光电门2时，系统(包括滑块、挡光条、托盘和砝码)的总动能分别为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cs="Times New Roman"/>
        </w:rPr>
        <w:t>＝__________和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k2</w:t>
      </w:r>
      <w:r>
        <w:rPr>
          <w:rFonts w:ascii="Times New Roman" w:hAnsi="Times New Roman" w:cs="Times New Roman"/>
        </w:rPr>
        <w:t>＝__________.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在滑块从光电门1运动到光电门2的过程中，系统势能的减少Δ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＝________(重力加速度为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ascii="Times New Roman" w:hAnsi="Times New Roman" w:cs="Times New Roman"/>
        </w:rPr>
        <w:t>(3)如果Δ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＝________，则可认为验证了机械能守恒定律．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EU-BZ">
    <w:altName w:val="宋体-简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文道楷体">
    <w:panose1 w:val="02010600040101010101"/>
    <w:charset w:val="86"/>
    <w:family w:val="auto"/>
    <w:pitch w:val="default"/>
    <w:sig w:usb0="00000001" w:usb1="18000C10" w:usb2="00000012" w:usb3="00000000" w:csb0="001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隶书">
    <w:altName w:val="报隶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AA2C"/>
    <w:multiLevelType w:val="singleLevel"/>
    <w:tmpl w:val="5E8AAA2C"/>
    <w:lvl w:ilvl="0" w:tentative="0">
      <w:start w:val="4"/>
      <w:numFmt w:val="decimal"/>
      <w:suff w:val="nothing"/>
      <w:lvlText w:val="(%1)"/>
      <w:lvlJc w:val="left"/>
    </w:lvl>
  </w:abstractNum>
  <w:abstractNum w:abstractNumId="1">
    <w:nsid w:val="5E8ACB98"/>
    <w:multiLevelType w:val="singleLevel"/>
    <w:tmpl w:val="5E8ACB98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57665"/>
    <w:rsid w:val="12ED6480"/>
    <w:rsid w:val="2FDFA3BA"/>
    <w:rsid w:val="32CCCA72"/>
    <w:rsid w:val="37C523A1"/>
    <w:rsid w:val="37FB2556"/>
    <w:rsid w:val="39EFB6E8"/>
    <w:rsid w:val="4F3EAC0C"/>
    <w:rsid w:val="57A93B11"/>
    <w:rsid w:val="57BFE41D"/>
    <w:rsid w:val="57E55BB3"/>
    <w:rsid w:val="5FFFDD03"/>
    <w:rsid w:val="6EFBB8BC"/>
    <w:rsid w:val="6FFFF3BA"/>
    <w:rsid w:val="70FB141F"/>
    <w:rsid w:val="76E9A1D8"/>
    <w:rsid w:val="77753951"/>
    <w:rsid w:val="7ACE5229"/>
    <w:rsid w:val="7ADF1A4B"/>
    <w:rsid w:val="7BAFA6BD"/>
    <w:rsid w:val="7BFFEDB4"/>
    <w:rsid w:val="7D5D6556"/>
    <w:rsid w:val="7E9F4760"/>
    <w:rsid w:val="7F7DEBDE"/>
    <w:rsid w:val="7FEB5C24"/>
    <w:rsid w:val="7FFF1AC0"/>
    <w:rsid w:val="955FBA14"/>
    <w:rsid w:val="9B62018C"/>
    <w:rsid w:val="9FBE00F8"/>
    <w:rsid w:val="B7DE603A"/>
    <w:rsid w:val="BBAE676B"/>
    <w:rsid w:val="BFDE150F"/>
    <w:rsid w:val="C7EF2013"/>
    <w:rsid w:val="D3FF1DEC"/>
    <w:rsid w:val="DCBF7456"/>
    <w:rsid w:val="DE1B9451"/>
    <w:rsid w:val="DE6DA8A3"/>
    <w:rsid w:val="DF7FEFE8"/>
    <w:rsid w:val="DFFEDDD1"/>
    <w:rsid w:val="EDFD55E7"/>
    <w:rsid w:val="F7DD8D60"/>
    <w:rsid w:val="FADFF034"/>
    <w:rsid w:val="FE3D5DC4"/>
    <w:rsid w:val="FF7BE0F4"/>
    <w:rsid w:val="FFAE4CCB"/>
    <w:rsid w:val="FFF57665"/>
    <w:rsid w:val="FF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5-143.TIF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1405</Characters>
  <Lines>0</Lines>
  <Paragraphs>0</Paragraphs>
  <ScaleCrop>false</ScaleCrop>
  <LinksUpToDate>false</LinksUpToDate>
  <CharactersWithSpaces>1615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2020-04-05T19:59:00Z</dcterms:created>
  <dc:creator>he</dc:creator>
  <cp:lastModifiedBy>he</cp:lastModifiedBy>
  <dcterms:modified xsi:type="dcterms:W3CDTF">2020-04-06T16:21:13Z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