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CF" w:rsidRPr="003D3B8A" w:rsidRDefault="0022590C" w:rsidP="00A07FCF">
      <w:pPr>
        <w:spacing w:line="300" w:lineRule="auto"/>
        <w:jc w:val="center"/>
        <w:rPr>
          <w:rFonts w:ascii="黑体" w:eastAsia="黑体"/>
          <w:sz w:val="40"/>
          <w:szCs w:val="32"/>
        </w:rPr>
      </w:pPr>
      <w:bookmarkStart w:id="0" w:name="_Hlk32088564"/>
      <w:r>
        <w:rPr>
          <w:rFonts w:ascii="黑体" w:eastAsia="黑体" w:hint="eastAsia"/>
          <w:sz w:val="40"/>
          <w:szCs w:val="32"/>
        </w:rPr>
        <w:t>《</w:t>
      </w:r>
      <w:r w:rsidR="00BB3626" w:rsidRPr="00BB3626">
        <w:rPr>
          <w:rFonts w:ascii="黑体" w:eastAsia="黑体" w:hint="eastAsia"/>
          <w:sz w:val="40"/>
          <w:szCs w:val="32"/>
        </w:rPr>
        <w:t>常用电子元器件-</w:t>
      </w:r>
      <w:r w:rsidR="00BC1DFF">
        <w:rPr>
          <w:rFonts w:ascii="黑体" w:eastAsia="黑体" w:hint="eastAsia"/>
          <w:sz w:val="40"/>
          <w:szCs w:val="32"/>
        </w:rPr>
        <w:t>电容器</w:t>
      </w:r>
      <w:r w:rsidR="00584799">
        <w:rPr>
          <w:rFonts w:ascii="黑体" w:eastAsia="黑体" w:hint="eastAsia"/>
          <w:sz w:val="40"/>
          <w:szCs w:val="32"/>
        </w:rPr>
        <w:t>、二极管</w:t>
      </w:r>
      <w:r>
        <w:rPr>
          <w:rFonts w:ascii="黑体" w:eastAsia="黑体" w:hint="eastAsia"/>
          <w:sz w:val="40"/>
          <w:szCs w:val="32"/>
        </w:rPr>
        <w:t>》</w:t>
      </w:r>
      <w:bookmarkEnd w:id="0"/>
      <w:r w:rsidR="00B05618" w:rsidRPr="003D3B8A">
        <w:rPr>
          <w:rFonts w:ascii="黑体" w:eastAsia="黑体" w:hint="eastAsia"/>
          <w:sz w:val="40"/>
          <w:szCs w:val="32"/>
        </w:rPr>
        <w:t>学习</w:t>
      </w:r>
      <w:r w:rsidR="00A07FCF" w:rsidRPr="003D3B8A">
        <w:rPr>
          <w:rFonts w:ascii="黑体" w:eastAsia="黑体" w:hint="eastAsia"/>
          <w:sz w:val="40"/>
          <w:szCs w:val="32"/>
        </w:rPr>
        <w:t>任务单</w:t>
      </w:r>
    </w:p>
    <w:p w:rsidR="003D3B8A" w:rsidRPr="003D3B8A" w:rsidRDefault="003D3B8A" w:rsidP="00A07FCF">
      <w:pPr>
        <w:spacing w:line="300" w:lineRule="auto"/>
        <w:jc w:val="center"/>
        <w:rPr>
          <w:rFonts w:ascii="黑体" w:eastAsia="黑体"/>
          <w:sz w:val="24"/>
          <w:szCs w:val="32"/>
        </w:rPr>
      </w:pPr>
      <w:r w:rsidRPr="003D3B8A">
        <w:rPr>
          <w:rFonts w:ascii="黑体" w:eastAsia="黑体" w:hint="eastAsia"/>
          <w:sz w:val="24"/>
          <w:szCs w:val="32"/>
        </w:rPr>
        <w:t>（此页可打印或手写完成后拍照）上传教师指定空间</w:t>
      </w:r>
    </w:p>
    <w:p w:rsidR="00B948CB" w:rsidRPr="0055484D" w:rsidRDefault="003D3B8A" w:rsidP="00C81C85">
      <w:pPr>
        <w:spacing w:line="300" w:lineRule="auto"/>
        <w:ind w:firstLineChars="600" w:firstLine="1446"/>
        <w:rPr>
          <w:b/>
          <w:sz w:val="24"/>
        </w:rPr>
      </w:pPr>
      <w:r>
        <w:rPr>
          <w:rFonts w:hint="eastAsia"/>
          <w:b/>
          <w:sz w:val="24"/>
        </w:rPr>
        <w:t>学校</w:t>
      </w:r>
      <w:r w:rsidR="00A07FCF">
        <w:rPr>
          <w:rFonts w:hint="eastAsia"/>
          <w:b/>
          <w:sz w:val="24"/>
        </w:rPr>
        <w:t>：</w:t>
      </w:r>
      <w:bookmarkStart w:id="1" w:name="_Hlk32088533"/>
      <w:bookmarkEnd w:id="1"/>
      <w:r>
        <w:rPr>
          <w:rFonts w:hint="eastAsia"/>
          <w:b/>
          <w:sz w:val="24"/>
        </w:rPr>
        <w:t>年班</w:t>
      </w:r>
      <w:r w:rsidR="00C82966">
        <w:rPr>
          <w:rFonts w:hint="eastAsia"/>
          <w:b/>
          <w:sz w:val="24"/>
        </w:rPr>
        <w:t>：</w:t>
      </w:r>
      <w:r w:rsidR="00A07FCF">
        <w:rPr>
          <w:rFonts w:hint="eastAsia"/>
          <w:b/>
          <w:sz w:val="24"/>
        </w:rPr>
        <w:t>姓名：</w:t>
      </w:r>
    </w:p>
    <w:p w:rsidR="00A07FCF" w:rsidRPr="00B948CB" w:rsidRDefault="00B948CB" w:rsidP="00A07FCF">
      <w:pPr>
        <w:spacing w:line="300" w:lineRule="auto"/>
        <w:rPr>
          <w:b/>
          <w:color w:val="FF0000"/>
          <w:sz w:val="24"/>
        </w:rPr>
      </w:pPr>
      <w:r w:rsidRPr="00B948CB">
        <w:rPr>
          <w:rFonts w:hint="eastAsia"/>
          <w:b/>
          <w:color w:val="FF0000"/>
          <w:sz w:val="24"/>
        </w:rPr>
        <w:t>学习指引：</w:t>
      </w:r>
    </w:p>
    <w:p w:rsidR="00B948CB" w:rsidRDefault="00B948CB" w:rsidP="00B948CB">
      <w:pPr>
        <w:pStyle w:val="a3"/>
        <w:numPr>
          <w:ilvl w:val="0"/>
          <w:numId w:val="3"/>
        </w:numPr>
        <w:spacing w:line="30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打开“</w:t>
      </w:r>
      <w:r w:rsidR="0022590C" w:rsidRPr="0022590C">
        <w:rPr>
          <w:rFonts w:hint="eastAsia"/>
          <w:b/>
          <w:bCs/>
          <w:sz w:val="24"/>
        </w:rPr>
        <w:t>《</w:t>
      </w:r>
      <w:r w:rsidR="00BB3626" w:rsidRPr="00BB3626">
        <w:rPr>
          <w:rFonts w:hint="eastAsia"/>
          <w:b/>
          <w:bCs/>
          <w:sz w:val="24"/>
        </w:rPr>
        <w:t>常用电子元器件</w:t>
      </w:r>
      <w:r w:rsidR="00BB3626" w:rsidRPr="00BB3626">
        <w:rPr>
          <w:rFonts w:hint="eastAsia"/>
          <w:b/>
          <w:bCs/>
          <w:sz w:val="24"/>
        </w:rPr>
        <w:t>-</w:t>
      </w:r>
      <w:r w:rsidR="00BC1DFF" w:rsidRPr="00BC1DFF">
        <w:rPr>
          <w:rFonts w:hint="eastAsia"/>
          <w:b/>
          <w:bCs/>
          <w:sz w:val="24"/>
        </w:rPr>
        <w:t>电容器</w:t>
      </w:r>
      <w:r w:rsidR="00584799">
        <w:rPr>
          <w:rFonts w:hint="eastAsia"/>
          <w:b/>
          <w:bCs/>
          <w:sz w:val="24"/>
        </w:rPr>
        <w:t>、二极管</w:t>
      </w:r>
      <w:r w:rsidR="0022590C" w:rsidRPr="0022590C">
        <w:rPr>
          <w:rFonts w:hint="eastAsia"/>
          <w:b/>
          <w:bCs/>
          <w:sz w:val="24"/>
        </w:rPr>
        <w:t>》</w:t>
      </w:r>
      <w:r>
        <w:rPr>
          <w:rFonts w:hint="eastAsia"/>
          <w:b/>
          <w:sz w:val="24"/>
        </w:rPr>
        <w:t>引导微课”开始学习</w:t>
      </w:r>
    </w:p>
    <w:p w:rsidR="00B948CB" w:rsidRDefault="0055484D" w:rsidP="0055484D">
      <w:pPr>
        <w:pStyle w:val="a3"/>
        <w:numPr>
          <w:ilvl w:val="0"/>
          <w:numId w:val="3"/>
        </w:numPr>
        <w:spacing w:line="30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适当位置处暂停，完成</w:t>
      </w:r>
      <w:r w:rsidR="00B948CB">
        <w:rPr>
          <w:rFonts w:hint="eastAsia"/>
          <w:b/>
          <w:sz w:val="24"/>
        </w:rPr>
        <w:t>“</w:t>
      </w:r>
      <w:r w:rsidR="0022590C" w:rsidRPr="0022590C">
        <w:rPr>
          <w:rFonts w:hint="eastAsia"/>
          <w:b/>
          <w:sz w:val="24"/>
        </w:rPr>
        <w:t>《</w:t>
      </w:r>
      <w:r w:rsidR="00BB3626" w:rsidRPr="00BB3626">
        <w:rPr>
          <w:rFonts w:hint="eastAsia"/>
          <w:b/>
          <w:sz w:val="24"/>
        </w:rPr>
        <w:t>常用电子元器件</w:t>
      </w:r>
      <w:r w:rsidR="00BB3626" w:rsidRPr="00BB3626">
        <w:rPr>
          <w:rFonts w:hint="eastAsia"/>
          <w:b/>
          <w:sz w:val="24"/>
        </w:rPr>
        <w:t>-</w:t>
      </w:r>
      <w:r w:rsidR="00BC1DFF" w:rsidRPr="00BC1DFF">
        <w:rPr>
          <w:rFonts w:hint="eastAsia"/>
          <w:b/>
          <w:sz w:val="24"/>
        </w:rPr>
        <w:t>电容器</w:t>
      </w:r>
      <w:r w:rsidR="00584799">
        <w:rPr>
          <w:rFonts w:hint="eastAsia"/>
          <w:b/>
          <w:sz w:val="24"/>
        </w:rPr>
        <w:t>、二极管</w:t>
      </w:r>
      <w:r w:rsidR="0022590C" w:rsidRPr="0022590C">
        <w:rPr>
          <w:rFonts w:hint="eastAsia"/>
          <w:b/>
          <w:sz w:val="24"/>
        </w:rPr>
        <w:t>》</w:t>
      </w:r>
      <w:r w:rsidRPr="0055484D">
        <w:rPr>
          <w:rFonts w:hint="eastAsia"/>
          <w:b/>
          <w:sz w:val="24"/>
        </w:rPr>
        <w:t>学习任务单</w:t>
      </w:r>
      <w:r w:rsidR="00B948CB">
        <w:rPr>
          <w:rFonts w:hint="eastAsia"/>
          <w:b/>
          <w:sz w:val="24"/>
        </w:rPr>
        <w:t>”</w:t>
      </w:r>
      <w:r>
        <w:rPr>
          <w:rFonts w:hint="eastAsia"/>
          <w:b/>
          <w:sz w:val="24"/>
        </w:rPr>
        <w:t>中相关任务</w:t>
      </w:r>
    </w:p>
    <w:p w:rsidR="00B948CB" w:rsidRDefault="00B948CB" w:rsidP="0055484D">
      <w:pPr>
        <w:pStyle w:val="a3"/>
        <w:numPr>
          <w:ilvl w:val="0"/>
          <w:numId w:val="3"/>
        </w:numPr>
        <w:spacing w:line="30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学习结束后</w:t>
      </w:r>
      <w:r w:rsidR="005612C8">
        <w:rPr>
          <w:rFonts w:hint="eastAsia"/>
          <w:b/>
          <w:sz w:val="24"/>
        </w:rPr>
        <w:t>进行</w:t>
      </w:r>
      <w:r>
        <w:rPr>
          <w:rFonts w:hint="eastAsia"/>
          <w:b/>
          <w:sz w:val="24"/>
        </w:rPr>
        <w:t>“</w:t>
      </w:r>
      <w:r w:rsidR="0022590C" w:rsidRPr="0022590C">
        <w:rPr>
          <w:rFonts w:hint="eastAsia"/>
          <w:b/>
          <w:sz w:val="24"/>
        </w:rPr>
        <w:t>《</w:t>
      </w:r>
      <w:r w:rsidR="00BB3626" w:rsidRPr="00BB3626">
        <w:rPr>
          <w:rFonts w:hint="eastAsia"/>
          <w:b/>
          <w:sz w:val="24"/>
        </w:rPr>
        <w:t>常用电子元器件</w:t>
      </w:r>
      <w:r w:rsidR="00BB3626" w:rsidRPr="00BB3626">
        <w:rPr>
          <w:rFonts w:hint="eastAsia"/>
          <w:b/>
          <w:sz w:val="24"/>
        </w:rPr>
        <w:t>-</w:t>
      </w:r>
      <w:r w:rsidR="00BC1DFF">
        <w:rPr>
          <w:rFonts w:hint="eastAsia"/>
          <w:b/>
          <w:sz w:val="24"/>
        </w:rPr>
        <w:t>电容器</w:t>
      </w:r>
      <w:r w:rsidR="00584799">
        <w:rPr>
          <w:rFonts w:hint="eastAsia"/>
          <w:b/>
          <w:sz w:val="24"/>
        </w:rPr>
        <w:t>、二极管</w:t>
      </w:r>
      <w:r w:rsidR="0022590C" w:rsidRPr="0022590C">
        <w:rPr>
          <w:rFonts w:hint="eastAsia"/>
          <w:b/>
          <w:sz w:val="24"/>
        </w:rPr>
        <w:t>》</w:t>
      </w:r>
      <w:r>
        <w:rPr>
          <w:rFonts w:hint="eastAsia"/>
          <w:b/>
          <w:sz w:val="24"/>
        </w:rPr>
        <w:t>学习检测”开始测试</w:t>
      </w:r>
    </w:p>
    <w:p w:rsidR="00B948CB" w:rsidRDefault="00B948CB" w:rsidP="00B948CB">
      <w:pPr>
        <w:pStyle w:val="a3"/>
        <w:numPr>
          <w:ilvl w:val="0"/>
          <w:numId w:val="3"/>
        </w:numPr>
        <w:spacing w:line="30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测试结束后，接着</w:t>
      </w:r>
      <w:r w:rsidR="0055484D">
        <w:rPr>
          <w:rFonts w:hint="eastAsia"/>
          <w:b/>
          <w:sz w:val="24"/>
        </w:rPr>
        <w:t>阅读</w:t>
      </w:r>
      <w:r>
        <w:rPr>
          <w:rFonts w:hint="eastAsia"/>
          <w:b/>
          <w:sz w:val="24"/>
        </w:rPr>
        <w:t>“</w:t>
      </w:r>
      <w:r w:rsidR="0022590C" w:rsidRPr="0022590C">
        <w:rPr>
          <w:rFonts w:hint="eastAsia"/>
          <w:b/>
          <w:sz w:val="24"/>
        </w:rPr>
        <w:t>《</w:t>
      </w:r>
      <w:r w:rsidR="00BB3626" w:rsidRPr="00BB3626">
        <w:rPr>
          <w:rFonts w:hint="eastAsia"/>
          <w:b/>
          <w:sz w:val="24"/>
        </w:rPr>
        <w:t>常用电子元器件</w:t>
      </w:r>
      <w:r w:rsidR="00BB3626" w:rsidRPr="00BB3626">
        <w:rPr>
          <w:rFonts w:hint="eastAsia"/>
          <w:b/>
          <w:sz w:val="24"/>
        </w:rPr>
        <w:t>-</w:t>
      </w:r>
      <w:r w:rsidR="00BC1DFF">
        <w:rPr>
          <w:rFonts w:hint="eastAsia"/>
          <w:b/>
          <w:sz w:val="24"/>
        </w:rPr>
        <w:t>电容器</w:t>
      </w:r>
      <w:r w:rsidR="00584799">
        <w:rPr>
          <w:rFonts w:hint="eastAsia"/>
          <w:b/>
          <w:sz w:val="24"/>
        </w:rPr>
        <w:t>、二极管</w:t>
      </w:r>
      <w:r w:rsidR="0022590C" w:rsidRPr="0022590C">
        <w:rPr>
          <w:rFonts w:hint="eastAsia"/>
          <w:b/>
          <w:sz w:val="24"/>
        </w:rPr>
        <w:t>》</w:t>
      </w:r>
      <w:r w:rsidR="0055484D">
        <w:rPr>
          <w:rFonts w:hint="eastAsia"/>
          <w:b/>
          <w:sz w:val="24"/>
        </w:rPr>
        <w:t>拓展学习资源</w:t>
      </w:r>
      <w:r>
        <w:rPr>
          <w:rFonts w:hint="eastAsia"/>
          <w:b/>
          <w:sz w:val="24"/>
        </w:rPr>
        <w:t>”继续学习</w:t>
      </w:r>
    </w:p>
    <w:p w:rsidR="0055484D" w:rsidRPr="00C81C85" w:rsidRDefault="0055484D" w:rsidP="0055484D">
      <w:pPr>
        <w:pStyle w:val="a3"/>
        <w:numPr>
          <w:ilvl w:val="0"/>
          <w:numId w:val="3"/>
        </w:numPr>
        <w:spacing w:line="30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学习结束后，请完成“</w:t>
      </w:r>
      <w:r w:rsidR="0022590C" w:rsidRPr="0022590C">
        <w:rPr>
          <w:rFonts w:hint="eastAsia"/>
          <w:b/>
          <w:sz w:val="24"/>
        </w:rPr>
        <w:t>《</w:t>
      </w:r>
      <w:r w:rsidR="00BB3626" w:rsidRPr="00BB3626">
        <w:rPr>
          <w:rFonts w:hint="eastAsia"/>
          <w:b/>
          <w:sz w:val="24"/>
        </w:rPr>
        <w:t>常用电子元器件</w:t>
      </w:r>
      <w:r w:rsidR="00BB3626" w:rsidRPr="00BB3626">
        <w:rPr>
          <w:rFonts w:hint="eastAsia"/>
          <w:b/>
          <w:sz w:val="24"/>
        </w:rPr>
        <w:t>-</w:t>
      </w:r>
      <w:r w:rsidR="00BC1DFF">
        <w:rPr>
          <w:rFonts w:hint="eastAsia"/>
          <w:b/>
          <w:sz w:val="24"/>
        </w:rPr>
        <w:t>电容器</w:t>
      </w:r>
      <w:r w:rsidR="00584799">
        <w:rPr>
          <w:rFonts w:hint="eastAsia"/>
          <w:b/>
          <w:sz w:val="24"/>
        </w:rPr>
        <w:t>、二极管</w:t>
      </w:r>
      <w:r w:rsidR="0022590C" w:rsidRPr="0022590C">
        <w:rPr>
          <w:rFonts w:hint="eastAsia"/>
          <w:b/>
          <w:sz w:val="24"/>
        </w:rPr>
        <w:t>》</w:t>
      </w:r>
      <w:r>
        <w:rPr>
          <w:rFonts w:hint="eastAsia"/>
          <w:b/>
          <w:sz w:val="24"/>
        </w:rPr>
        <w:t>作业”</w:t>
      </w:r>
    </w:p>
    <w:p w:rsidR="0055484D" w:rsidRPr="00B948CB" w:rsidRDefault="0055484D" w:rsidP="0055484D">
      <w:pPr>
        <w:spacing w:line="300" w:lineRule="auto"/>
        <w:rPr>
          <w:b/>
          <w:color w:val="FF0000"/>
          <w:sz w:val="24"/>
        </w:rPr>
      </w:pPr>
      <w:r w:rsidRPr="00B948CB">
        <w:rPr>
          <w:rFonts w:hint="eastAsia"/>
          <w:b/>
          <w:color w:val="FF0000"/>
          <w:sz w:val="24"/>
        </w:rPr>
        <w:t>学习</w:t>
      </w:r>
      <w:r>
        <w:rPr>
          <w:rFonts w:hint="eastAsia"/>
          <w:b/>
          <w:color w:val="FF0000"/>
          <w:sz w:val="24"/>
        </w:rPr>
        <w:t>任务</w:t>
      </w:r>
      <w:r w:rsidRPr="00B948CB">
        <w:rPr>
          <w:rFonts w:hint="eastAsia"/>
          <w:b/>
          <w:color w:val="FF0000"/>
          <w:sz w:val="24"/>
        </w:rPr>
        <w:t>：</w:t>
      </w:r>
    </w:p>
    <w:p w:rsidR="0055484D" w:rsidRDefault="0055484D" w:rsidP="0055484D">
      <w:pPr>
        <w:spacing w:line="300" w:lineRule="auto"/>
        <w:rPr>
          <w:b/>
          <w:sz w:val="24"/>
        </w:rPr>
      </w:pPr>
      <w:r>
        <w:rPr>
          <w:rFonts w:hint="eastAsia"/>
          <w:b/>
          <w:sz w:val="24"/>
        </w:rPr>
        <w:t>一、</w:t>
      </w:r>
      <w:r w:rsidR="003D34CE">
        <w:rPr>
          <w:rFonts w:hint="eastAsia"/>
          <w:b/>
          <w:sz w:val="24"/>
        </w:rPr>
        <w:t>认识</w:t>
      </w:r>
      <w:r w:rsidR="00BC1DFF">
        <w:rPr>
          <w:rFonts w:hint="eastAsia"/>
          <w:b/>
          <w:sz w:val="24"/>
        </w:rPr>
        <w:t>电容器</w:t>
      </w:r>
    </w:p>
    <w:p w:rsidR="00584799" w:rsidRPr="00584799" w:rsidRDefault="003D34CE" w:rsidP="00584799">
      <w:pPr>
        <w:spacing w:line="300" w:lineRule="auto"/>
        <w:rPr>
          <w:b/>
          <w:sz w:val="24"/>
        </w:rPr>
      </w:pPr>
      <w:r>
        <w:rPr>
          <w:rFonts w:hint="eastAsia"/>
          <w:b/>
          <w:sz w:val="24"/>
        </w:rPr>
        <w:t>1</w:t>
      </w:r>
      <w:r w:rsidRPr="003D34CE">
        <w:rPr>
          <w:rFonts w:hint="eastAsia"/>
          <w:b/>
          <w:sz w:val="24"/>
        </w:rPr>
        <w:t>、</w:t>
      </w:r>
      <w:r w:rsidR="00BC1DFF">
        <w:rPr>
          <w:rFonts w:hint="eastAsia"/>
          <w:b/>
          <w:sz w:val="24"/>
        </w:rPr>
        <w:t>电容器</w:t>
      </w:r>
      <w:r w:rsidRPr="003D34CE">
        <w:rPr>
          <w:rFonts w:hint="eastAsia"/>
          <w:b/>
          <w:sz w:val="24"/>
        </w:rPr>
        <w:t>简称电</w:t>
      </w:r>
      <w:r w:rsidR="00BC1DFF">
        <w:rPr>
          <w:rFonts w:hint="eastAsia"/>
          <w:b/>
          <w:sz w:val="24"/>
        </w:rPr>
        <w:t>容</w:t>
      </w:r>
      <w:r w:rsidRPr="003D34CE">
        <w:rPr>
          <w:rFonts w:hint="eastAsia"/>
          <w:b/>
          <w:sz w:val="24"/>
        </w:rPr>
        <w:t>，</w:t>
      </w:r>
      <w:r w:rsidR="00584799" w:rsidRPr="00584799">
        <w:rPr>
          <w:rFonts w:hint="eastAsia"/>
          <w:b/>
          <w:sz w:val="24"/>
        </w:rPr>
        <w:t>两块导体中间隔以介质便构成电容器。电容器是一种储能元件，在电路中用于耦合、滤波、旁路、调谐和能量转换，是电子线路中常用的电子元器件</w:t>
      </w:r>
      <w:r w:rsidR="00584799">
        <w:rPr>
          <w:rFonts w:hint="eastAsia"/>
          <w:b/>
          <w:sz w:val="24"/>
        </w:rPr>
        <w:t>，</w:t>
      </w:r>
      <w:r w:rsidRPr="003D34CE">
        <w:rPr>
          <w:rFonts w:hint="eastAsia"/>
          <w:b/>
          <w:sz w:val="24"/>
        </w:rPr>
        <w:t>用字母</w:t>
      </w:r>
      <w:r w:rsidR="00BC1DFF">
        <w:rPr>
          <w:rFonts w:hint="eastAsia"/>
          <w:b/>
          <w:sz w:val="24"/>
        </w:rPr>
        <w:t>C</w:t>
      </w:r>
      <w:r w:rsidRPr="003D34CE">
        <w:rPr>
          <w:rFonts w:hint="eastAsia"/>
          <w:b/>
          <w:sz w:val="24"/>
        </w:rPr>
        <w:t>表示。</w:t>
      </w:r>
    </w:p>
    <w:p w:rsidR="003D34CE" w:rsidRPr="0055484D" w:rsidRDefault="00584799" w:rsidP="003D34CE">
      <w:pPr>
        <w:spacing w:line="300" w:lineRule="auto"/>
        <w:rPr>
          <w:b/>
          <w:sz w:val="24"/>
        </w:rPr>
      </w:pPr>
      <w:r>
        <w:rPr>
          <w:rFonts w:hint="eastAsia"/>
          <w:b/>
          <w:sz w:val="24"/>
        </w:rPr>
        <w:t>2</w:t>
      </w:r>
      <w:r w:rsidRPr="00584799">
        <w:rPr>
          <w:rFonts w:hint="eastAsia"/>
          <w:b/>
          <w:sz w:val="24"/>
        </w:rPr>
        <w:t>、</w:t>
      </w:r>
      <w:r w:rsidR="00BC1DFF">
        <w:rPr>
          <w:rFonts w:hint="eastAsia"/>
          <w:b/>
          <w:sz w:val="24"/>
        </w:rPr>
        <w:t>电容器</w:t>
      </w:r>
      <w:r w:rsidR="003D34CE">
        <w:rPr>
          <w:rFonts w:hint="eastAsia"/>
          <w:b/>
          <w:sz w:val="24"/>
        </w:rPr>
        <w:t>的种类：</w:t>
      </w:r>
      <w:r w:rsidR="003D34CE" w:rsidRPr="003D34CE">
        <w:rPr>
          <w:rFonts w:hint="eastAsia"/>
          <w:b/>
          <w:sz w:val="24"/>
        </w:rPr>
        <w:t>固定</w:t>
      </w:r>
      <w:r>
        <w:rPr>
          <w:rFonts w:hint="eastAsia"/>
          <w:b/>
          <w:sz w:val="24"/>
        </w:rPr>
        <w:t>电容器</w:t>
      </w:r>
      <w:r w:rsidR="003D34CE">
        <w:rPr>
          <w:rFonts w:hint="eastAsia"/>
          <w:b/>
          <w:sz w:val="24"/>
        </w:rPr>
        <w:t>、</w:t>
      </w:r>
      <w:r w:rsidR="003D34CE" w:rsidRPr="003D34CE">
        <w:rPr>
          <w:rFonts w:hint="eastAsia"/>
          <w:b/>
          <w:sz w:val="24"/>
        </w:rPr>
        <w:t>可变</w:t>
      </w:r>
      <w:r>
        <w:rPr>
          <w:rFonts w:hint="eastAsia"/>
          <w:b/>
          <w:sz w:val="24"/>
        </w:rPr>
        <w:t>电容器</w:t>
      </w:r>
    </w:p>
    <w:p w:rsidR="003D34CE" w:rsidRDefault="004469F9" w:rsidP="0055484D">
      <w:pPr>
        <w:spacing w:line="300" w:lineRule="auto"/>
        <w:rPr>
          <w:b/>
          <w:bCs/>
          <w:sz w:val="24"/>
        </w:rPr>
      </w:pPr>
      <w:r w:rsidRPr="004469F9">
        <w:rPr>
          <w:noProof/>
        </w:rPr>
        <w:pict>
          <v:group id="组合 19" o:spid="_x0000_s1026" style="position:absolute;left:0;text-align:left;margin-left:399.3pt;margin-top:9pt;width:99pt;height:52.7pt;z-index:251678720;mso-width-relative:margin;mso-height-relative:margin" coordsize="25804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">
            <v:line id="直接连接符 46" o:spid="_x0000_s1027" style="position:absolute;flip:y;visibility:visible" from="0,2666" to="8763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" strokeweight="3pt"/>
            <v:line id="直接连接符 47" o:spid="_x0000_s1028" style="position:absolute;flip:y;visibility:visible" from="0,5969" to="8763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" strokeweight="3pt"/>
            <v:line id="直接连接符 48" o:spid="_x0000_s1029" style="position:absolute;visibility:visible" from="17653,2666" to="25804,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" strokeweight="3pt"/>
            <v:line id="直接连接符 49" o:spid="_x0000_s1030" style="position:absolute;flip:y;visibility:visible" from="17653,6015" to="25804,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" strokeweight="3pt"/>
            <v:line id="直接连接符 50" o:spid="_x0000_s1031" style="position:absolute;flip:y;visibility:visible" from="4318,0" to="4318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"/>
            <v:line id="直接连接符 51" o:spid="_x0000_s1032" style="position:absolute;visibility:visible" from="4318,6477" to="4318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"/>
            <v:line id="直接连接符 52" o:spid="_x0000_s1033" style="position:absolute;flip:y;visibility:visible" from="21590,0" to="2159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"/>
            <v:line id="直接连接符 53" o:spid="_x0000_s1034" style="position:absolute;flip:x;visibility:visible" from="21590,6223" to="21590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"/>
            <v:line id="直接连接符 54" o:spid="_x0000_s1035" style="position:absolute;flip:y;visibility:visible" from="2413,1016" to="6350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" strokeweight="2.25pt">
              <v:stroke endarrow="block"/>
            </v:line>
            <v:line id="直接连接符 55" o:spid="_x0000_s1036" style="position:absolute;flip:y;visibility:visible" from="19558,635" to="23114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" strokeweight="3pt">
              <v:stroke endarrow="block"/>
            </v:line>
            <v:line id="直接连接符 56" o:spid="_x0000_s1037" style="position:absolute;visibility:visible" from="2413,8255" to="2413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" strokeweight="3pt">
              <v:stroke dashstyle="dash"/>
            </v:line>
            <v:line id="直接连接符 57" o:spid="_x0000_s1038" style="position:absolute;visibility:visible" from="2413,13208" to="19685,1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" strokeweight="3pt">
              <v:stroke dashstyle="dashDot"/>
            </v:line>
            <v:line id="直接连接符 58" o:spid="_x0000_s1039" style="position:absolute;flip:y;visibility:visible" from="19812,8255" to="19812,1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" strokeweight="3pt">
              <v:stroke dashstyle="dashDot"/>
            </v:line>
          </v:group>
        </w:pict>
      </w:r>
      <w:r w:rsidR="00584799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64770</wp:posOffset>
            </wp:positionV>
            <wp:extent cx="849292" cy="802640"/>
            <wp:effectExtent l="0" t="0" r="8255" b="0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9292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69F9">
        <w:rPr>
          <w:noProof/>
        </w:rPr>
        <w:pict>
          <v:group id="_x0000_s1052" style="position:absolute;left:0;text-align:left;margin-left:252.1pt;margin-top:1.6pt;width:75.55pt;height:72.95pt;rotation:-90;z-index:251676672;mso-position-horizontal-relative:text;mso-position-vertical-relative:text;mso-width-relative:margin;mso-height-relative:margin" coordorigin="30189,-389" coordsize="17904,2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">
            <v:line id="直接连接符 32" o:spid="_x0000_s1058" style="position:absolute;flip:y;visibility:visible" from="32217,3801" to="46603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" strokeweight="4.5pt"/>
            <v:line id="直接连接符 40" o:spid="_x0000_s1057" style="position:absolute;visibility:visible" from="32217,8500" to="46603,8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" strokeweight="4.5pt"/>
            <v:line id="直接连接符 41" o:spid="_x0000_s1056" style="position:absolute;visibility:visible" from="39710,-389" to="39710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" strokeweight="3pt"/>
            <v:line id="直接连接符 42" o:spid="_x0000_s1055" style="position:absolute;visibility:visible" from="39641,8500" to="39641,1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" strokeweight="3pt"/>
            <v:line id="直接连接符 43" o:spid="_x0000_s1054" style="position:absolute;flip:y;visibility:visible" from="36154,499" to="42758,1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" strokeweight="3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9431" o:spid="_x0000_s1053" type="#_x0000_t202" style="position:absolute;left:30189;top:13627;width:17905;height:87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<v:textbox>
                <w:txbxContent>
                  <w:p w:rsidR="00584799" w:rsidRDefault="00584799" w:rsidP="00584799">
                    <w:pPr>
                      <w:wordWrap w:val="0"/>
                      <w:spacing w:before="384"/>
                      <w:rPr>
                        <w:kern w:val="0"/>
                        <w:sz w:val="24"/>
                      </w:rPr>
                    </w:pPr>
                  </w:p>
                </w:txbxContent>
              </v:textbox>
            </v:shape>
          </v:group>
        </w:pict>
      </w:r>
      <w:r w:rsidR="00584799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91440</wp:posOffset>
            </wp:positionV>
            <wp:extent cx="867810" cy="790575"/>
            <wp:effectExtent l="0" t="0" r="8890" b="0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128" cy="79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CE" w:rsidRDefault="003D34CE" w:rsidP="0055484D">
      <w:pPr>
        <w:spacing w:line="300" w:lineRule="auto"/>
        <w:rPr>
          <w:b/>
          <w:bCs/>
          <w:sz w:val="24"/>
        </w:rPr>
      </w:pPr>
    </w:p>
    <w:p w:rsidR="003D34CE" w:rsidRDefault="003D34CE" w:rsidP="0055484D">
      <w:pPr>
        <w:spacing w:line="300" w:lineRule="auto"/>
        <w:rPr>
          <w:b/>
          <w:bCs/>
          <w:sz w:val="24"/>
        </w:rPr>
      </w:pPr>
    </w:p>
    <w:p w:rsidR="003D34CE" w:rsidRDefault="004469F9" w:rsidP="0055484D">
      <w:pPr>
        <w:spacing w:line="300" w:lineRule="auto"/>
        <w:rPr>
          <w:b/>
          <w:bCs/>
          <w:sz w:val="24"/>
        </w:rPr>
      </w:pPr>
      <w:r w:rsidRPr="004469F9">
        <w:rPr>
          <w:noProof/>
        </w:rPr>
        <w:pict>
          <v:group id="组合 9" o:spid="_x0000_s1047" style="position:absolute;left:0;text-align:left;margin-left:0;margin-top:52595.2pt;width:141.1pt;height:28.3pt;z-index:251657216" coordorigin=",5240" coordsize="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">
            <v:line id="直接连接符 2" o:spid="_x0000_s1051" style="position:absolute;flip:x;visibility:visible" from="0,5242" to="1,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" strokeweight="3pt"/>
            <v:group id="组合 3" o:spid="_x0000_s1048" style="position:absolute;left:1;top:5240;width:10;height:3" coordorigin="1,5240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rect id="矩形 4" o:spid="_x0000_s1050" style="position:absolute;left:1;top:5240;width:8;height: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" strokeweight="3pt">
                <v:stroke joinstyle="round"/>
              </v:rect>
              <v:line id="直接连接符 5" o:spid="_x0000_s1049" style="position:absolute;visibility:visible" from="9,5242" to="11,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" strokeweight="3pt"/>
            </v:group>
          </v:group>
        </w:pict>
      </w:r>
    </w:p>
    <w:p w:rsidR="0055484D" w:rsidRDefault="0055484D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</w:t>
      </w:r>
      <w:r w:rsidR="00584799">
        <w:rPr>
          <w:rFonts w:hint="eastAsia"/>
          <w:b/>
          <w:bCs/>
          <w:sz w:val="24"/>
        </w:rPr>
        <w:t>电容</w:t>
      </w:r>
      <w:r w:rsidR="003D34CE">
        <w:rPr>
          <w:rFonts w:hint="eastAsia"/>
          <w:b/>
          <w:bCs/>
          <w:sz w:val="24"/>
        </w:rPr>
        <w:t>的单位及其换算关系</w:t>
      </w:r>
    </w:p>
    <w:p w:rsidR="003D34CE" w:rsidRDefault="00584799" w:rsidP="003D34CE">
      <w:pPr>
        <w:spacing w:line="300" w:lineRule="auto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电容</w:t>
      </w:r>
      <w:r w:rsidR="003D34CE" w:rsidRPr="003D34CE">
        <w:rPr>
          <w:rFonts w:hint="eastAsia"/>
          <w:b/>
          <w:sz w:val="24"/>
        </w:rPr>
        <w:t>的单位为</w:t>
      </w:r>
      <w:r>
        <w:rPr>
          <w:rFonts w:hint="eastAsia"/>
          <w:b/>
          <w:sz w:val="24"/>
        </w:rPr>
        <w:t>法拉</w:t>
      </w:r>
      <w:r w:rsidR="003D34CE" w:rsidRPr="003D34CE">
        <w:rPr>
          <w:rFonts w:hint="eastAsia"/>
          <w:b/>
          <w:sz w:val="24"/>
        </w:rPr>
        <w:t>（</w:t>
      </w:r>
      <w:r w:rsidRPr="00584799">
        <w:rPr>
          <w:b/>
          <w:sz w:val="24"/>
        </w:rPr>
        <w:t>F</w:t>
      </w:r>
      <w:r w:rsidR="003D34CE" w:rsidRPr="003D34CE">
        <w:rPr>
          <w:rFonts w:hint="eastAsia"/>
          <w:b/>
          <w:sz w:val="24"/>
        </w:rPr>
        <w:t>），常用单位还有</w:t>
      </w:r>
      <w:r>
        <w:rPr>
          <w:rFonts w:hint="eastAsia"/>
          <w:b/>
          <w:sz w:val="24"/>
        </w:rPr>
        <w:t>微法</w:t>
      </w:r>
      <w:r w:rsidR="003D34CE" w:rsidRPr="003D34CE">
        <w:rPr>
          <w:rFonts w:hint="eastAsia"/>
          <w:b/>
          <w:sz w:val="24"/>
        </w:rPr>
        <w:t>（</w:t>
      </w:r>
      <w:r w:rsidRPr="001C3351">
        <w:rPr>
          <w:b/>
          <w:sz w:val="24"/>
        </w:rPr>
        <w:t>µ</w:t>
      </w:r>
      <w:r w:rsidR="004906C6" w:rsidRPr="001C3351">
        <w:rPr>
          <w:b/>
          <w:sz w:val="24"/>
        </w:rPr>
        <w:t>F</w:t>
      </w:r>
      <w:r w:rsidR="003D34CE" w:rsidRPr="003D34CE">
        <w:rPr>
          <w:rFonts w:hint="eastAsia"/>
          <w:b/>
          <w:sz w:val="24"/>
        </w:rPr>
        <w:t>）和</w:t>
      </w:r>
      <w:r>
        <w:rPr>
          <w:rFonts w:hint="eastAsia"/>
          <w:b/>
          <w:sz w:val="24"/>
        </w:rPr>
        <w:t>皮发</w:t>
      </w:r>
      <w:r w:rsidR="003D34CE" w:rsidRPr="003D34CE">
        <w:rPr>
          <w:rFonts w:hint="eastAsia"/>
          <w:b/>
          <w:sz w:val="24"/>
        </w:rPr>
        <w:t>（</w:t>
      </w:r>
      <w:r>
        <w:rPr>
          <w:b/>
          <w:sz w:val="24"/>
        </w:rPr>
        <w:t>p</w:t>
      </w:r>
      <w:r w:rsidR="004906C6">
        <w:rPr>
          <w:b/>
          <w:sz w:val="24"/>
        </w:rPr>
        <w:t>F</w:t>
      </w:r>
      <w:r w:rsidR="003D34CE" w:rsidRPr="003D34CE">
        <w:rPr>
          <w:rFonts w:hint="eastAsia"/>
          <w:b/>
          <w:sz w:val="24"/>
        </w:rPr>
        <w:t>）</w:t>
      </w:r>
    </w:p>
    <w:p w:rsidR="003D34CE" w:rsidRDefault="001C3351" w:rsidP="003D34CE">
      <w:pPr>
        <w:spacing w:line="300" w:lineRule="auto"/>
        <w:rPr>
          <w:b/>
          <w:sz w:val="24"/>
        </w:rPr>
      </w:pPr>
      <w:r w:rsidRPr="00584799">
        <w:rPr>
          <w:rFonts w:hint="eastAsia"/>
          <w:b/>
          <w:sz w:val="24"/>
        </w:rPr>
        <w:t>1F=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sup>
        </m:sSup>
      </m:oMath>
      <w:r w:rsidRPr="00584799">
        <w:rPr>
          <w:rFonts w:hint="eastAsia"/>
          <w:b/>
          <w:sz w:val="24"/>
        </w:rPr>
        <w:t>mF=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6</m:t>
            </m:r>
          </m:sup>
        </m:sSup>
      </m:oMath>
      <w:r w:rsidRPr="00584799">
        <w:rPr>
          <w:rFonts w:hint="eastAsia"/>
          <w:b/>
          <w:sz w:val="24"/>
        </w:rPr>
        <w:t>µF=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9</m:t>
            </m:r>
          </m:sup>
        </m:sSup>
      </m:oMath>
      <w:r w:rsidRPr="00584799">
        <w:rPr>
          <w:rFonts w:hint="eastAsia"/>
          <w:b/>
          <w:sz w:val="24"/>
        </w:rPr>
        <w:t>nF=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12</m:t>
            </m:r>
          </m:sup>
        </m:sSup>
      </m:oMath>
      <w:r w:rsidRPr="00584799">
        <w:rPr>
          <w:rFonts w:hint="eastAsia"/>
          <w:b/>
          <w:sz w:val="24"/>
        </w:rPr>
        <w:t>pF</w:t>
      </w:r>
    </w:p>
    <w:p w:rsidR="003D34CE" w:rsidRPr="001C3351" w:rsidRDefault="003D34CE" w:rsidP="003D34CE">
      <w:pPr>
        <w:spacing w:line="300" w:lineRule="auto"/>
        <w:rPr>
          <w:b/>
          <w:sz w:val="24"/>
        </w:rPr>
      </w:pPr>
    </w:p>
    <w:p w:rsidR="00367443" w:rsidRDefault="0055484D" w:rsidP="0055484D">
      <w:pPr>
        <w:spacing w:line="300" w:lineRule="auto"/>
        <w:rPr>
          <w:b/>
          <w:sz w:val="24"/>
        </w:rPr>
      </w:pPr>
      <w:r w:rsidRPr="0055484D">
        <w:rPr>
          <w:rFonts w:hint="eastAsia"/>
          <w:b/>
          <w:sz w:val="24"/>
        </w:rPr>
        <w:t>三、</w:t>
      </w:r>
      <w:r w:rsidR="00367443" w:rsidRPr="00367443">
        <w:rPr>
          <w:rFonts w:hint="eastAsia"/>
          <w:b/>
          <w:sz w:val="24"/>
        </w:rPr>
        <w:t>固定</w:t>
      </w:r>
      <w:r w:rsidR="00AB5DC3">
        <w:rPr>
          <w:rFonts w:hint="eastAsia"/>
          <w:b/>
          <w:sz w:val="24"/>
        </w:rPr>
        <w:t>电容器</w:t>
      </w:r>
      <w:r w:rsidR="00AB5DC3">
        <w:rPr>
          <w:rFonts w:hint="eastAsia"/>
          <w:b/>
          <w:sz w:val="24"/>
        </w:rPr>
        <w:t>C</w:t>
      </w:r>
    </w:p>
    <w:p w:rsidR="0055484D" w:rsidRDefault="0053022E" w:rsidP="0055484D">
      <w:pPr>
        <w:spacing w:line="300" w:lineRule="auto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331470</wp:posOffset>
            </wp:positionV>
            <wp:extent cx="3776345" cy="2941320"/>
            <wp:effectExtent l="0" t="0" r="0" b="0"/>
            <wp:wrapTopAndBottom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022E">
        <w:rPr>
          <w:rFonts w:hint="eastAsia"/>
          <w:b/>
          <w:bCs/>
          <w:sz w:val="24"/>
        </w:rPr>
        <w:t>主要按介质材料的不同分类</w:t>
      </w:r>
    </w:p>
    <w:p w:rsidR="0053022E" w:rsidRDefault="004469F9" w:rsidP="0055484D">
      <w:pPr>
        <w:spacing w:line="300" w:lineRule="auto"/>
        <w:rPr>
          <w:b/>
          <w:sz w:val="24"/>
          <w:u w:val="single"/>
        </w:rPr>
      </w:pPr>
      <w:r w:rsidRPr="004469F9">
        <w:rPr>
          <w:noProof/>
        </w:rPr>
        <w:lastRenderedPageBreak/>
        <w:pict>
          <v:group id="组合 4" o:spid="_x0000_s1040" style="position:absolute;left:0;text-align:left;margin-left:426.3pt;margin-top:125.35pt;width:61.5pt;height:71.75pt;rotation:-90;z-index:251681792;mso-position-horizontal-relative:margin;mso-width-relative:margin;mso-height-relative:margin" coordsize="17907,2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">
            <v:line id="直接连接符 62" o:spid="_x0000_s1046" style="position:absolute;flip:y;visibility:visible" from="1460,4191" to="15846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" strokeweight="4.5pt"/>
            <v:line id="直接连接符 63" o:spid="_x0000_s1045" style="position:absolute;visibility:visible" from="1460,8890" to="15846,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" strokeweight="4.5pt"/>
            <v:line id="直接连接符 64" o:spid="_x0000_s1044" style="position:absolute;visibility:visible" from="8953,0" to="895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" strokeweight="3pt"/>
            <v:line id="直接连接符 65" o:spid="_x0000_s1043" style="position:absolute;visibility:visible" from="8884,8890" to="8884,1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" strokeweight="3pt"/>
            <v:line id="直接连接符 66" o:spid="_x0000_s1042" style="position:absolute;flip:y;visibility:visible" from="5397,889" to="12001,1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" strokeweight="3pt">
              <v:stroke endarrow="block"/>
            </v:line>
            <v:shape id="TextBox 1049431" o:spid="_x0000_s1041" type="#_x0000_t202" style="position:absolute;top:14679;width:17907;height:9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<v:textbox>
                <w:txbxContent>
                  <w:p w:rsidR="000B6800" w:rsidRDefault="000B6800" w:rsidP="000B6800">
                    <w:pPr>
                      <w:wordWrap w:val="0"/>
                      <w:spacing w:before="384"/>
                      <w:rPr>
                        <w:kern w:val="0"/>
                        <w:sz w:val="24"/>
                      </w:rPr>
                    </w:pPr>
                    <w:r>
                      <w:rPr>
                        <w:rFonts w:asciiTheme="majorHAnsi" w:eastAsiaTheme="majorEastAsia" w:cstheme="majorBidi" w:hint="eastAsia"/>
                        <w:b/>
                        <w:bCs/>
                        <w:color w:val="000000"/>
                        <w:position w:val="1"/>
                        <w:sz w:val="64"/>
                        <w:szCs w:val="64"/>
                      </w:rPr>
                      <w:t>符号</w:t>
                    </w:r>
                  </w:p>
                </w:txbxContent>
              </v:textbox>
            </v:shape>
            <w10:wrap anchorx="margin"/>
          </v:group>
        </w:pict>
      </w:r>
      <w:r w:rsidR="0053022E" w:rsidRPr="0053022E">
        <w:rPr>
          <w:rFonts w:hint="eastAsia"/>
          <w:b/>
          <w:noProof/>
          <w:sz w:val="24"/>
        </w:rPr>
        <w:drawing>
          <wp:inline distT="0" distB="0" distL="0" distR="0">
            <wp:extent cx="3423367" cy="2022988"/>
            <wp:effectExtent l="0" t="0" r="571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84" cy="20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00" w:rsidRPr="000B6800" w:rsidRDefault="000B6800" w:rsidP="0055484D">
      <w:pPr>
        <w:spacing w:line="300" w:lineRule="auto"/>
        <w:rPr>
          <w:b/>
          <w:sz w:val="24"/>
        </w:rPr>
      </w:pPr>
      <w:r w:rsidRPr="000B6800">
        <w:rPr>
          <w:rFonts w:hint="eastAsia"/>
          <w:b/>
          <w:sz w:val="24"/>
        </w:rPr>
        <w:t>电解电容器</w:t>
      </w:r>
      <w:r>
        <w:rPr>
          <w:rFonts w:hint="eastAsia"/>
          <w:b/>
          <w:sz w:val="24"/>
        </w:rPr>
        <w:t>是有极性的，使用时</w:t>
      </w:r>
      <w:r w:rsidRPr="000B6800">
        <w:rPr>
          <w:rFonts w:hint="eastAsia"/>
          <w:b/>
          <w:sz w:val="24"/>
        </w:rPr>
        <w:t>需要区分正负极</w:t>
      </w:r>
      <w:r>
        <w:rPr>
          <w:rFonts w:hint="eastAsia"/>
          <w:b/>
          <w:sz w:val="24"/>
        </w:rPr>
        <w:t>。</w:t>
      </w:r>
    </w:p>
    <w:p w:rsidR="00C81C85" w:rsidRPr="002A4C36" w:rsidRDefault="00390D58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</w:t>
      </w:r>
      <w:r w:rsidR="000B6800">
        <w:rPr>
          <w:rFonts w:hint="eastAsia"/>
          <w:b/>
          <w:bCs/>
          <w:sz w:val="24"/>
        </w:rPr>
        <w:t>可变电容器</w:t>
      </w:r>
    </w:p>
    <w:p w:rsidR="000B6800" w:rsidRPr="000B6800" w:rsidRDefault="002A4C36" w:rsidP="000B6800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</w:t>
      </w:r>
      <w:r w:rsidR="000B6800" w:rsidRPr="000B6800">
        <w:rPr>
          <w:rFonts w:hint="eastAsia"/>
          <w:b/>
          <w:bCs/>
          <w:sz w:val="24"/>
        </w:rPr>
        <w:t>可变电容器：电容量可变，在一定范围内可连续调整，常有“单联”“双联”可变电容器之分。可变电容器一般以空气</w:t>
      </w:r>
      <w:r w:rsidR="000B6800">
        <w:rPr>
          <w:rFonts w:hint="eastAsia"/>
          <w:b/>
          <w:bCs/>
          <w:sz w:val="24"/>
        </w:rPr>
        <w:t>或</w:t>
      </w:r>
      <w:r w:rsidR="000B6800" w:rsidRPr="000B6800">
        <w:rPr>
          <w:rFonts w:hint="eastAsia"/>
          <w:b/>
          <w:bCs/>
          <w:sz w:val="24"/>
        </w:rPr>
        <w:t>有机薄膜做介质。它们一般由若干形状相同的金属片连接成一组“定片”和一组“动片”，动片可通过转轴转动，改变</w:t>
      </w:r>
      <w:r w:rsidR="000B6800">
        <w:rPr>
          <w:rFonts w:hint="eastAsia"/>
          <w:b/>
          <w:bCs/>
          <w:sz w:val="24"/>
        </w:rPr>
        <w:t>动片与</w:t>
      </w:r>
      <w:r w:rsidR="000B6800" w:rsidRPr="000B6800">
        <w:rPr>
          <w:rFonts w:hint="eastAsia"/>
          <w:b/>
          <w:bCs/>
          <w:sz w:val="24"/>
        </w:rPr>
        <w:t>定片的</w:t>
      </w:r>
      <w:r w:rsidR="000B6800">
        <w:rPr>
          <w:rFonts w:hint="eastAsia"/>
          <w:b/>
          <w:bCs/>
          <w:sz w:val="24"/>
        </w:rPr>
        <w:t>正对</w:t>
      </w:r>
      <w:r w:rsidR="000B6800" w:rsidRPr="000B6800">
        <w:rPr>
          <w:rFonts w:hint="eastAsia"/>
          <w:b/>
          <w:bCs/>
          <w:sz w:val="24"/>
        </w:rPr>
        <w:t>面积改变电容量。</w:t>
      </w:r>
    </w:p>
    <w:p w:rsidR="000B6800" w:rsidRPr="000B6800" w:rsidRDefault="000B6800" w:rsidP="000B6800">
      <w:pPr>
        <w:spacing w:line="300" w:lineRule="auto"/>
        <w:rPr>
          <w:b/>
          <w:bCs/>
          <w:sz w:val="24"/>
        </w:rPr>
      </w:pPr>
      <w:r w:rsidRPr="000B6800">
        <w:rPr>
          <w:rFonts w:hint="eastAsia"/>
          <w:b/>
          <w:bCs/>
          <w:sz w:val="24"/>
        </w:rPr>
        <w:t>可变范围：空气介质：</w:t>
      </w:r>
      <w:r w:rsidRPr="000B6800">
        <w:rPr>
          <w:rFonts w:hint="eastAsia"/>
          <w:b/>
          <w:bCs/>
          <w:sz w:val="24"/>
        </w:rPr>
        <w:t xml:space="preserve">100PF-1500PF </w:t>
      </w:r>
      <w:r w:rsidRPr="000B6800">
        <w:rPr>
          <w:rFonts w:hint="eastAsia"/>
          <w:b/>
          <w:bCs/>
          <w:sz w:val="24"/>
        </w:rPr>
        <w:t>体积较大</w:t>
      </w:r>
    </w:p>
    <w:p w:rsidR="000B6800" w:rsidRPr="000B6800" w:rsidRDefault="000B6800" w:rsidP="000B6800">
      <w:pPr>
        <w:spacing w:line="300" w:lineRule="auto"/>
        <w:rPr>
          <w:b/>
          <w:bCs/>
          <w:sz w:val="24"/>
        </w:rPr>
      </w:pPr>
      <w:r w:rsidRPr="000B6800">
        <w:rPr>
          <w:rFonts w:hint="eastAsia"/>
          <w:b/>
          <w:bCs/>
          <w:sz w:val="24"/>
        </w:rPr>
        <w:t>薄膜介质：</w:t>
      </w:r>
      <w:r w:rsidRPr="000B6800">
        <w:rPr>
          <w:rFonts w:hint="eastAsia"/>
          <w:b/>
          <w:bCs/>
          <w:sz w:val="24"/>
        </w:rPr>
        <w:t xml:space="preserve">15PF-550PF  </w:t>
      </w:r>
      <w:r w:rsidRPr="000B6800">
        <w:rPr>
          <w:rFonts w:hint="eastAsia"/>
          <w:b/>
          <w:bCs/>
          <w:sz w:val="24"/>
        </w:rPr>
        <w:t>体积小</w:t>
      </w:r>
    </w:p>
    <w:p w:rsidR="000B6800" w:rsidRPr="002A4C36" w:rsidRDefault="000B6800" w:rsidP="000B6800">
      <w:pPr>
        <w:spacing w:line="300" w:lineRule="auto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308610</wp:posOffset>
            </wp:positionV>
            <wp:extent cx="3742055" cy="2159635"/>
            <wp:effectExtent l="0" t="0" r="0" b="0"/>
            <wp:wrapTopAndBottom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C36">
        <w:rPr>
          <w:rFonts w:hint="eastAsia"/>
          <w:b/>
          <w:bCs/>
          <w:sz w:val="24"/>
        </w:rPr>
        <w:t>2</w:t>
      </w:r>
      <w:r w:rsidR="002A4C36">
        <w:rPr>
          <w:rFonts w:hint="eastAsia"/>
          <w:b/>
          <w:bCs/>
          <w:sz w:val="24"/>
        </w:rPr>
        <w:t>、</w:t>
      </w:r>
      <w:r w:rsidRPr="000B6800">
        <w:rPr>
          <w:rFonts w:hint="eastAsia"/>
          <w:b/>
          <w:bCs/>
          <w:sz w:val="24"/>
        </w:rPr>
        <w:t>用途：主要用于电子仪器、广播电视设备、通讯设备和收音机调台。</w:t>
      </w:r>
    </w:p>
    <w:p w:rsidR="005D4912" w:rsidRDefault="005D4912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五、</w:t>
      </w:r>
      <w:r>
        <w:rPr>
          <w:rFonts w:ascii="黑体" w:eastAsia="黑体" w:hint="eastAsia"/>
          <w:sz w:val="28"/>
          <w:szCs w:val="32"/>
        </w:rPr>
        <w:t>二极管</w:t>
      </w:r>
    </w:p>
    <w:p w:rsidR="005D4912" w:rsidRDefault="00E97450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</w:t>
      </w:r>
      <w:r w:rsidRPr="00E97450">
        <w:rPr>
          <w:rFonts w:hint="eastAsia"/>
          <w:b/>
          <w:bCs/>
          <w:sz w:val="24"/>
        </w:rPr>
        <w:t>二极管是用半导体材料</w:t>
      </w:r>
      <w:r w:rsidRPr="00E97450">
        <w:rPr>
          <w:rFonts w:hint="eastAsia"/>
          <w:b/>
          <w:bCs/>
          <w:sz w:val="24"/>
        </w:rPr>
        <w:t>(</w:t>
      </w:r>
      <w:r w:rsidRPr="00E97450">
        <w:rPr>
          <w:rFonts w:hint="eastAsia"/>
          <w:b/>
          <w:bCs/>
          <w:sz w:val="24"/>
        </w:rPr>
        <w:t>硅、硒、锗等</w:t>
      </w:r>
      <w:r w:rsidRPr="00E97450">
        <w:rPr>
          <w:rFonts w:hint="eastAsia"/>
          <w:b/>
          <w:bCs/>
          <w:sz w:val="24"/>
        </w:rPr>
        <w:t>)</w:t>
      </w:r>
      <w:r w:rsidRPr="00E97450">
        <w:rPr>
          <w:rFonts w:hint="eastAsia"/>
          <w:b/>
          <w:bCs/>
          <w:sz w:val="24"/>
        </w:rPr>
        <w:t>制成的一种电子器件。它具有单向导电性能。</w:t>
      </w:r>
    </w:p>
    <w:p w:rsidR="00E97450" w:rsidRDefault="00E97450" w:rsidP="00E97450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、</w:t>
      </w:r>
      <w:r w:rsidRPr="00E97450">
        <w:rPr>
          <w:rFonts w:hint="eastAsia"/>
          <w:b/>
          <w:bCs/>
          <w:sz w:val="24"/>
        </w:rPr>
        <w:t>当在二极管正极和负极加上正向电压时，二极管导通；当给正极和负极加上反向电压时，二极管截止。因此，二极管的导通和截止，则相当于开关的接通与断开。二极管的这个特性被称为“单向导电性”，即“正向导通，反向截止”。</w:t>
      </w:r>
    </w:p>
    <w:p w:rsidR="00E97450" w:rsidRDefault="00E97450" w:rsidP="00E97450">
      <w:pPr>
        <w:spacing w:line="30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1527382" cy="1189990"/>
            <wp:effectExtent l="0" t="0" r="0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7B7AD85-6AC2-48FB-8C82-A935B025D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7B7AD85-6AC2-48FB-8C82-A935B025D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9736" cy="12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7755" cy="1160065"/>
            <wp:effectExtent l="0" t="0" r="4445" b="254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EFE82D9-BDC9-4A63-BB6E-5F582BFD9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EFE82D9-BDC9-4A63-BB6E-5F582BFD9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887" cy="11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3560" cy="1296548"/>
            <wp:effectExtent l="0" t="0" r="0" b="0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D583AD-424C-461B-AC28-CC5FD7674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D583AD-424C-461B-AC28-CC5FD7674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13" cy="13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50" w:rsidRPr="00E97450" w:rsidRDefault="00E97450" w:rsidP="00E97450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、</w:t>
      </w:r>
      <w:r w:rsidRPr="00E97450">
        <w:rPr>
          <w:rFonts w:hint="eastAsia"/>
          <w:b/>
          <w:bCs/>
          <w:sz w:val="24"/>
        </w:rPr>
        <w:t>利用二极管可以实现对交流电整流、对调制信号检波、限幅和钳位以及对电源电压的稳压等多种功能。在电子电路中有广泛的应用。</w:t>
      </w:r>
    </w:p>
    <w:p w:rsidR="005D4912" w:rsidRDefault="005D4912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六、</w:t>
      </w:r>
      <w:r>
        <w:rPr>
          <w:rFonts w:ascii="黑体" w:eastAsia="黑体" w:hint="eastAsia"/>
          <w:sz w:val="28"/>
          <w:szCs w:val="32"/>
        </w:rPr>
        <w:t>发光二极管</w:t>
      </w:r>
    </w:p>
    <w:p w:rsidR="005D4912" w:rsidRDefault="003E315B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</w:t>
      </w:r>
      <w:r w:rsidRPr="003E315B">
        <w:rPr>
          <w:rFonts w:hint="eastAsia"/>
          <w:b/>
          <w:bCs/>
          <w:sz w:val="24"/>
        </w:rPr>
        <w:t>发光二极管（</w:t>
      </w:r>
      <w:r w:rsidRPr="003E315B">
        <w:rPr>
          <w:rFonts w:hint="eastAsia"/>
          <w:b/>
          <w:bCs/>
          <w:sz w:val="24"/>
        </w:rPr>
        <w:t>Light Emitting Diode</w:t>
      </w:r>
      <w:r w:rsidRPr="003E315B">
        <w:rPr>
          <w:rFonts w:hint="eastAsia"/>
          <w:b/>
          <w:bCs/>
          <w:sz w:val="24"/>
        </w:rPr>
        <w:t>）是一种常用的发光器件，简称为</w:t>
      </w:r>
      <w:r w:rsidRPr="003E315B">
        <w:rPr>
          <w:rFonts w:hint="eastAsia"/>
          <w:b/>
          <w:bCs/>
          <w:sz w:val="24"/>
        </w:rPr>
        <w:t>LED</w:t>
      </w:r>
      <w:r w:rsidRPr="003E315B">
        <w:rPr>
          <w:rFonts w:hint="eastAsia"/>
          <w:b/>
          <w:bCs/>
          <w:sz w:val="24"/>
        </w:rPr>
        <w:t>，在照明领域应用广泛。发光二极管可高效地将电能转化为光能，在现代技术领域具有广泛的用途，例如在电路及仪器中作为指示灯，或者组成文字、数字及图像显示，亦可应用于照明、平板显示、医疗器件等。</w:t>
      </w:r>
    </w:p>
    <w:p w:rsidR="003E315B" w:rsidRPr="003E315B" w:rsidRDefault="003E315B" w:rsidP="003E315B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、</w:t>
      </w:r>
      <w:r w:rsidRPr="003E315B">
        <w:rPr>
          <w:rFonts w:hint="eastAsia"/>
          <w:b/>
          <w:bCs/>
          <w:sz w:val="24"/>
        </w:rPr>
        <w:t>正确识别发光二极管的正负极：</w:t>
      </w:r>
    </w:p>
    <w:p w:rsidR="003E315B" w:rsidRPr="003E315B" w:rsidRDefault="003E315B" w:rsidP="003E315B">
      <w:pPr>
        <w:spacing w:line="300" w:lineRule="auto"/>
        <w:rPr>
          <w:b/>
          <w:bCs/>
          <w:sz w:val="24"/>
        </w:rPr>
      </w:pPr>
      <w:r w:rsidRPr="003E315B">
        <w:rPr>
          <w:rFonts w:hint="eastAsia"/>
          <w:b/>
          <w:bCs/>
          <w:sz w:val="24"/>
        </w:rPr>
        <w:t>通常情况下，发光二极管长引脚为正极，短引脚为负极。</w:t>
      </w:r>
    </w:p>
    <w:p w:rsidR="00966A9D" w:rsidRDefault="003E315B" w:rsidP="003E315B">
      <w:pPr>
        <w:spacing w:line="300" w:lineRule="auto"/>
        <w:rPr>
          <w:b/>
          <w:bCs/>
          <w:sz w:val="24"/>
        </w:rPr>
      </w:pPr>
      <w:r w:rsidRPr="003E315B">
        <w:rPr>
          <w:rFonts w:hint="eastAsia"/>
          <w:b/>
          <w:bCs/>
          <w:sz w:val="24"/>
        </w:rPr>
        <w:t>也可以根据发光二极管的封装特点：支架大的引脚为发光管负极。</w:t>
      </w:r>
    </w:p>
    <w:p w:rsidR="00F22A7C" w:rsidRDefault="00F22A7C" w:rsidP="0055484D">
      <w:pPr>
        <w:spacing w:line="300" w:lineRule="auto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1889760" cy="1572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98" cy="158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2A7C">
        <w:rPr>
          <w:noProof/>
        </w:rPr>
        <w:drawing>
          <wp:inline distT="0" distB="0" distL="0" distR="0">
            <wp:extent cx="2772414" cy="144000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24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A7C">
        <w:rPr>
          <w:noProof/>
        </w:rPr>
        <w:drawing>
          <wp:inline distT="0" distB="0" distL="0" distR="0">
            <wp:extent cx="966508" cy="1440000"/>
            <wp:effectExtent l="0" t="0" r="508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65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12" w:rsidRDefault="003E315B" w:rsidP="0055484D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、</w:t>
      </w:r>
      <w:r w:rsidRPr="003E315B">
        <w:rPr>
          <w:rFonts w:hint="eastAsia"/>
          <w:b/>
          <w:bCs/>
          <w:sz w:val="24"/>
        </w:rPr>
        <w:t>发光二极管还可分为普通单色发光二极管、高亮度发光二极管、超高亮度发光二极管、变色发光二极管、闪烁发光二极管、电压控制型发光二极管、红外发光二极管和负阻发光二极管等。</w:t>
      </w:r>
    </w:p>
    <w:p w:rsidR="003E315B" w:rsidRPr="003E315B" w:rsidRDefault="003E315B" w:rsidP="003E315B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4</w:t>
      </w:r>
      <w:r>
        <w:rPr>
          <w:rFonts w:hint="eastAsia"/>
          <w:b/>
          <w:bCs/>
          <w:sz w:val="24"/>
        </w:rPr>
        <w:t>、</w:t>
      </w:r>
      <w:r w:rsidRPr="003E315B">
        <w:rPr>
          <w:rFonts w:hint="eastAsia"/>
          <w:b/>
          <w:bCs/>
          <w:sz w:val="24"/>
        </w:rPr>
        <w:t>LED</w:t>
      </w:r>
      <w:r w:rsidRPr="003E315B">
        <w:rPr>
          <w:rFonts w:hint="eastAsia"/>
          <w:b/>
          <w:bCs/>
          <w:sz w:val="24"/>
        </w:rPr>
        <w:t>灯的特点：</w:t>
      </w:r>
    </w:p>
    <w:p w:rsidR="003E315B" w:rsidRDefault="003E315B" w:rsidP="003E315B">
      <w:pPr>
        <w:spacing w:line="300" w:lineRule="auto"/>
        <w:rPr>
          <w:b/>
          <w:bCs/>
          <w:sz w:val="24"/>
        </w:rPr>
      </w:pPr>
      <w:r w:rsidRPr="003E315B">
        <w:rPr>
          <w:rFonts w:hint="eastAsia"/>
          <w:b/>
          <w:bCs/>
          <w:sz w:val="24"/>
        </w:rPr>
        <w:t>LED</w:t>
      </w:r>
      <w:r w:rsidRPr="003E315B">
        <w:rPr>
          <w:rFonts w:hint="eastAsia"/>
          <w:b/>
          <w:bCs/>
          <w:sz w:val="24"/>
        </w:rPr>
        <w:t>灯就是发光二极管，是采用固体半导体芯片为发光材料的新型光源，与传统灯具相比，</w:t>
      </w:r>
      <w:r w:rsidRPr="003E315B">
        <w:rPr>
          <w:rFonts w:hint="eastAsia"/>
          <w:b/>
          <w:bCs/>
          <w:sz w:val="24"/>
        </w:rPr>
        <w:t>LED</w:t>
      </w:r>
      <w:r w:rsidRPr="003E315B">
        <w:rPr>
          <w:rFonts w:hint="eastAsia"/>
          <w:b/>
          <w:bCs/>
          <w:sz w:val="24"/>
        </w:rPr>
        <w:t>灯具有节能、环保、显色性与响应速度好等特点。</w:t>
      </w:r>
    </w:p>
    <w:p w:rsidR="003E315B" w:rsidRDefault="003E315B" w:rsidP="003E315B">
      <w:pPr>
        <w:spacing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、</w:t>
      </w:r>
      <w:r w:rsidRPr="003E315B">
        <w:rPr>
          <w:rFonts w:hint="eastAsia"/>
          <w:b/>
          <w:bCs/>
          <w:sz w:val="24"/>
        </w:rPr>
        <w:t>发光二极管的反向击穿电压大于</w:t>
      </w:r>
      <w:r w:rsidRPr="003E315B">
        <w:rPr>
          <w:rFonts w:hint="eastAsia"/>
          <w:b/>
          <w:bCs/>
          <w:sz w:val="24"/>
        </w:rPr>
        <w:t>5</w:t>
      </w:r>
      <w:r w:rsidRPr="003E315B">
        <w:rPr>
          <w:rFonts w:hint="eastAsia"/>
          <w:b/>
          <w:bCs/>
          <w:sz w:val="24"/>
        </w:rPr>
        <w:t>伏。它的正向伏安特性曲线很陡，使用时必须串联限流电阻以控制通过二极管的电流。</w:t>
      </w:r>
      <w:r w:rsidR="00494DC0">
        <w:rPr>
          <w:rFonts w:hint="eastAsia"/>
          <w:b/>
          <w:bCs/>
          <w:sz w:val="24"/>
        </w:rPr>
        <w:t>一般情况下，在</w:t>
      </w:r>
      <w:r w:rsidR="00494DC0">
        <w:rPr>
          <w:rFonts w:hint="eastAsia"/>
          <w:b/>
          <w:bCs/>
          <w:sz w:val="24"/>
        </w:rPr>
        <w:t>3-</w:t>
      </w:r>
      <w:r w:rsidR="00494DC0">
        <w:rPr>
          <w:b/>
          <w:bCs/>
          <w:sz w:val="24"/>
        </w:rPr>
        <w:t>5</w:t>
      </w:r>
      <w:r w:rsidR="00494DC0">
        <w:rPr>
          <w:rFonts w:hint="eastAsia"/>
          <w:b/>
          <w:bCs/>
          <w:sz w:val="24"/>
        </w:rPr>
        <w:t>伏的电路中，这只</w:t>
      </w:r>
      <w:r w:rsidR="00285054">
        <w:rPr>
          <w:rFonts w:hint="eastAsia"/>
          <w:b/>
          <w:bCs/>
          <w:sz w:val="24"/>
        </w:rPr>
        <w:t>限流电阻的阻值为百欧千欧级。</w:t>
      </w:r>
    </w:p>
    <w:p w:rsidR="003E315B" w:rsidRDefault="003E315B" w:rsidP="003E315B">
      <w:pPr>
        <w:spacing w:line="300" w:lineRule="auto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1691640" cy="65318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51" cy="67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4960" cy="1101517"/>
            <wp:effectExtent l="0" t="0" r="0" b="381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E6683D2-43F0-4EC7-B68A-E1F1F05B0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E6683D2-43F0-4EC7-B68A-E1F1F05B0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439" cy="113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drawing>
          <wp:inline distT="0" distB="0" distL="0" distR="0">
            <wp:extent cx="1485900" cy="1142245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07" cy="119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</w:rPr>
        <w:drawing>
          <wp:inline distT="0" distB="0" distL="0" distR="0">
            <wp:extent cx="1155529" cy="1804568"/>
            <wp:effectExtent l="0" t="635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4042" cy="1880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A9D" w:rsidRDefault="005D4912" w:rsidP="00824825">
      <w:pPr>
        <w:spacing w:line="300" w:lineRule="auto"/>
        <w:rPr>
          <w:b/>
          <w:sz w:val="24"/>
        </w:rPr>
      </w:pPr>
      <w:bookmarkStart w:id="2" w:name="_Hlk32578452"/>
      <w:r>
        <w:rPr>
          <w:rFonts w:hint="eastAsia"/>
          <w:b/>
          <w:bCs/>
          <w:sz w:val="24"/>
        </w:rPr>
        <w:t>七</w:t>
      </w:r>
      <w:r w:rsidR="00966A9D">
        <w:rPr>
          <w:rFonts w:hint="eastAsia"/>
          <w:b/>
          <w:bCs/>
          <w:sz w:val="24"/>
        </w:rPr>
        <w:t>、</w:t>
      </w:r>
      <w:r w:rsidR="00BB3626">
        <w:rPr>
          <w:rFonts w:hint="eastAsia"/>
          <w:b/>
          <w:bCs/>
          <w:sz w:val="24"/>
        </w:rPr>
        <w:t>《</w:t>
      </w:r>
      <w:r w:rsidR="00BB3626" w:rsidRPr="00BB3626">
        <w:rPr>
          <w:rFonts w:ascii="黑体" w:eastAsia="黑体" w:hint="eastAsia"/>
          <w:sz w:val="28"/>
          <w:szCs w:val="32"/>
        </w:rPr>
        <w:t>常用电</w:t>
      </w:r>
      <w:bookmarkEnd w:id="2"/>
      <w:r w:rsidR="00BB3626" w:rsidRPr="00BB3626">
        <w:rPr>
          <w:rFonts w:ascii="黑体" w:eastAsia="黑体" w:hint="eastAsia"/>
          <w:sz w:val="28"/>
          <w:szCs w:val="32"/>
        </w:rPr>
        <w:t>子元器件-</w:t>
      </w:r>
      <w:r w:rsidR="00BC1DFF">
        <w:rPr>
          <w:rFonts w:ascii="黑体" w:eastAsia="黑体" w:hint="eastAsia"/>
          <w:sz w:val="28"/>
          <w:szCs w:val="32"/>
        </w:rPr>
        <w:t>电容器</w:t>
      </w:r>
      <w:r w:rsidR="00584799">
        <w:rPr>
          <w:rFonts w:ascii="黑体" w:eastAsia="黑体" w:hint="eastAsia"/>
          <w:sz w:val="28"/>
          <w:szCs w:val="32"/>
        </w:rPr>
        <w:t>、二极管</w:t>
      </w:r>
      <w:r w:rsidR="00BB3626">
        <w:rPr>
          <w:rFonts w:hint="eastAsia"/>
          <w:b/>
          <w:bCs/>
          <w:sz w:val="24"/>
        </w:rPr>
        <w:t>》</w:t>
      </w:r>
      <w:r w:rsidR="00966A9D" w:rsidRPr="00966A9D">
        <w:rPr>
          <w:rFonts w:ascii="黑体" w:eastAsia="黑体" w:hint="eastAsia"/>
          <w:sz w:val="28"/>
          <w:szCs w:val="32"/>
        </w:rPr>
        <w:t>实践作业</w:t>
      </w:r>
    </w:p>
    <w:p w:rsidR="00966A9D" w:rsidRDefault="00AF3B3F" w:rsidP="00966A9D">
      <w:pPr>
        <w:pStyle w:val="a3"/>
        <w:numPr>
          <w:ilvl w:val="0"/>
          <w:numId w:val="4"/>
        </w:numPr>
        <w:spacing w:line="300" w:lineRule="auto"/>
        <w:ind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找一找</w:t>
      </w:r>
      <w:r w:rsidR="00966A9D">
        <w:rPr>
          <w:rFonts w:hint="eastAsia"/>
          <w:b/>
          <w:bCs/>
          <w:sz w:val="24"/>
        </w:rPr>
        <w:t>家中</w:t>
      </w:r>
      <w:r>
        <w:rPr>
          <w:rFonts w:hint="eastAsia"/>
          <w:b/>
          <w:bCs/>
          <w:sz w:val="24"/>
        </w:rPr>
        <w:t>哪些地方有电子电路板，认识一下上边的电子元器件，</w:t>
      </w:r>
      <w:r w:rsidR="006E3FC8">
        <w:rPr>
          <w:rFonts w:hint="eastAsia"/>
          <w:b/>
          <w:bCs/>
          <w:sz w:val="24"/>
        </w:rPr>
        <w:t>看看都有哪些</w:t>
      </w:r>
      <w:r w:rsidR="00BC1DFF">
        <w:rPr>
          <w:rFonts w:hint="eastAsia"/>
          <w:b/>
          <w:bCs/>
          <w:sz w:val="24"/>
        </w:rPr>
        <w:t>电容器</w:t>
      </w:r>
      <w:r w:rsidR="00FD0917">
        <w:rPr>
          <w:rFonts w:hint="eastAsia"/>
          <w:b/>
          <w:bCs/>
          <w:sz w:val="24"/>
        </w:rPr>
        <w:t>、二极管</w:t>
      </w:r>
      <w:r w:rsidR="006E3FC8">
        <w:rPr>
          <w:rFonts w:hint="eastAsia"/>
          <w:b/>
          <w:bCs/>
          <w:sz w:val="24"/>
        </w:rPr>
        <w:t>；</w:t>
      </w:r>
      <w:r w:rsidR="000B6800">
        <w:rPr>
          <w:rFonts w:hint="eastAsia"/>
          <w:b/>
          <w:bCs/>
          <w:sz w:val="24"/>
        </w:rPr>
        <w:t>判断电路</w:t>
      </w:r>
      <w:r w:rsidR="0079148A">
        <w:rPr>
          <w:rFonts w:hint="eastAsia"/>
          <w:b/>
          <w:bCs/>
          <w:sz w:val="24"/>
        </w:rPr>
        <w:t>板上的</w:t>
      </w:r>
      <w:r w:rsidR="000B6800">
        <w:rPr>
          <w:rFonts w:hint="eastAsia"/>
          <w:b/>
          <w:bCs/>
          <w:sz w:val="24"/>
        </w:rPr>
        <w:t>电容器</w:t>
      </w:r>
      <w:r w:rsidR="003C070A">
        <w:rPr>
          <w:rFonts w:hint="eastAsia"/>
          <w:b/>
          <w:bCs/>
          <w:sz w:val="24"/>
        </w:rPr>
        <w:t>和二极管</w:t>
      </w:r>
      <w:r w:rsidR="000B6800">
        <w:rPr>
          <w:rFonts w:hint="eastAsia"/>
          <w:b/>
          <w:bCs/>
          <w:sz w:val="24"/>
        </w:rPr>
        <w:t>是哪种类型的电容器</w:t>
      </w:r>
      <w:r w:rsidR="00FD0917">
        <w:rPr>
          <w:rFonts w:hint="eastAsia"/>
          <w:b/>
          <w:bCs/>
          <w:sz w:val="24"/>
        </w:rPr>
        <w:t>、二极管</w:t>
      </w:r>
      <w:r w:rsidR="004660CC">
        <w:rPr>
          <w:rFonts w:hint="eastAsia"/>
          <w:b/>
          <w:bCs/>
          <w:sz w:val="24"/>
        </w:rPr>
        <w:t>。</w:t>
      </w:r>
      <w:bookmarkStart w:id="3" w:name="_GoBack"/>
      <w:bookmarkEnd w:id="3"/>
    </w:p>
    <w:p w:rsidR="00966A9D" w:rsidRDefault="00966A9D" w:rsidP="00966A9D">
      <w:pPr>
        <w:pStyle w:val="a3"/>
        <w:numPr>
          <w:ilvl w:val="0"/>
          <w:numId w:val="4"/>
        </w:numPr>
        <w:spacing w:line="300" w:lineRule="auto"/>
        <w:ind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记录</w:t>
      </w:r>
      <w:r w:rsidR="006E3FC8">
        <w:rPr>
          <w:rFonts w:hint="eastAsia"/>
          <w:b/>
          <w:bCs/>
          <w:sz w:val="24"/>
        </w:rPr>
        <w:t>实践</w:t>
      </w:r>
      <w:r>
        <w:rPr>
          <w:rFonts w:hint="eastAsia"/>
          <w:b/>
          <w:bCs/>
          <w:sz w:val="24"/>
        </w:rPr>
        <w:t>过程（可以是小视频，也可以是每个</w:t>
      </w:r>
      <w:r w:rsidR="006E3FC8">
        <w:rPr>
          <w:rFonts w:hint="eastAsia"/>
          <w:b/>
          <w:bCs/>
          <w:sz w:val="24"/>
        </w:rPr>
        <w:t>实践</w:t>
      </w:r>
      <w:r>
        <w:rPr>
          <w:rFonts w:hint="eastAsia"/>
          <w:b/>
          <w:bCs/>
          <w:sz w:val="24"/>
        </w:rPr>
        <w:t>步骤拍一张照片）</w:t>
      </w:r>
    </w:p>
    <w:p w:rsidR="009F54E1" w:rsidRDefault="009F54E1" w:rsidP="006E3FC8">
      <w:pPr>
        <w:pStyle w:val="a3"/>
        <w:spacing w:line="300" w:lineRule="auto"/>
        <w:ind w:left="360" w:firstLineChars="0" w:firstLine="0"/>
        <w:rPr>
          <w:rFonts w:hint="eastAsia"/>
          <w:b/>
          <w:bCs/>
          <w:sz w:val="24"/>
        </w:rPr>
      </w:pPr>
    </w:p>
    <w:p w:rsidR="001C33CC" w:rsidRDefault="001C33CC" w:rsidP="006E3FC8">
      <w:pPr>
        <w:pStyle w:val="a3"/>
        <w:spacing w:line="300" w:lineRule="auto"/>
        <w:ind w:left="360" w:firstLineChars="0" w:firstLine="0"/>
        <w:rPr>
          <w:rFonts w:hint="eastAsia"/>
          <w:b/>
          <w:bCs/>
          <w:sz w:val="24"/>
        </w:rPr>
      </w:pPr>
    </w:p>
    <w:p w:rsidR="001C33CC" w:rsidRDefault="001C33CC" w:rsidP="006E3FC8">
      <w:pPr>
        <w:pStyle w:val="a3"/>
        <w:spacing w:line="300" w:lineRule="auto"/>
        <w:ind w:left="360" w:firstLineChars="0" w:firstLine="0"/>
        <w:rPr>
          <w:rFonts w:hint="eastAsia"/>
          <w:b/>
          <w:bCs/>
          <w:sz w:val="24"/>
        </w:rPr>
      </w:pPr>
    </w:p>
    <w:p w:rsidR="001C33CC" w:rsidRDefault="001C33CC" w:rsidP="001C33CC">
      <w:pPr>
        <w:spacing w:line="300" w:lineRule="auto"/>
        <w:ind w:firstLineChars="200" w:firstLine="640"/>
        <w:jc w:val="center"/>
        <w:rPr>
          <w:rFonts w:ascii="黑体" w:eastAsia="黑体" w:hint="eastAsia"/>
          <w:sz w:val="32"/>
          <w:szCs w:val="32"/>
        </w:rPr>
      </w:pPr>
    </w:p>
    <w:p w:rsidR="001C33CC" w:rsidRDefault="001C33CC" w:rsidP="001C33CC">
      <w:pPr>
        <w:spacing w:line="300" w:lineRule="auto"/>
        <w:ind w:firstLineChars="200" w:firstLine="640"/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《常用电子元器件-电容器、二极管》学习检测</w:t>
      </w:r>
    </w:p>
    <w:p w:rsidR="001C33CC" w:rsidRDefault="001C33CC" w:rsidP="001C33CC">
      <w:pPr>
        <w:spacing w:line="300" w:lineRule="auto"/>
        <w:ind w:firstLineChars="200" w:firstLine="482"/>
        <w:jc w:val="center"/>
        <w:rPr>
          <w:rFonts w:asciiTheme="minorEastAsia" w:eastAsiaTheme="minorEastAsia" w:hAnsiTheme="minorEastAsia" w:hint="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班级：姓名：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电容器是（ ）电荷的电子元器件。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  <w:t xml:space="preserve">存储    B. 传导   C单向导通   D储能 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电容的单位为（   ）。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 欧姆   B. 法拉   C库伦   D微法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0.022微法等于（ ）皮法。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bookmarkStart w:id="4" w:name="_Hlk32170512"/>
      <w:r>
        <w:rPr>
          <w:rFonts w:asciiTheme="minorEastAsia" w:eastAsiaTheme="minorEastAsia" w:hAnsiTheme="minorEastAsia" w:hint="eastAsia"/>
          <w:b/>
          <w:sz w:val="32"/>
        </w:rPr>
        <w:t>A.22    B.22,000   C.2.2×10</w:t>
      </w:r>
      <w:r>
        <w:rPr>
          <w:rFonts w:asciiTheme="minorEastAsia" w:eastAsiaTheme="minorEastAsia" w:hAnsiTheme="minorEastAsia" w:hint="eastAsia"/>
          <w:b/>
          <w:sz w:val="32"/>
          <w:vertAlign w:val="superscript"/>
        </w:rPr>
        <w:t>5</w:t>
      </w:r>
      <w:r>
        <w:rPr>
          <w:rFonts w:asciiTheme="minorEastAsia" w:eastAsiaTheme="minorEastAsia" w:hAnsiTheme="minorEastAsia" w:hint="eastAsia"/>
          <w:b/>
          <w:sz w:val="32"/>
        </w:rPr>
        <w:t xml:space="preserve">  D.2.2</w:t>
      </w:r>
    </w:p>
    <w:bookmarkEnd w:id="4"/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0.01n</w:t>
      </w:r>
      <w:r>
        <w:rPr>
          <w:rFonts w:asciiTheme="minorEastAsia" w:eastAsiaTheme="minorEastAsia" w:hAnsiTheme="minorEastAsia" w:hint="eastAsia"/>
          <w:bCs/>
          <w:sz w:val="32"/>
        </w:rPr>
        <w:t>F</w:t>
      </w:r>
      <w:r>
        <w:rPr>
          <w:rFonts w:asciiTheme="minorEastAsia" w:eastAsiaTheme="minorEastAsia" w:hAnsiTheme="minorEastAsia" w:hint="eastAsia"/>
          <w:b/>
          <w:sz w:val="32"/>
        </w:rPr>
        <w:t>=（ ）p</w:t>
      </w:r>
      <w:r>
        <w:rPr>
          <w:rFonts w:asciiTheme="minorEastAsia" w:eastAsiaTheme="minorEastAsia" w:hAnsiTheme="minorEastAsia" w:hint="eastAsia"/>
          <w:bCs/>
          <w:sz w:val="32"/>
        </w:rPr>
        <w:t>F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  <w:t>10      B.10,000   C.10</w:t>
      </w:r>
      <w:r>
        <w:rPr>
          <w:rFonts w:asciiTheme="minorEastAsia" w:eastAsiaTheme="minorEastAsia" w:hAnsiTheme="minorEastAsia" w:hint="eastAsia"/>
          <w:b/>
          <w:sz w:val="32"/>
          <w:vertAlign w:val="superscript"/>
        </w:rPr>
        <w:t>2</w:t>
      </w:r>
      <w:r>
        <w:rPr>
          <w:rFonts w:asciiTheme="minorEastAsia" w:eastAsiaTheme="minorEastAsia" w:hAnsiTheme="minorEastAsia" w:hint="eastAsia"/>
          <w:b/>
          <w:sz w:val="32"/>
        </w:rPr>
        <w:t xml:space="preserve">     D.100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电容器是一个（   ）元件。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A.储能</w:t>
      </w:r>
      <w:r>
        <w:rPr>
          <w:rFonts w:asciiTheme="minorEastAsia" w:eastAsiaTheme="minorEastAsia" w:hAnsiTheme="minorEastAsia" w:hint="eastAsia"/>
          <w:b/>
          <w:sz w:val="32"/>
        </w:rPr>
        <w:tab/>
      </w:r>
      <w:r>
        <w:rPr>
          <w:rFonts w:asciiTheme="minorEastAsia" w:eastAsiaTheme="minorEastAsia" w:hAnsiTheme="minorEastAsia" w:hint="eastAsia"/>
          <w:b/>
          <w:sz w:val="32"/>
        </w:rPr>
        <w:tab/>
        <w:t>B. 消耗能.   C.转化能量   D.放大能量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bookmarkStart w:id="5" w:name="_Hlk32178710"/>
      <w:r>
        <w:rPr>
          <w:rFonts w:asciiTheme="minorEastAsia" w:eastAsiaTheme="minorEastAsia" w:hAnsiTheme="minorEastAsia" w:hint="eastAsia"/>
          <w:b/>
          <w:sz w:val="32"/>
        </w:rPr>
        <w:t>电容器具有（   ）的作用</w:t>
      </w:r>
    </w:p>
    <w:bookmarkEnd w:id="5"/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  <w:t>通直流</w:t>
      </w:r>
      <w:r>
        <w:rPr>
          <w:rFonts w:asciiTheme="minorEastAsia" w:eastAsiaTheme="minorEastAsia" w:hAnsiTheme="minorEastAsia" w:hint="eastAsia"/>
          <w:b/>
          <w:sz w:val="32"/>
        </w:rPr>
        <w:tab/>
        <w:t xml:space="preserve"> B.隔直流    C.交直流都能通  D.都阻断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bookmarkStart w:id="6" w:name="_Hlk32178987"/>
      <w:r>
        <w:rPr>
          <w:rFonts w:asciiTheme="minorEastAsia" w:eastAsiaTheme="minorEastAsia" w:hAnsiTheme="minorEastAsia" w:hint="eastAsia"/>
          <w:b/>
          <w:sz w:val="32"/>
        </w:rPr>
        <w:t>下列电子元器件在使用时不需要区分正负极的是（  ）。</w:t>
      </w:r>
    </w:p>
    <w:bookmarkEnd w:id="6"/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  <w:t>二极管   B. 电阻器   C.电解电容器   D.电源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半导体二极管的基本特性是（   ）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  <w:t>单向导电</w:t>
      </w:r>
      <w:r>
        <w:rPr>
          <w:rFonts w:asciiTheme="minorEastAsia" w:eastAsiaTheme="minorEastAsia" w:hAnsiTheme="minorEastAsia" w:hint="eastAsia"/>
          <w:b/>
          <w:sz w:val="32"/>
        </w:rPr>
        <w:tab/>
      </w:r>
      <w:r>
        <w:rPr>
          <w:rFonts w:asciiTheme="minorEastAsia" w:eastAsiaTheme="minorEastAsia" w:hAnsiTheme="minorEastAsia" w:hint="eastAsia"/>
          <w:b/>
          <w:sz w:val="32"/>
        </w:rPr>
        <w:tab/>
        <w:t>B.电流放大</w:t>
      </w:r>
      <w:r>
        <w:rPr>
          <w:rFonts w:asciiTheme="minorEastAsia" w:eastAsiaTheme="minorEastAsia" w:hAnsiTheme="minorEastAsia" w:hint="eastAsia"/>
          <w:b/>
          <w:sz w:val="32"/>
        </w:rPr>
        <w:tab/>
        <w:t xml:space="preserve">   C.阻隔直流    D.阻断交流</w:t>
      </w:r>
    </w:p>
    <w:p w:rsidR="001C33CC" w:rsidRDefault="001C33CC" w:rsidP="001C33CC">
      <w:pPr>
        <w:pStyle w:val="a3"/>
        <w:numPr>
          <w:ilvl w:val="0"/>
          <w:numId w:val="5"/>
        </w:numPr>
        <w:spacing w:line="300" w:lineRule="auto"/>
        <w:ind w:firstLineChars="0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根据发光二极管的伏安特性，使用时必须（ ）限流电阻以控制通过二极管的电流。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  <w:t xml:space="preserve">并联      B.串联    C.混联   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10.图中二极管正负极标注正确的是（  ）</w:t>
      </w:r>
    </w:p>
    <w:p w:rsidR="001C33CC" w:rsidRDefault="001C33CC" w:rsidP="001C33CC">
      <w:pPr>
        <w:spacing w:line="300" w:lineRule="auto"/>
        <w:jc w:val="left"/>
        <w:rPr>
          <w:rFonts w:asciiTheme="minorEastAsia" w:eastAsiaTheme="minorEastAsia" w:hAnsiTheme="minorEastAsia" w:hint="eastAsia"/>
          <w:b/>
          <w:sz w:val="32"/>
        </w:rPr>
      </w:pPr>
      <w:r>
        <w:rPr>
          <w:rFonts w:asciiTheme="minorEastAsia" w:eastAsiaTheme="minorEastAsia" w:hAnsiTheme="minorEastAsia" w:hint="eastAsia"/>
          <w:b/>
          <w:sz w:val="32"/>
        </w:rPr>
        <w:t>A.</w:t>
      </w:r>
      <w:r>
        <w:rPr>
          <w:rFonts w:asciiTheme="minorEastAsia" w:eastAsiaTheme="minorEastAsia" w:hAnsiTheme="minorEastAsia" w:hint="eastAsia"/>
          <w:b/>
          <w:sz w:val="32"/>
        </w:rPr>
        <w:tab/>
      </w:r>
      <w:r>
        <w:rPr>
          <w:rFonts w:asciiTheme="minorEastAsia" w:eastAsiaTheme="minorEastAsia" w:hAnsiTheme="minorEastAsia"/>
          <w:b/>
          <w:noProof/>
          <w:sz w:val="32"/>
        </w:rPr>
        <w:drawing>
          <wp:inline distT="0" distB="0" distL="0" distR="0">
            <wp:extent cx="1743075" cy="40005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 w:val="32"/>
        </w:rPr>
        <w:tab/>
        <w:t>B.</w:t>
      </w:r>
      <w:r>
        <w:rPr>
          <w:rFonts w:asciiTheme="minorEastAsia" w:eastAsiaTheme="minorEastAsia" w:hAnsiTheme="minorEastAsia"/>
          <w:noProof/>
          <w:color w:val="000000"/>
          <w:position w:val="1"/>
          <w:sz w:val="32"/>
          <w:szCs w:val="32"/>
        </w:rPr>
        <w:drawing>
          <wp:inline distT="0" distB="0" distL="0" distR="0">
            <wp:extent cx="1714500" cy="400050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CC" w:rsidRDefault="001C33CC" w:rsidP="006E3FC8">
      <w:pPr>
        <w:pStyle w:val="a3"/>
        <w:spacing w:line="300" w:lineRule="auto"/>
        <w:ind w:left="360" w:firstLineChars="0" w:firstLine="0"/>
        <w:rPr>
          <w:b/>
          <w:bCs/>
          <w:sz w:val="24"/>
        </w:rPr>
      </w:pPr>
    </w:p>
    <w:sectPr w:rsidR="001C33CC" w:rsidSect="00A07FC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DFD" w:rsidRDefault="00C55DFD" w:rsidP="006D414C">
      <w:r>
        <w:separator/>
      </w:r>
    </w:p>
  </w:endnote>
  <w:endnote w:type="continuationSeparator" w:id="1">
    <w:p w:rsidR="00C55DFD" w:rsidRDefault="00C55DFD" w:rsidP="006D4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DFD" w:rsidRDefault="00C55DFD" w:rsidP="006D414C">
      <w:r>
        <w:separator/>
      </w:r>
    </w:p>
  </w:footnote>
  <w:footnote w:type="continuationSeparator" w:id="1">
    <w:p w:rsidR="00C55DFD" w:rsidRDefault="00C55DFD" w:rsidP="006D41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6680"/>
    <w:multiLevelType w:val="hybridMultilevel"/>
    <w:tmpl w:val="89D650D2"/>
    <w:lvl w:ilvl="0" w:tplc="FF8082A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562405"/>
    <w:multiLevelType w:val="hybridMultilevel"/>
    <w:tmpl w:val="52C85316"/>
    <w:lvl w:ilvl="0" w:tplc="9E581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652CD1"/>
    <w:multiLevelType w:val="hybridMultilevel"/>
    <w:tmpl w:val="981879D8"/>
    <w:lvl w:ilvl="0" w:tplc="A84A9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74572C"/>
    <w:multiLevelType w:val="hybridMultilevel"/>
    <w:tmpl w:val="BC46664E"/>
    <w:lvl w:ilvl="0" w:tplc="EC980D7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BD1022"/>
    <w:multiLevelType w:val="hybridMultilevel"/>
    <w:tmpl w:val="D84A51C6"/>
    <w:lvl w:ilvl="0" w:tplc="91B8CBC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FCF"/>
    <w:rsid w:val="00064B8C"/>
    <w:rsid w:val="00067A86"/>
    <w:rsid w:val="000B6800"/>
    <w:rsid w:val="000C5084"/>
    <w:rsid w:val="00162D98"/>
    <w:rsid w:val="001C3351"/>
    <w:rsid w:val="001C33CC"/>
    <w:rsid w:val="00215171"/>
    <w:rsid w:val="0022590C"/>
    <w:rsid w:val="00227B26"/>
    <w:rsid w:val="002670FA"/>
    <w:rsid w:val="00285054"/>
    <w:rsid w:val="00293F80"/>
    <w:rsid w:val="002A3118"/>
    <w:rsid w:val="002A4C36"/>
    <w:rsid w:val="00367443"/>
    <w:rsid w:val="00390269"/>
    <w:rsid w:val="00390D58"/>
    <w:rsid w:val="003B2F7D"/>
    <w:rsid w:val="003C070A"/>
    <w:rsid w:val="003C3106"/>
    <w:rsid w:val="003D34CE"/>
    <w:rsid w:val="003D3B8A"/>
    <w:rsid w:val="003E315B"/>
    <w:rsid w:val="00420589"/>
    <w:rsid w:val="004469F9"/>
    <w:rsid w:val="004524E4"/>
    <w:rsid w:val="004660CC"/>
    <w:rsid w:val="004906C6"/>
    <w:rsid w:val="00494C60"/>
    <w:rsid w:val="00494DC0"/>
    <w:rsid w:val="004E7C4F"/>
    <w:rsid w:val="0053022E"/>
    <w:rsid w:val="0055484D"/>
    <w:rsid w:val="005579B0"/>
    <w:rsid w:val="005612C8"/>
    <w:rsid w:val="005657BC"/>
    <w:rsid w:val="00581E5E"/>
    <w:rsid w:val="00583EA6"/>
    <w:rsid w:val="00584799"/>
    <w:rsid w:val="005A5E5B"/>
    <w:rsid w:val="005D4912"/>
    <w:rsid w:val="005D79BE"/>
    <w:rsid w:val="0063407B"/>
    <w:rsid w:val="00641D22"/>
    <w:rsid w:val="006D414C"/>
    <w:rsid w:val="006E3FC8"/>
    <w:rsid w:val="007013DE"/>
    <w:rsid w:val="007119FA"/>
    <w:rsid w:val="00721F4B"/>
    <w:rsid w:val="00735F95"/>
    <w:rsid w:val="007453F9"/>
    <w:rsid w:val="007525A0"/>
    <w:rsid w:val="0079148A"/>
    <w:rsid w:val="007D7F87"/>
    <w:rsid w:val="007E0993"/>
    <w:rsid w:val="00824825"/>
    <w:rsid w:val="0087238F"/>
    <w:rsid w:val="008B03FB"/>
    <w:rsid w:val="008C37A3"/>
    <w:rsid w:val="00936136"/>
    <w:rsid w:val="00966A9D"/>
    <w:rsid w:val="009B032A"/>
    <w:rsid w:val="009D19F8"/>
    <w:rsid w:val="009D3C2B"/>
    <w:rsid w:val="009F54E1"/>
    <w:rsid w:val="00A07FCF"/>
    <w:rsid w:val="00A14FF9"/>
    <w:rsid w:val="00A411E8"/>
    <w:rsid w:val="00A7045D"/>
    <w:rsid w:val="00A744A3"/>
    <w:rsid w:val="00AB5DC3"/>
    <w:rsid w:val="00AF3B3F"/>
    <w:rsid w:val="00B05618"/>
    <w:rsid w:val="00B948CB"/>
    <w:rsid w:val="00BB3626"/>
    <w:rsid w:val="00BC1DFF"/>
    <w:rsid w:val="00C52C9E"/>
    <w:rsid w:val="00C55DFD"/>
    <w:rsid w:val="00C632EA"/>
    <w:rsid w:val="00C7520C"/>
    <w:rsid w:val="00C81C85"/>
    <w:rsid w:val="00C82966"/>
    <w:rsid w:val="00D31B65"/>
    <w:rsid w:val="00D323FD"/>
    <w:rsid w:val="00D461E3"/>
    <w:rsid w:val="00DC11E0"/>
    <w:rsid w:val="00E8690B"/>
    <w:rsid w:val="00E97450"/>
    <w:rsid w:val="00ED3176"/>
    <w:rsid w:val="00F22A7C"/>
    <w:rsid w:val="00F85CE2"/>
    <w:rsid w:val="00FA718A"/>
    <w:rsid w:val="00FB4B87"/>
    <w:rsid w:val="00FB7DF2"/>
    <w:rsid w:val="00FD0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FC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07FC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07FCF"/>
    <w:rPr>
      <w:rFonts w:ascii="Times New Roman" w:eastAsia="宋体" w:hAnsi="Times New Roman" w:cs="Times New Roman"/>
      <w:sz w:val="18"/>
      <w:szCs w:val="18"/>
    </w:rPr>
  </w:style>
  <w:style w:type="table" w:styleId="a5">
    <w:name w:val="Table Grid"/>
    <w:basedOn w:val="a1"/>
    <w:uiPriority w:val="59"/>
    <w:rsid w:val="00A07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DC11E0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6">
    <w:name w:val="header"/>
    <w:basedOn w:val="a"/>
    <w:link w:val="Char0"/>
    <w:uiPriority w:val="99"/>
    <w:unhideWhenUsed/>
    <w:rsid w:val="006D41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D414C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D41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D414C"/>
    <w:rPr>
      <w:rFonts w:ascii="Times New Roman" w:eastAsia="宋体" w:hAnsi="Times New Roman" w:cs="Times New Roman"/>
      <w:sz w:val="18"/>
      <w:szCs w:val="18"/>
    </w:rPr>
  </w:style>
  <w:style w:type="character" w:styleId="a8">
    <w:name w:val="Placeholder Text"/>
    <w:basedOn w:val="a0"/>
    <w:uiPriority w:val="99"/>
    <w:semiHidden/>
    <w:rsid w:val="001C33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7120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778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374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150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927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9444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738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586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097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23</cp:revision>
  <dcterms:created xsi:type="dcterms:W3CDTF">2020-02-09T11:05:00Z</dcterms:created>
  <dcterms:modified xsi:type="dcterms:W3CDTF">2020-04-17T23:28:00Z</dcterms:modified>
</cp:coreProperties>
</file>