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A1" w:rsidRDefault="00E54AF3">
      <w:pPr>
        <w:jc w:val="center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八年级 </w:t>
      </w:r>
      <w:r w:rsidR="00F21B7C">
        <w:rPr>
          <w:rFonts w:ascii="黑体" w:eastAsia="黑体" w:hAnsi="黑体" w:hint="eastAsia"/>
          <w:color w:val="000000"/>
          <w:sz w:val="28"/>
          <w:szCs w:val="28"/>
        </w:rPr>
        <w:t>第12课时《陕北民歌---信天游》拓展资源</w:t>
      </w:r>
    </w:p>
    <w:p w:rsidR="006816CB" w:rsidRDefault="006816CB" w:rsidP="006816CB">
      <w:pPr>
        <w:rPr>
          <w:rFonts w:ascii="黑体" w:eastAsia="黑体" w:hAnsi="黑体" w:hint="eastAsia"/>
          <w:color w:val="000000"/>
          <w:sz w:val="28"/>
          <w:szCs w:val="28"/>
        </w:rPr>
      </w:pPr>
    </w:p>
    <w:p w:rsidR="006816CB" w:rsidRPr="006816CB" w:rsidRDefault="006816CB" w:rsidP="006816CB">
      <w:pPr>
        <w:rPr>
          <w:rFonts w:ascii="宋体" w:eastAsia="宋体" w:hAnsi="宋体" w:cs="Arial"/>
          <w:color w:val="333333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阅读资料</w:t>
      </w:r>
    </w:p>
    <w:p w:rsidR="000E36A1" w:rsidRPr="00E54AF3" w:rsidRDefault="00F21B7C">
      <w:pPr>
        <w:spacing w:line="360" w:lineRule="auto"/>
        <w:ind w:firstLineChars="200" w:firstLine="480"/>
        <w:rPr>
          <w:rFonts w:ascii="宋体" w:eastAsia="宋体" w:hAnsi="宋体" w:cs="Arial"/>
          <w:bCs/>
        </w:rPr>
      </w:pPr>
      <w:r w:rsidRPr="00E54AF3">
        <w:rPr>
          <w:rFonts w:ascii="宋体" w:eastAsia="宋体" w:hAnsi="宋体" w:cs="Arial" w:hint="eastAsia"/>
        </w:rPr>
        <w:t>一、西北民歌</w:t>
      </w:r>
    </w:p>
    <w:p w:rsidR="000E36A1" w:rsidRDefault="00A30479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189865</wp:posOffset>
            </wp:positionV>
            <wp:extent cx="2730500" cy="2047875"/>
            <wp:effectExtent l="19050" t="0" r="0" b="0"/>
            <wp:wrapSquare wrapText="bothSides"/>
            <wp:docPr id="5" name="图片 1" descr="西北民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西北民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B7C">
        <w:rPr>
          <w:rFonts w:ascii="宋体" w:eastAsia="宋体" w:hAnsi="宋体" w:hint="eastAsia"/>
        </w:rPr>
        <w:t>我国西北地区黄色土地一望无垠，高原纵横，山石峥嵘，气候寒冷，特殊的自然环境及风 土人情，形成了西北地区民歌独特的风格，形成我国民歌重要色彩区域。“信天游”和“花儿” 是西北民歌中的代表，在西北地区有着极为广泛的影响，为全国人民所喜爱并享誉海内外。</w:t>
      </w:r>
    </w:p>
    <w:p w:rsidR="000E36A1" w:rsidRDefault="00F21B7C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</w:rPr>
        <w:t>（一）信天游---又称“顺天游”、“小曲子”、</w:t>
      </w:r>
      <w:r>
        <w:rPr>
          <w:rFonts w:ascii="Arial" w:eastAsia="宋体" w:hAnsi="Arial" w:cs="Arial" w:hint="eastAsia"/>
          <w:shd w:val="clear" w:color="auto" w:fill="FFFFFF"/>
        </w:rPr>
        <w:t>“山曲”</w:t>
      </w:r>
    </w:p>
    <w:p w:rsidR="000E36A1" w:rsidRDefault="00F21B7C" w:rsidP="00E54AF3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信天游，是陕北民歌中一种特别的体裁，最能代表陕北民歌的风韵和特色，属于山歌类。</w:t>
      </w:r>
      <w:r w:rsidRPr="00E54AF3">
        <w:rPr>
          <w:rFonts w:ascii="宋体" w:eastAsia="宋体" w:hAnsi="宋体" w:hint="eastAsia"/>
        </w:rPr>
        <w:t>在陕北它叫“信天游”，又称“</w:t>
      </w:r>
      <w:hyperlink r:id="rId7" w:tgtFrame="https://baike.baidu.com/item/%E4%BF%A1%E5%A4%A9%E6%B8%B8/_blank" w:history="1">
        <w:r w:rsidRPr="00E54AF3">
          <w:rPr>
            <w:rFonts w:ascii="宋体" w:eastAsia="宋体" w:hAnsi="宋体"/>
          </w:rPr>
          <w:t>顺天游</w:t>
        </w:r>
      </w:hyperlink>
      <w:r w:rsidRPr="00E54AF3">
        <w:rPr>
          <w:rFonts w:ascii="宋体" w:eastAsia="宋体" w:hAnsi="宋体"/>
        </w:rPr>
        <w:t>”</w:t>
      </w:r>
      <w:r w:rsidRPr="00E54AF3">
        <w:rPr>
          <w:rFonts w:ascii="宋体" w:eastAsia="宋体" w:hAnsi="宋体" w:hint="eastAsia"/>
        </w:rPr>
        <w:t>、</w:t>
      </w:r>
      <w:r w:rsidRPr="00E54AF3">
        <w:rPr>
          <w:rFonts w:ascii="宋体" w:eastAsia="宋体" w:hAnsi="宋体"/>
        </w:rPr>
        <w:t>“小曲子”，在山西被称为“山曲”，在内蒙古则被叫作“</w:t>
      </w:r>
      <w:hyperlink r:id="rId8" w:tgtFrame="https://baike.baidu.com/item/%E4%BF%A1%E5%A4%A9%E6%B8%B8/_blank" w:history="1">
        <w:r w:rsidRPr="00E54AF3">
          <w:rPr>
            <w:rFonts w:ascii="宋体" w:eastAsia="宋体" w:hAnsi="宋体"/>
          </w:rPr>
          <w:t>爬山调</w:t>
        </w:r>
      </w:hyperlink>
      <w:r w:rsidRPr="00E54AF3">
        <w:rPr>
          <w:rFonts w:ascii="宋体" w:eastAsia="宋体" w:hAnsi="宋体"/>
        </w:rPr>
        <w:t>”。</w:t>
      </w:r>
      <w:r w:rsidRPr="00E54AF3">
        <w:rPr>
          <w:rFonts w:ascii="宋体" w:eastAsia="宋体" w:hAnsi="宋体" w:hint="eastAsia"/>
        </w:rPr>
        <w:t>信天游的曲式多用上下句。上句经常分成两个短句，一扬</w:t>
      </w:r>
      <w:proofErr w:type="gramStart"/>
      <w:r w:rsidRPr="00E54AF3">
        <w:rPr>
          <w:rFonts w:ascii="宋体" w:eastAsia="宋体" w:hAnsi="宋体" w:hint="eastAsia"/>
        </w:rPr>
        <w:t>一</w:t>
      </w:r>
      <w:proofErr w:type="gramEnd"/>
      <w:r w:rsidRPr="00E54AF3">
        <w:rPr>
          <w:rFonts w:ascii="宋体" w:eastAsia="宋体" w:hAnsi="宋体" w:hint="eastAsia"/>
        </w:rPr>
        <w:t>抑</w:t>
      </w:r>
      <w:r>
        <w:rPr>
          <w:rFonts w:ascii="宋体" w:eastAsia="宋体" w:hAnsi="宋体" w:hint="eastAsia"/>
        </w:rPr>
        <w:t>，下句则一气呵成。下句常用重复或变化重复上句的手法，形成对比。曲调起伏较大，音调高亢、舒展、宽广。</w:t>
      </w:r>
    </w:p>
    <w:p w:rsidR="000E36A1" w:rsidRDefault="00F21B7C" w:rsidP="00E54AF3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信天游，是即兴创作的产物，可以根据不同情景自由吟唱。如村民们下地干活</w:t>
      </w:r>
      <w:r w:rsidR="00E54AF3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上山放羊</w:t>
      </w:r>
      <w:r w:rsidR="00E54AF3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进林子砍柴，赶毛驴拉煤炭，脚夫长途跋涉……心有所感，便放开嗓子歌唱起来。用陕北人的话，信天游是给老天唱的，信马由缰，随时开口便唱，这可能与“信天游”名字的来历有些联系。自20世纪30年代中期以来，陕北成为革命根据地后，信天游被用来讴歌新生活，音调更加刚健、明朗；同时吸收了当地其他民歌的体裁，使音乐形式更加丰富。</w:t>
      </w:r>
    </w:p>
    <w:p w:rsidR="000E36A1" w:rsidRDefault="00F21B7C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推荐拓展学习曲目：《黄河船夫曲》</w:t>
      </w:r>
    </w:p>
    <w:p w:rsidR="000E36A1" w:rsidRDefault="00F21B7C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lastRenderedPageBreak/>
        <w:drawing>
          <wp:inline distT="0" distB="0" distL="0" distR="0">
            <wp:extent cx="3124200" cy="3178810"/>
            <wp:effectExtent l="0" t="0" r="0" b="0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6A1" w:rsidRDefault="00F21B7C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（二）花儿---又名“少年”</w:t>
      </w:r>
    </w:p>
    <w:p w:rsidR="000E36A1" w:rsidRDefault="00F21B7C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我国民歌中山歌的一种，广泛流行于我国青海、甘肃、宁夏 等地。唱词浩繁，文学艺术价值很高，被人们称为西北之魂。作为花儿的发祥地和最主要的传唱地，甘肃省临夏回族自治州和岷县被中国民间文艺家协会授予“中国花儿之乡”的称号。</w:t>
      </w:r>
      <w:r>
        <w:rPr>
          <w:rFonts w:ascii="宋体" w:eastAsia="宋体" w:hAnsi="宋体"/>
        </w:rPr>
        <w:t>2006年，花儿经中国</w:t>
      </w:r>
      <w:hyperlink r:id="rId10" w:tgtFrame="_blank" w:history="1">
        <w:r>
          <w:rPr>
            <w:rFonts w:ascii="宋体" w:eastAsia="宋体" w:hAnsi="宋体"/>
          </w:rPr>
          <w:t>国务院</w:t>
        </w:r>
      </w:hyperlink>
      <w:r>
        <w:rPr>
          <w:rFonts w:ascii="宋体" w:eastAsia="宋体" w:hAnsi="宋体"/>
        </w:rPr>
        <w:t>批准列入第一批中国</w:t>
      </w:r>
      <w:hyperlink r:id="rId11" w:tgtFrame="_blank" w:history="1">
        <w:r>
          <w:rPr>
            <w:rFonts w:ascii="宋体" w:eastAsia="宋体" w:hAnsi="宋体"/>
          </w:rPr>
          <w:t>国家级非物质文化遗产名录</w:t>
        </w:r>
      </w:hyperlink>
      <w:r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2009年，花儿被</w:t>
      </w:r>
      <w:r>
        <w:rPr>
          <w:rFonts w:ascii="宋体" w:eastAsia="宋体" w:hAnsi="宋体"/>
        </w:rPr>
        <w:t>联合国教科文组织</w:t>
      </w:r>
      <w:r>
        <w:rPr>
          <w:rFonts w:ascii="宋体" w:eastAsia="宋体" w:hAnsi="宋体" w:hint="eastAsia"/>
        </w:rPr>
        <w:t>获准入选“人类非物质文化遗产代表作名录”。</w:t>
      </w:r>
    </w:p>
    <w:p w:rsidR="000E36A1" w:rsidRDefault="00F21B7C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花儿歌词的特点是触景生情、开口成诗；另一特点是“比兴”。曲调又叫“令”，有脚户令、</w:t>
      </w:r>
      <w:proofErr w:type="gramStart"/>
      <w:r>
        <w:rPr>
          <w:rFonts w:ascii="宋体" w:eastAsia="宋体" w:hAnsi="宋体" w:hint="eastAsia"/>
        </w:rPr>
        <w:t>尕</w:t>
      </w:r>
      <w:proofErr w:type="gramEnd"/>
      <w:r>
        <w:rPr>
          <w:rFonts w:ascii="宋体" w:eastAsia="宋体" w:hAnsi="宋体" w:hint="eastAsia"/>
        </w:rPr>
        <w:t>马令、白牡丹令等三十余种，旋律多高亢、粗犷、奔放、悠扬。</w:t>
      </w:r>
    </w:p>
    <w:p w:rsidR="000E36A1" w:rsidRDefault="00F21B7C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推荐拓展学习曲目：《花儿本是心上的话》</w:t>
      </w:r>
    </w:p>
    <w:p w:rsidR="000E36A1" w:rsidRDefault="00F21B7C">
      <w:pPr>
        <w:spacing w:line="360" w:lineRule="auto"/>
        <w:ind w:firstLineChars="200" w:firstLine="480"/>
        <w:rPr>
          <w:rFonts w:ascii="宋体" w:eastAsia="宋体" w:hAnsi="宋体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981325" cy="37039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641" cy="372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6A1" w:rsidRDefault="000E36A1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</w:p>
    <w:p w:rsidR="000E36A1" w:rsidRDefault="00F21B7C">
      <w:pPr>
        <w:tabs>
          <w:tab w:val="left" w:pos="3600"/>
        </w:tabs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二、推荐课程拓展赏析内容</w:t>
      </w:r>
    </w:p>
    <w:p w:rsidR="000E36A1" w:rsidRDefault="00F21B7C">
      <w:pPr>
        <w:tabs>
          <w:tab w:val="left" w:pos="3600"/>
        </w:tabs>
        <w:spacing w:line="360" w:lineRule="auto"/>
        <w:ind w:leftChars="200" w:left="720" w:hangingChars="100" w:hanging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（一）纪录片《陕北民歌》</w:t>
      </w:r>
      <w:hyperlink r:id="rId13" w:history="1">
        <w:r>
          <w:rPr>
            <w:rStyle w:val="a8"/>
            <w:rFonts w:ascii="宋体" w:eastAsia="宋体" w:hAnsi="宋体"/>
          </w:rPr>
          <w:t>http://jishi.cntv.cn/2014/01/07/VIDA1389082172397597.shtml</w:t>
        </w:r>
      </w:hyperlink>
    </w:p>
    <w:p w:rsidR="000E36A1" w:rsidRDefault="000E36A1">
      <w:pPr>
        <w:tabs>
          <w:tab w:val="left" w:pos="3600"/>
        </w:tabs>
        <w:spacing w:line="360" w:lineRule="auto"/>
        <w:ind w:leftChars="200" w:left="720" w:hangingChars="100" w:hanging="240"/>
        <w:rPr>
          <w:rFonts w:ascii="宋体" w:eastAsia="宋体" w:hAnsi="宋体"/>
        </w:rPr>
      </w:pPr>
    </w:p>
    <w:p w:rsidR="000E36A1" w:rsidRDefault="00F21B7C" w:rsidP="00F21B7C">
      <w:pPr>
        <w:tabs>
          <w:tab w:val="left" w:pos="3600"/>
        </w:tabs>
        <w:spacing w:line="360" w:lineRule="auto"/>
        <w:ind w:leftChars="200" w:left="720" w:hangingChars="100" w:hanging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（二）《西北花儿王朱仲禄》</w:t>
      </w:r>
      <w:hyperlink r:id="rId14" w:history="1">
        <w:r>
          <w:rPr>
            <w:rStyle w:val="a8"/>
            <w:rFonts w:ascii="宋体" w:eastAsia="宋体" w:hAnsi="宋体"/>
          </w:rPr>
          <w:t>http://tv.cctv.c</w:t>
        </w:r>
        <w:bookmarkStart w:id="0" w:name="_GoBack"/>
        <w:bookmarkEnd w:id="0"/>
        <w:r>
          <w:rPr>
            <w:rStyle w:val="a8"/>
            <w:rFonts w:ascii="宋体" w:eastAsia="宋体" w:hAnsi="宋体"/>
          </w:rPr>
          <w:t>om/2017/08/31/VIDA2j86fXWhBzhSTyznZnsi170831.shtml</w:t>
        </w:r>
      </w:hyperlink>
    </w:p>
    <w:sectPr w:rsidR="000E36A1" w:rsidSect="002F7C62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B05C0"/>
    <w:rsid w:val="000031D7"/>
    <w:rsid w:val="0001122B"/>
    <w:rsid w:val="000D0BA7"/>
    <w:rsid w:val="000E36A1"/>
    <w:rsid w:val="00144A5A"/>
    <w:rsid w:val="00155B94"/>
    <w:rsid w:val="00197000"/>
    <w:rsid w:val="00197CA7"/>
    <w:rsid w:val="002457D9"/>
    <w:rsid w:val="00261CCC"/>
    <w:rsid w:val="002655A4"/>
    <w:rsid w:val="002727DD"/>
    <w:rsid w:val="002D3014"/>
    <w:rsid w:val="002E1304"/>
    <w:rsid w:val="002F3C68"/>
    <w:rsid w:val="002F7C62"/>
    <w:rsid w:val="00302ADB"/>
    <w:rsid w:val="00384783"/>
    <w:rsid w:val="003B3465"/>
    <w:rsid w:val="003C0890"/>
    <w:rsid w:val="003C59E7"/>
    <w:rsid w:val="003C63DC"/>
    <w:rsid w:val="003E1B33"/>
    <w:rsid w:val="00417C12"/>
    <w:rsid w:val="00476694"/>
    <w:rsid w:val="004B05C0"/>
    <w:rsid w:val="004B42EB"/>
    <w:rsid w:val="00595641"/>
    <w:rsid w:val="005E4F4D"/>
    <w:rsid w:val="00601D13"/>
    <w:rsid w:val="006315C5"/>
    <w:rsid w:val="006358E7"/>
    <w:rsid w:val="0067030C"/>
    <w:rsid w:val="006816CB"/>
    <w:rsid w:val="006877DF"/>
    <w:rsid w:val="00711FD0"/>
    <w:rsid w:val="00715128"/>
    <w:rsid w:val="007337DD"/>
    <w:rsid w:val="0076031F"/>
    <w:rsid w:val="00770B07"/>
    <w:rsid w:val="007822A7"/>
    <w:rsid w:val="00782E6D"/>
    <w:rsid w:val="007937A7"/>
    <w:rsid w:val="007A2119"/>
    <w:rsid w:val="007C0C1D"/>
    <w:rsid w:val="007C2D88"/>
    <w:rsid w:val="007F218B"/>
    <w:rsid w:val="00804465"/>
    <w:rsid w:val="00811E7F"/>
    <w:rsid w:val="00841F06"/>
    <w:rsid w:val="008A076D"/>
    <w:rsid w:val="008C2384"/>
    <w:rsid w:val="008F2596"/>
    <w:rsid w:val="0096665C"/>
    <w:rsid w:val="009C6D75"/>
    <w:rsid w:val="009F16B3"/>
    <w:rsid w:val="00A30479"/>
    <w:rsid w:val="00A348AB"/>
    <w:rsid w:val="00A47C88"/>
    <w:rsid w:val="00A776C1"/>
    <w:rsid w:val="00AB46E1"/>
    <w:rsid w:val="00AD70B1"/>
    <w:rsid w:val="00B11CEF"/>
    <w:rsid w:val="00B451F2"/>
    <w:rsid w:val="00B90AA0"/>
    <w:rsid w:val="00B9157A"/>
    <w:rsid w:val="00B94B00"/>
    <w:rsid w:val="00B9740E"/>
    <w:rsid w:val="00BE2898"/>
    <w:rsid w:val="00C040A3"/>
    <w:rsid w:val="00C36DAD"/>
    <w:rsid w:val="00C47697"/>
    <w:rsid w:val="00C63BD2"/>
    <w:rsid w:val="00C81F62"/>
    <w:rsid w:val="00C923B8"/>
    <w:rsid w:val="00CA1E53"/>
    <w:rsid w:val="00CA5910"/>
    <w:rsid w:val="00CC0036"/>
    <w:rsid w:val="00D54D5D"/>
    <w:rsid w:val="00DB1B4D"/>
    <w:rsid w:val="00DF4C4B"/>
    <w:rsid w:val="00DF52BF"/>
    <w:rsid w:val="00E54AF3"/>
    <w:rsid w:val="00E556C5"/>
    <w:rsid w:val="00E86C12"/>
    <w:rsid w:val="00EB0538"/>
    <w:rsid w:val="00EB2FB4"/>
    <w:rsid w:val="00EB4998"/>
    <w:rsid w:val="00ED4A30"/>
    <w:rsid w:val="00F2158D"/>
    <w:rsid w:val="00F21B7C"/>
    <w:rsid w:val="00F225D9"/>
    <w:rsid w:val="00F775B5"/>
    <w:rsid w:val="00F82482"/>
    <w:rsid w:val="00F8558D"/>
    <w:rsid w:val="00FE65F2"/>
    <w:rsid w:val="08093F58"/>
    <w:rsid w:val="092B54F2"/>
    <w:rsid w:val="253D217E"/>
    <w:rsid w:val="258F79A2"/>
    <w:rsid w:val="350D13F8"/>
    <w:rsid w:val="3518331A"/>
    <w:rsid w:val="353952C2"/>
    <w:rsid w:val="41554D87"/>
    <w:rsid w:val="424F3DFF"/>
    <w:rsid w:val="43BB5A21"/>
    <w:rsid w:val="4A39351D"/>
    <w:rsid w:val="57511A4A"/>
    <w:rsid w:val="582E7EBC"/>
    <w:rsid w:val="59752E5F"/>
    <w:rsid w:val="5AAA51F5"/>
    <w:rsid w:val="71251729"/>
    <w:rsid w:val="74C5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62"/>
    <w:rPr>
      <w:rFonts w:eastAsiaTheme="minorEastAsia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2F7C62"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color w:val="333333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F7C6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2F7C62"/>
  </w:style>
  <w:style w:type="paragraph" w:styleId="a4">
    <w:name w:val="Balloon Text"/>
    <w:basedOn w:val="a"/>
    <w:link w:val="Char"/>
    <w:uiPriority w:val="99"/>
    <w:semiHidden/>
    <w:unhideWhenUsed/>
    <w:qFormat/>
    <w:rsid w:val="002F7C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F7C62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2F7C6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39"/>
    <w:qFormat/>
    <w:rsid w:val="002F7C62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F7C62"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sid w:val="002F7C62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2F7C62"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sid w:val="002F7C6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2F7C6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2F7C62"/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2F7C62"/>
    <w:rPr>
      <w:rFonts w:ascii="Times New Roman" w:hAnsi="Times New Roman" w:cs="Times New Roman"/>
      <w:kern w:val="0"/>
      <w:sz w:val="18"/>
      <w:szCs w:val="18"/>
    </w:rPr>
  </w:style>
  <w:style w:type="paragraph" w:styleId="ab">
    <w:name w:val="List Paragraph"/>
    <w:basedOn w:val="a"/>
    <w:uiPriority w:val="99"/>
    <w:qFormat/>
    <w:rsid w:val="002F7C62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qFormat/>
    <w:rsid w:val="002F7C62"/>
    <w:rPr>
      <w:rFonts w:ascii="Times New Roman" w:eastAsiaTheme="minorEastAsia" w:hAnsi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88%AC%E5%B1%B1%E8%B0%83/1147959" TargetMode="External"/><Relationship Id="rId13" Type="http://schemas.openxmlformats.org/officeDocument/2006/relationships/hyperlink" Target="http://jishi.cntv.cn/2014/01/07/VIDA1389082172397597.s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baike.baidu.com/item/%E9%A1%BA%E5%A4%A9%E6%B8%B8/2624636" TargetMode="Externa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aike.baidu.com/item/%E5%9B%BD%E5%AE%B6%E7%BA%A7%E9%9D%9E%E7%89%A9%E8%B4%A8%E6%96%87%E5%8C%96%E9%81%97%E4%BA%A7%E5%90%8D%E5%BD%95/249009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ike.baidu.com/item/%E5%9B%BD%E5%8A%A1%E9%99%A2/3435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tv.cctv.com/2017/08/31/VIDA2j86fXWhBzhSTyznZnsi170831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A76DD-02BB-43A1-9570-9CC99670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 8</dc:creator>
  <cp:lastModifiedBy>刘娜</cp:lastModifiedBy>
  <cp:revision>4</cp:revision>
  <dcterms:created xsi:type="dcterms:W3CDTF">2020-04-25T07:02:00Z</dcterms:created>
  <dcterms:modified xsi:type="dcterms:W3CDTF">2020-04-25T07:15:00Z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