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FB" w:rsidRPr="00B80243" w:rsidRDefault="00C26175" w:rsidP="00CB477F">
      <w:pPr>
        <w:spacing w:afterLines="100" w:line="360" w:lineRule="auto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proofErr w:type="gramStart"/>
      <w:r w:rsidRPr="00B80243">
        <w:rPr>
          <w:rFonts w:ascii="黑体" w:eastAsia="黑体" w:hAnsi="黑体" w:hint="eastAsia"/>
          <w:b/>
          <w:sz w:val="30"/>
          <w:szCs w:val="30"/>
        </w:rPr>
        <w:t>初中七</w:t>
      </w:r>
      <w:proofErr w:type="gramEnd"/>
      <w:r w:rsidRPr="00B80243">
        <w:rPr>
          <w:rFonts w:ascii="黑体" w:eastAsia="黑体" w:hAnsi="黑体" w:hint="eastAsia"/>
          <w:b/>
          <w:sz w:val="30"/>
          <w:szCs w:val="30"/>
        </w:rPr>
        <w:t>年级音乐</w:t>
      </w:r>
      <w:r w:rsidR="00E0370B" w:rsidRPr="00B80243">
        <w:rPr>
          <w:rFonts w:ascii="黑体" w:eastAsia="黑体" w:hAnsi="黑体" w:hint="eastAsia"/>
          <w:b/>
          <w:sz w:val="30"/>
          <w:szCs w:val="30"/>
        </w:rPr>
        <w:t>第12课时</w:t>
      </w:r>
      <w:r w:rsidRPr="00B80243">
        <w:rPr>
          <w:rFonts w:ascii="黑体" w:eastAsia="黑体" w:hAnsi="黑体" w:hint="eastAsia"/>
          <w:b/>
          <w:sz w:val="30"/>
          <w:szCs w:val="30"/>
        </w:rPr>
        <w:t>《春江花月夜》学习指南</w:t>
      </w:r>
    </w:p>
    <w:p w:rsidR="00CE2855" w:rsidRPr="00CA630E" w:rsidRDefault="00CE2855" w:rsidP="00CE285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CA630E"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:rsidR="00CE2855" w:rsidRPr="00CA630E" w:rsidRDefault="00CE2855" w:rsidP="00CE285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ascii="宋体" w:eastAsia="宋体" w:hAnsi="宋体"/>
          <w:bCs/>
          <w:sz w:val="24"/>
          <w:szCs w:val="24"/>
        </w:rPr>
      </w:pPr>
      <w:r w:rsidRPr="00CA630E">
        <w:rPr>
          <w:rFonts w:ascii="宋体" w:eastAsia="宋体" w:hAnsi="宋体" w:hint="eastAsia"/>
          <w:bCs/>
          <w:sz w:val="24"/>
          <w:szCs w:val="24"/>
        </w:rPr>
        <w:t>了解中国民族管弦乐队的相关知识；</w:t>
      </w:r>
    </w:p>
    <w:p w:rsidR="00CE2855" w:rsidRPr="00CA630E" w:rsidRDefault="00CE2855" w:rsidP="00CE285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ascii="宋体" w:eastAsia="宋体" w:hAnsi="宋体"/>
          <w:bCs/>
          <w:sz w:val="24"/>
          <w:szCs w:val="24"/>
        </w:rPr>
      </w:pPr>
      <w:r w:rsidRPr="00CA630E">
        <w:rPr>
          <w:rFonts w:ascii="宋体" w:eastAsia="宋体" w:hAnsi="宋体" w:hint="eastAsia"/>
          <w:bCs/>
          <w:sz w:val="24"/>
          <w:szCs w:val="24"/>
        </w:rPr>
        <w:t>聆听民族管弦乐作品《春江花月夜》，感受、体验民族乐器的音色及乐曲的艺术表现力，理解“换头合尾”的音乐创作方法。</w:t>
      </w:r>
    </w:p>
    <w:p w:rsidR="00CE2855" w:rsidRPr="00CA630E" w:rsidRDefault="00CE2855" w:rsidP="00CE2855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ascii="宋体" w:eastAsia="宋体" w:hAnsi="宋体"/>
          <w:bCs/>
          <w:sz w:val="24"/>
          <w:szCs w:val="24"/>
        </w:rPr>
      </w:pPr>
      <w:r w:rsidRPr="00CA630E">
        <w:rPr>
          <w:rFonts w:ascii="宋体" w:eastAsia="宋体" w:hAnsi="宋体" w:hint="eastAsia"/>
          <w:bCs/>
          <w:sz w:val="24"/>
          <w:szCs w:val="24"/>
        </w:rPr>
        <w:t>能够辨别出器乐合奏曲中洞箫、木鱼等乐器的音色。</w:t>
      </w:r>
    </w:p>
    <w:p w:rsidR="00CE2855" w:rsidRPr="00CA630E" w:rsidRDefault="00CE2855" w:rsidP="00CE285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CE2855" w:rsidRPr="00CA630E" w:rsidRDefault="00CE2855" w:rsidP="00CE285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CA630E">
        <w:rPr>
          <w:rFonts w:ascii="宋体" w:eastAsia="宋体" w:hAnsi="宋体" w:hint="eastAsia"/>
          <w:b/>
          <w:bCs/>
          <w:sz w:val="24"/>
          <w:szCs w:val="24"/>
        </w:rPr>
        <w:t>学法指导</w:t>
      </w:r>
    </w:p>
    <w:p w:rsidR="00CE2855" w:rsidRPr="00CA630E" w:rsidRDefault="00CE2855" w:rsidP="00CE285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CA630E">
        <w:rPr>
          <w:rFonts w:ascii="宋体" w:eastAsia="宋体" w:hAnsi="宋体" w:hint="eastAsia"/>
          <w:bCs/>
          <w:sz w:val="24"/>
          <w:szCs w:val="24"/>
        </w:rPr>
        <w:t>1.认真观看微课，完成课后实践练习。</w:t>
      </w:r>
    </w:p>
    <w:p w:rsidR="00CE2855" w:rsidRPr="00CA630E" w:rsidRDefault="00CE2855" w:rsidP="00CE285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CA630E">
        <w:rPr>
          <w:rFonts w:ascii="宋体" w:eastAsia="宋体" w:hAnsi="宋体" w:hint="eastAsia"/>
          <w:bCs/>
          <w:sz w:val="24"/>
          <w:szCs w:val="24"/>
        </w:rPr>
        <w:t>2.结合拓展资料的内容，完整欣赏民族管弦乐作品《春江花月夜》。</w:t>
      </w:r>
    </w:p>
    <w:p w:rsidR="00CE2855" w:rsidRPr="00CA630E" w:rsidRDefault="00CE2855" w:rsidP="00CE285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CE2855" w:rsidRPr="00CA630E" w:rsidRDefault="00CE2855" w:rsidP="00CE285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CA630E">
        <w:rPr>
          <w:rFonts w:ascii="宋体" w:eastAsia="宋体" w:hAnsi="宋体" w:hint="eastAsia"/>
          <w:b/>
          <w:bCs/>
          <w:sz w:val="24"/>
          <w:szCs w:val="24"/>
        </w:rPr>
        <w:t>学习任务单</w:t>
      </w:r>
    </w:p>
    <w:p w:rsidR="00CE2855" w:rsidRPr="00CA630E" w:rsidRDefault="00CE2855" w:rsidP="00CE285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CA630E"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 w:rsidRPr="00CA630E"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 w:rsidRPr="00CA630E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CE2855" w:rsidRPr="00CA630E" w:rsidRDefault="00CE2855" w:rsidP="00CE285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CA630E">
        <w:rPr>
          <w:rFonts w:ascii="宋体" w:eastAsia="宋体" w:hAnsi="宋体" w:hint="eastAsia"/>
          <w:bCs/>
          <w:sz w:val="24"/>
          <w:szCs w:val="24"/>
        </w:rPr>
        <w:t>1.</w:t>
      </w:r>
      <w:proofErr w:type="gramStart"/>
      <w:r w:rsidRPr="00CA630E">
        <w:rPr>
          <w:rFonts w:ascii="宋体" w:eastAsia="宋体" w:hAnsi="宋体" w:hint="eastAsia"/>
          <w:bCs/>
          <w:sz w:val="24"/>
          <w:szCs w:val="24"/>
        </w:rPr>
        <w:t>根据微课的</w:t>
      </w:r>
      <w:proofErr w:type="gramEnd"/>
      <w:r w:rsidRPr="00CA630E">
        <w:rPr>
          <w:rFonts w:ascii="宋体" w:eastAsia="宋体" w:hAnsi="宋体" w:hint="eastAsia"/>
          <w:bCs/>
          <w:sz w:val="24"/>
          <w:szCs w:val="24"/>
        </w:rPr>
        <w:t>内容，回顾曾经学习过的知识，完成课后测试题。</w:t>
      </w:r>
    </w:p>
    <w:p w:rsidR="008B475E" w:rsidRDefault="00CE2855" w:rsidP="00CE285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CA630E">
        <w:rPr>
          <w:rFonts w:ascii="宋体" w:eastAsia="宋体" w:hAnsi="宋体" w:hint="eastAsia"/>
          <w:bCs/>
          <w:sz w:val="24"/>
          <w:szCs w:val="24"/>
        </w:rPr>
        <w:t>2.结合拓展资料，完整欣赏《春江花月夜》</w:t>
      </w:r>
      <w:r w:rsidR="008B475E">
        <w:rPr>
          <w:rFonts w:ascii="宋体" w:eastAsia="宋体" w:hAnsi="宋体" w:hint="eastAsia"/>
          <w:bCs/>
          <w:sz w:val="24"/>
          <w:szCs w:val="24"/>
        </w:rPr>
        <w:t>。</w:t>
      </w:r>
    </w:p>
    <w:p w:rsidR="00CE2855" w:rsidRDefault="008B475E" w:rsidP="00CE285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color w:val="FF0000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3.</w:t>
      </w:r>
      <w:r w:rsidRPr="008B475E">
        <w:rPr>
          <w:rFonts w:ascii="宋体" w:eastAsia="宋体" w:hAnsi="宋体" w:hint="eastAsia"/>
          <w:bCs/>
          <w:sz w:val="24"/>
          <w:szCs w:val="24"/>
        </w:rPr>
        <w:t>视唱</w:t>
      </w:r>
      <w:r w:rsidR="00CE2855" w:rsidRPr="008B475E">
        <w:rPr>
          <w:rFonts w:ascii="宋体" w:eastAsia="宋体" w:hAnsi="宋体" w:hint="eastAsia"/>
          <w:bCs/>
          <w:sz w:val="24"/>
          <w:szCs w:val="24"/>
        </w:rPr>
        <w:t>主题旋律</w:t>
      </w:r>
      <w:r>
        <w:rPr>
          <w:rFonts w:ascii="宋体" w:eastAsia="宋体" w:hAnsi="宋体" w:hint="eastAsia"/>
          <w:bCs/>
          <w:sz w:val="24"/>
          <w:szCs w:val="24"/>
        </w:rPr>
        <w:t>，并尝试背唱。</w:t>
      </w:r>
    </w:p>
    <w:p w:rsidR="00CE2855" w:rsidRPr="00CA630E" w:rsidRDefault="008B475E" w:rsidP="00CE285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>
            <wp:extent cx="2577846" cy="1371287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98" cy="137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855" w:rsidRPr="00CA630E" w:rsidRDefault="00CE2855" w:rsidP="00CE285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CA630E">
        <w:rPr>
          <w:rFonts w:ascii="宋体" w:eastAsia="宋体" w:hAnsi="宋体" w:hint="eastAsia"/>
          <w:b/>
          <w:bCs/>
          <w:sz w:val="24"/>
          <w:szCs w:val="24"/>
        </w:rPr>
        <w:t>任务二：</w:t>
      </w:r>
    </w:p>
    <w:p w:rsidR="009B6A7E" w:rsidRPr="006D15D3" w:rsidRDefault="009B6A7E" w:rsidP="00DD226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6D15D3">
        <w:rPr>
          <w:rFonts w:ascii="宋体" w:eastAsia="宋体" w:hAnsi="宋体" w:hint="eastAsia"/>
          <w:bCs/>
          <w:sz w:val="24"/>
          <w:szCs w:val="24"/>
        </w:rPr>
        <w:t>完整聆听“江楼钟鼓”主题乐段</w:t>
      </w:r>
      <w:r w:rsidR="006D15D3" w:rsidRPr="006D15D3">
        <w:rPr>
          <w:rFonts w:ascii="宋体" w:eastAsia="宋体" w:hAnsi="宋体" w:hint="eastAsia"/>
          <w:bCs/>
          <w:sz w:val="24"/>
          <w:szCs w:val="24"/>
        </w:rPr>
        <w:t>，</w:t>
      </w:r>
      <w:r w:rsidRPr="006D15D3">
        <w:rPr>
          <w:rFonts w:ascii="宋体" w:eastAsia="宋体" w:hAnsi="宋体" w:hint="eastAsia"/>
          <w:bCs/>
          <w:sz w:val="24"/>
          <w:szCs w:val="24"/>
        </w:rPr>
        <w:t>尝试用身边的乐器参与</w:t>
      </w:r>
      <w:r w:rsidR="00CE2855" w:rsidRPr="006D15D3">
        <w:rPr>
          <w:rFonts w:ascii="宋体" w:eastAsia="宋体" w:hAnsi="宋体" w:hint="eastAsia"/>
          <w:bCs/>
          <w:sz w:val="24"/>
          <w:szCs w:val="24"/>
        </w:rPr>
        <w:t>演奏</w:t>
      </w:r>
      <w:r w:rsidRPr="006D15D3">
        <w:rPr>
          <w:rFonts w:ascii="宋体" w:eastAsia="宋体" w:hAnsi="宋体" w:hint="eastAsia"/>
          <w:bCs/>
          <w:sz w:val="24"/>
          <w:szCs w:val="24"/>
        </w:rPr>
        <w:t>，或用双手击拍的方式随</w:t>
      </w:r>
      <w:r w:rsidR="00CB477F">
        <w:rPr>
          <w:rFonts w:ascii="宋体" w:eastAsia="宋体" w:hAnsi="宋体" w:hint="eastAsia"/>
          <w:bCs/>
          <w:sz w:val="24"/>
          <w:szCs w:val="24"/>
        </w:rPr>
        <w:t>音</w:t>
      </w:r>
      <w:r w:rsidRPr="006D15D3">
        <w:rPr>
          <w:rFonts w:ascii="宋体" w:eastAsia="宋体" w:hAnsi="宋体" w:hint="eastAsia"/>
          <w:bCs/>
          <w:sz w:val="24"/>
          <w:szCs w:val="24"/>
        </w:rPr>
        <w:t>乐</w:t>
      </w:r>
      <w:proofErr w:type="gramStart"/>
      <w:r w:rsidRPr="006D15D3">
        <w:rPr>
          <w:rFonts w:ascii="宋体" w:eastAsia="宋体" w:hAnsi="宋体" w:hint="eastAsia"/>
          <w:bCs/>
          <w:sz w:val="24"/>
          <w:szCs w:val="24"/>
        </w:rPr>
        <w:t>拍击每小节</w:t>
      </w:r>
      <w:proofErr w:type="gramEnd"/>
      <w:r w:rsidRPr="006D15D3">
        <w:rPr>
          <w:rFonts w:ascii="宋体" w:eastAsia="宋体" w:hAnsi="宋体" w:hint="eastAsia"/>
          <w:bCs/>
          <w:sz w:val="24"/>
          <w:szCs w:val="24"/>
        </w:rPr>
        <w:t>的第一拍。</w:t>
      </w:r>
    </w:p>
    <w:p w:rsidR="00CE2855" w:rsidRDefault="00334A41" w:rsidP="00DE374C">
      <w:pPr>
        <w:spacing w:line="360" w:lineRule="auto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    </w:t>
      </w:r>
      <w:r w:rsidR="00DD2261" w:rsidRPr="00DD2261">
        <w:rPr>
          <w:rFonts w:ascii="宋体" w:eastAsia="宋体" w:hAnsi="宋体"/>
          <w:b/>
          <w:noProof/>
        </w:rPr>
        <w:drawing>
          <wp:inline distT="0" distB="0" distL="0" distR="0">
            <wp:extent cx="2548586" cy="1200684"/>
            <wp:effectExtent l="19050" t="0" r="4114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26" cy="120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4C" w:rsidRPr="00DE374C" w:rsidRDefault="00DE374C" w:rsidP="00DE374C">
      <w:pPr>
        <w:spacing w:line="360" w:lineRule="auto"/>
        <w:jc w:val="left"/>
        <w:rPr>
          <w:rFonts w:ascii="宋体" w:eastAsia="宋体" w:hAnsi="宋体"/>
          <w:b/>
        </w:rPr>
      </w:pPr>
    </w:p>
    <w:p w:rsidR="000A31FB" w:rsidRPr="00B80243" w:rsidRDefault="00D00768" w:rsidP="00CB477F">
      <w:pPr>
        <w:spacing w:afterLines="100" w:line="360" w:lineRule="auto"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proofErr w:type="gramStart"/>
      <w:r w:rsidRPr="00B80243">
        <w:rPr>
          <w:rFonts w:ascii="黑体" w:eastAsia="黑体" w:hAnsi="黑体" w:hint="eastAsia"/>
          <w:b/>
          <w:sz w:val="30"/>
          <w:szCs w:val="30"/>
        </w:rPr>
        <w:t>初中七</w:t>
      </w:r>
      <w:proofErr w:type="gramEnd"/>
      <w:r w:rsidRPr="00B80243">
        <w:rPr>
          <w:rFonts w:ascii="黑体" w:eastAsia="黑体" w:hAnsi="黑体" w:hint="eastAsia"/>
          <w:b/>
          <w:sz w:val="30"/>
          <w:szCs w:val="30"/>
        </w:rPr>
        <w:t>年级音乐第12课时</w:t>
      </w:r>
      <w:r w:rsidR="00C26175" w:rsidRPr="00B80243">
        <w:rPr>
          <w:rFonts w:ascii="黑体" w:eastAsia="黑体" w:hAnsi="黑体" w:hint="eastAsia"/>
          <w:b/>
          <w:sz w:val="30"/>
          <w:szCs w:val="30"/>
        </w:rPr>
        <w:t>《春江花月夜》评价试题</w:t>
      </w:r>
    </w:p>
    <w:p w:rsidR="000A31FB" w:rsidRPr="00B80243" w:rsidRDefault="002319E8" w:rsidP="002319E8">
      <w:pPr>
        <w:spacing w:line="360" w:lineRule="auto"/>
        <w:ind w:left="480"/>
        <w:jc w:val="left"/>
        <w:rPr>
          <w:rFonts w:ascii="宋体" w:eastAsia="宋体" w:hAnsi="宋体"/>
          <w:b/>
          <w:sz w:val="24"/>
          <w:szCs w:val="24"/>
        </w:rPr>
      </w:pPr>
      <w:r w:rsidRPr="00B80243">
        <w:rPr>
          <w:rFonts w:ascii="宋体" w:eastAsia="宋体" w:hAnsi="宋体" w:hint="eastAsia"/>
          <w:b/>
          <w:sz w:val="24"/>
          <w:szCs w:val="24"/>
        </w:rPr>
        <w:t>一、</w:t>
      </w:r>
      <w:r w:rsidR="00C26175" w:rsidRPr="00B80243">
        <w:rPr>
          <w:rFonts w:ascii="宋体" w:eastAsia="宋体" w:hAnsi="宋体" w:hint="eastAsia"/>
          <w:b/>
          <w:sz w:val="24"/>
          <w:szCs w:val="24"/>
        </w:rPr>
        <w:t>单项选择题</w:t>
      </w:r>
    </w:p>
    <w:p w:rsidR="000A31FB" w:rsidRPr="00B80243" w:rsidRDefault="003E067C" w:rsidP="00125AFF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以下选项中</w:t>
      </w:r>
      <w:r w:rsidR="00D00768" w:rsidRPr="00B80243">
        <w:rPr>
          <w:rFonts w:ascii="宋体" w:eastAsia="宋体" w:hAnsi="宋体" w:hint="eastAsia"/>
          <w:bCs/>
          <w:sz w:val="24"/>
          <w:szCs w:val="24"/>
        </w:rPr>
        <w:t>的乐器</w:t>
      </w:r>
      <w:r w:rsidRPr="00B80243">
        <w:rPr>
          <w:rFonts w:ascii="宋体" w:eastAsia="宋体" w:hAnsi="宋体" w:hint="eastAsia"/>
          <w:bCs/>
          <w:sz w:val="24"/>
          <w:szCs w:val="24"/>
        </w:rPr>
        <w:t>属于弹拨乐器组的是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（</w:t>
      </w:r>
      <w:r w:rsidR="00646CF6">
        <w:rPr>
          <w:rFonts w:ascii="宋体" w:eastAsia="宋体" w:hAnsi="宋体" w:hint="eastAsia"/>
          <w:bCs/>
          <w:sz w:val="24"/>
          <w:szCs w:val="24"/>
        </w:rPr>
        <w:t xml:space="preserve">    </w:t>
      </w:r>
      <w:r w:rsidR="00D00768" w:rsidRPr="00B80243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）</w:t>
      </w:r>
    </w:p>
    <w:p w:rsidR="000A31FB" w:rsidRPr="00B80243" w:rsidRDefault="00C26175" w:rsidP="00125AF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A.</w:t>
      </w:r>
      <w:r w:rsidR="003E067C" w:rsidRPr="00B80243">
        <w:rPr>
          <w:rFonts w:ascii="宋体" w:eastAsia="宋体" w:hAnsi="宋体" w:hint="eastAsia"/>
          <w:bCs/>
          <w:sz w:val="24"/>
          <w:szCs w:val="24"/>
        </w:rPr>
        <w:t>笛子、唢呐、笙、管子、箫；</w:t>
      </w:r>
    </w:p>
    <w:p w:rsidR="000A31FB" w:rsidRPr="00B80243" w:rsidRDefault="00C26175" w:rsidP="00125AF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B.</w:t>
      </w:r>
      <w:r w:rsidR="003E067C" w:rsidRPr="00B80243">
        <w:rPr>
          <w:rFonts w:ascii="宋体" w:eastAsia="宋体" w:hAnsi="宋体" w:hint="eastAsia"/>
          <w:bCs/>
          <w:sz w:val="24"/>
          <w:szCs w:val="24"/>
        </w:rPr>
        <w:t>柳琴、琵琶、</w:t>
      </w:r>
      <w:proofErr w:type="gramStart"/>
      <w:r w:rsidR="003E067C" w:rsidRPr="00B80243">
        <w:rPr>
          <w:rFonts w:ascii="宋体" w:eastAsia="宋体" w:hAnsi="宋体" w:hint="eastAsia"/>
          <w:bCs/>
          <w:sz w:val="24"/>
          <w:szCs w:val="24"/>
        </w:rPr>
        <w:t>阮</w:t>
      </w:r>
      <w:proofErr w:type="gramEnd"/>
      <w:r w:rsidR="003E067C" w:rsidRPr="00B80243">
        <w:rPr>
          <w:rFonts w:ascii="宋体" w:eastAsia="宋体" w:hAnsi="宋体" w:hint="eastAsia"/>
          <w:bCs/>
          <w:sz w:val="24"/>
          <w:szCs w:val="24"/>
        </w:rPr>
        <w:t>、三弦、筝、扬琴；</w:t>
      </w:r>
    </w:p>
    <w:p w:rsidR="000A31FB" w:rsidRPr="00B80243" w:rsidRDefault="00C26175" w:rsidP="00125AF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C.高胡、二胡、中胡、革胡、</w:t>
      </w:r>
      <w:proofErr w:type="gramStart"/>
      <w:r w:rsidRPr="00B80243">
        <w:rPr>
          <w:rFonts w:ascii="宋体" w:eastAsia="宋体" w:hAnsi="宋体" w:hint="eastAsia"/>
          <w:bCs/>
          <w:sz w:val="24"/>
          <w:szCs w:val="24"/>
        </w:rPr>
        <w:t>倍</w:t>
      </w:r>
      <w:proofErr w:type="gramEnd"/>
      <w:r w:rsidRPr="00B80243">
        <w:rPr>
          <w:rFonts w:ascii="宋体" w:eastAsia="宋体" w:hAnsi="宋体" w:hint="eastAsia"/>
          <w:bCs/>
          <w:sz w:val="24"/>
          <w:szCs w:val="24"/>
        </w:rPr>
        <w:t>革胡；</w:t>
      </w:r>
    </w:p>
    <w:p w:rsidR="000A31FB" w:rsidRPr="00B80243" w:rsidRDefault="00C26175" w:rsidP="00125AF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D.</w:t>
      </w:r>
      <w:r w:rsidR="003E067C" w:rsidRPr="00B80243">
        <w:rPr>
          <w:rFonts w:ascii="宋体" w:eastAsia="宋体" w:hAnsi="宋体" w:hint="eastAsia"/>
          <w:bCs/>
          <w:sz w:val="24"/>
          <w:szCs w:val="24"/>
        </w:rPr>
        <w:t>堂鼓、民族排鼓、碰铃、</w:t>
      </w:r>
      <w:r w:rsidRPr="00B80243">
        <w:rPr>
          <w:rFonts w:ascii="宋体" w:eastAsia="宋体" w:hAnsi="宋体" w:hint="eastAsia"/>
          <w:bCs/>
          <w:sz w:val="24"/>
          <w:szCs w:val="24"/>
        </w:rPr>
        <w:t>云</w:t>
      </w:r>
      <w:r w:rsidR="003E067C" w:rsidRPr="00B80243">
        <w:rPr>
          <w:rFonts w:ascii="宋体" w:eastAsia="宋体" w:hAnsi="宋体" w:hint="eastAsia"/>
          <w:bCs/>
          <w:sz w:val="24"/>
          <w:szCs w:val="24"/>
        </w:rPr>
        <w:t>锣、木鱼、</w:t>
      </w:r>
      <w:proofErr w:type="gramStart"/>
      <w:r w:rsidRPr="00B80243">
        <w:rPr>
          <w:rFonts w:ascii="宋体" w:eastAsia="宋体" w:hAnsi="宋体" w:hint="eastAsia"/>
          <w:bCs/>
          <w:sz w:val="24"/>
          <w:szCs w:val="24"/>
        </w:rPr>
        <w:t>钹</w:t>
      </w:r>
      <w:proofErr w:type="gramEnd"/>
      <w:r w:rsidRPr="00B80243">
        <w:rPr>
          <w:rFonts w:ascii="宋体" w:eastAsia="宋体" w:hAnsi="宋体" w:hint="eastAsia"/>
          <w:bCs/>
          <w:sz w:val="24"/>
          <w:szCs w:val="24"/>
        </w:rPr>
        <w:t>。</w:t>
      </w:r>
    </w:p>
    <w:p w:rsidR="000A31FB" w:rsidRPr="00B80243" w:rsidRDefault="001A51BA" w:rsidP="00CB477F">
      <w:pPr>
        <w:spacing w:beforeLines="50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B80243">
        <w:rPr>
          <w:rFonts w:ascii="宋体" w:eastAsia="宋体" w:hAnsi="宋体"/>
          <w:sz w:val="24"/>
          <w:szCs w:val="24"/>
        </w:rPr>
        <w:t>2</w:t>
      </w:r>
      <w:r w:rsidR="00C26175" w:rsidRPr="00B80243">
        <w:rPr>
          <w:rFonts w:ascii="宋体" w:eastAsia="宋体" w:hAnsi="宋体"/>
          <w:sz w:val="24"/>
          <w:szCs w:val="24"/>
        </w:rPr>
        <w:t>.</w:t>
      </w:r>
      <w:r w:rsidR="00C26175" w:rsidRPr="00B80243">
        <w:rPr>
          <w:rFonts w:ascii="宋体" w:eastAsia="宋体" w:hAnsi="宋体" w:hint="eastAsia"/>
          <w:sz w:val="24"/>
          <w:szCs w:val="24"/>
        </w:rPr>
        <w:t xml:space="preserve"> </w:t>
      </w:r>
      <w:r w:rsidR="00D00768" w:rsidRPr="00B80243">
        <w:rPr>
          <w:rFonts w:ascii="宋体" w:eastAsia="宋体" w:hAnsi="宋体" w:hint="eastAsia"/>
          <w:sz w:val="24"/>
          <w:szCs w:val="24"/>
        </w:rPr>
        <w:t>1925</w:t>
      </w:r>
      <w:r w:rsidR="00C26175" w:rsidRPr="00B80243">
        <w:rPr>
          <w:rFonts w:ascii="宋体" w:eastAsia="宋体" w:hAnsi="宋体" w:hint="eastAsia"/>
          <w:sz w:val="24"/>
          <w:szCs w:val="24"/>
        </w:rPr>
        <w:t>年，柳尧章、郑</w:t>
      </w:r>
      <w:proofErr w:type="gramStart"/>
      <w:r w:rsidR="00C26175" w:rsidRPr="00B80243">
        <w:rPr>
          <w:rFonts w:ascii="宋体" w:eastAsia="宋体" w:hAnsi="宋体" w:hint="eastAsia"/>
          <w:sz w:val="24"/>
          <w:szCs w:val="24"/>
        </w:rPr>
        <w:t>觐</w:t>
      </w:r>
      <w:proofErr w:type="gramEnd"/>
      <w:r w:rsidR="00C26175" w:rsidRPr="00B80243">
        <w:rPr>
          <w:rFonts w:ascii="宋体" w:eastAsia="宋体" w:hAnsi="宋体" w:hint="eastAsia"/>
          <w:sz w:val="24"/>
          <w:szCs w:val="24"/>
        </w:rPr>
        <w:t>文以琵琶曲（</w:t>
      </w:r>
      <w:r w:rsidR="00646CF6">
        <w:rPr>
          <w:rFonts w:ascii="宋体" w:eastAsia="宋体" w:hAnsi="宋体" w:hint="eastAsia"/>
          <w:sz w:val="24"/>
          <w:szCs w:val="24"/>
        </w:rPr>
        <w:t xml:space="preserve">  </w:t>
      </w:r>
      <w:r w:rsidR="00D00768" w:rsidRPr="00B80243">
        <w:rPr>
          <w:rFonts w:ascii="宋体" w:eastAsia="宋体" w:hAnsi="宋体" w:hint="eastAsia"/>
          <w:sz w:val="24"/>
          <w:szCs w:val="24"/>
        </w:rPr>
        <w:t xml:space="preserve">  </w:t>
      </w:r>
      <w:r w:rsidR="00C26175" w:rsidRPr="00B80243">
        <w:rPr>
          <w:rFonts w:ascii="宋体" w:eastAsia="宋体" w:hAnsi="宋体" w:hint="eastAsia"/>
          <w:sz w:val="24"/>
          <w:szCs w:val="24"/>
        </w:rPr>
        <w:t>）为基础，创编了第一首新型乐队合奏曲《春江花月夜》</w:t>
      </w:r>
    </w:p>
    <w:p w:rsidR="000A31FB" w:rsidRPr="00B80243" w:rsidRDefault="00C26175" w:rsidP="008F136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A.《十面埋伏》</w:t>
      </w:r>
      <w:r w:rsidR="008F1364" w:rsidRPr="00B80243">
        <w:rPr>
          <w:rFonts w:ascii="宋体" w:eastAsia="宋体" w:hAnsi="宋体" w:hint="eastAsia"/>
          <w:bCs/>
          <w:sz w:val="24"/>
          <w:szCs w:val="24"/>
        </w:rPr>
        <w:t xml:space="preserve">       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B.《霸王卸甲》</w:t>
      </w:r>
    </w:p>
    <w:p w:rsidR="000A31FB" w:rsidRPr="00B80243" w:rsidRDefault="00C26175" w:rsidP="008F136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C.《阳春白雪》</w:t>
      </w:r>
      <w:r w:rsidR="008F1364" w:rsidRPr="00B80243">
        <w:rPr>
          <w:rFonts w:ascii="宋体" w:eastAsia="宋体" w:hAnsi="宋体" w:hint="eastAsia"/>
          <w:bCs/>
          <w:sz w:val="24"/>
          <w:szCs w:val="24"/>
        </w:rPr>
        <w:t xml:space="preserve">       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D.</w:t>
      </w:r>
      <w:r w:rsidRPr="00B80243">
        <w:rPr>
          <w:rFonts w:ascii="宋体" w:eastAsia="宋体" w:hAnsi="宋体" w:hint="eastAsia"/>
          <w:sz w:val="24"/>
          <w:szCs w:val="24"/>
        </w:rPr>
        <w:t>《浔阳</w:t>
      </w:r>
      <w:r w:rsidR="001B297C" w:rsidRPr="00B80243">
        <w:rPr>
          <w:rFonts w:ascii="宋体" w:eastAsia="宋体" w:hAnsi="宋体" w:hint="eastAsia"/>
          <w:sz w:val="24"/>
          <w:szCs w:val="24"/>
        </w:rPr>
        <w:t>夜月</w:t>
      </w:r>
      <w:r w:rsidRPr="00B80243">
        <w:rPr>
          <w:rFonts w:ascii="宋体" w:eastAsia="宋体" w:hAnsi="宋体" w:hint="eastAsia"/>
          <w:sz w:val="24"/>
          <w:szCs w:val="24"/>
        </w:rPr>
        <w:t>》</w:t>
      </w:r>
    </w:p>
    <w:p w:rsidR="000A31FB" w:rsidRPr="00B80243" w:rsidRDefault="001A51BA" w:rsidP="00CB477F">
      <w:pPr>
        <w:spacing w:beforeLines="50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80243">
        <w:rPr>
          <w:rFonts w:ascii="宋体" w:eastAsia="宋体" w:hAnsi="宋体"/>
          <w:sz w:val="24"/>
          <w:szCs w:val="24"/>
        </w:rPr>
        <w:t>3</w:t>
      </w:r>
      <w:r w:rsidR="00C26175" w:rsidRPr="00B80243">
        <w:rPr>
          <w:rFonts w:ascii="宋体" w:eastAsia="宋体" w:hAnsi="宋体"/>
          <w:sz w:val="24"/>
          <w:szCs w:val="24"/>
        </w:rPr>
        <w:t>.</w:t>
      </w:r>
      <w:r w:rsidR="00C26175" w:rsidRPr="00B80243">
        <w:rPr>
          <w:rFonts w:ascii="宋体" w:eastAsia="宋体" w:hAnsi="宋体" w:hint="eastAsia"/>
          <w:sz w:val="24"/>
          <w:szCs w:val="24"/>
        </w:rPr>
        <w:t>《春江花月夜》是一首标题性乐曲，共分为十段</w:t>
      </w:r>
      <w:r w:rsidR="008F1364" w:rsidRPr="00B80243">
        <w:rPr>
          <w:rFonts w:ascii="宋体" w:eastAsia="宋体" w:hAnsi="宋体" w:hint="eastAsia"/>
          <w:sz w:val="24"/>
          <w:szCs w:val="24"/>
        </w:rPr>
        <w:t>，</w:t>
      </w:r>
      <w:r w:rsidR="00C26175" w:rsidRPr="00B80243">
        <w:rPr>
          <w:rFonts w:ascii="宋体" w:eastAsia="宋体" w:hAnsi="宋体" w:hint="eastAsia"/>
          <w:sz w:val="24"/>
          <w:szCs w:val="24"/>
        </w:rPr>
        <w:t>第一段的标题为</w:t>
      </w:r>
      <w:r w:rsidR="00646CF6">
        <w:rPr>
          <w:rFonts w:ascii="宋体" w:eastAsia="宋体" w:hAnsi="宋体" w:hint="eastAsia"/>
          <w:sz w:val="24"/>
          <w:szCs w:val="24"/>
        </w:rPr>
        <w:t>“</w:t>
      </w:r>
      <w:r w:rsidR="00646CF6" w:rsidRPr="00B80243">
        <w:rPr>
          <w:rFonts w:ascii="宋体" w:eastAsia="宋体" w:hAnsi="宋体" w:hint="eastAsia"/>
          <w:sz w:val="24"/>
          <w:szCs w:val="24"/>
        </w:rPr>
        <w:t>（</w:t>
      </w:r>
      <w:r w:rsidR="00646CF6">
        <w:rPr>
          <w:rFonts w:ascii="宋体" w:eastAsia="宋体" w:hAnsi="宋体" w:hint="eastAsia"/>
          <w:sz w:val="24"/>
          <w:szCs w:val="24"/>
        </w:rPr>
        <w:t xml:space="preserve">     </w:t>
      </w:r>
      <w:r w:rsidR="00646CF6" w:rsidRPr="00B80243">
        <w:rPr>
          <w:rFonts w:ascii="宋体" w:eastAsia="宋体" w:hAnsi="宋体" w:hint="eastAsia"/>
          <w:sz w:val="24"/>
          <w:szCs w:val="24"/>
        </w:rPr>
        <w:t>）</w:t>
      </w:r>
      <w:r w:rsidR="00646CF6">
        <w:rPr>
          <w:rFonts w:ascii="宋体" w:eastAsia="宋体" w:hAnsi="宋体" w:hint="eastAsia"/>
          <w:sz w:val="24"/>
          <w:szCs w:val="24"/>
        </w:rPr>
        <w:t>”</w:t>
      </w:r>
      <w:r w:rsidR="008F1364" w:rsidRPr="00B80243">
        <w:rPr>
          <w:rFonts w:ascii="宋体" w:eastAsia="宋体" w:hAnsi="宋体" w:hint="eastAsia"/>
          <w:sz w:val="24"/>
          <w:szCs w:val="24"/>
        </w:rPr>
        <w:t>。</w:t>
      </w:r>
    </w:p>
    <w:p w:rsidR="000A31FB" w:rsidRPr="00B80243" w:rsidRDefault="00C26175" w:rsidP="008F136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A.江楼钟鼓</w:t>
      </w:r>
      <w:r w:rsidR="00F53E15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B.月上东山</w:t>
      </w:r>
    </w:p>
    <w:p w:rsidR="000A31FB" w:rsidRPr="00B80243" w:rsidRDefault="00C26175" w:rsidP="008F136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C.花影层叠</w:t>
      </w:r>
      <w:r w:rsidR="008F1364" w:rsidRPr="00B80243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D.渔歌唱晚</w:t>
      </w:r>
    </w:p>
    <w:p w:rsidR="000A31FB" w:rsidRPr="00B80243" w:rsidRDefault="001A51BA" w:rsidP="00CB477F">
      <w:pPr>
        <w:spacing w:beforeLines="50"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/>
          <w:bCs/>
          <w:sz w:val="24"/>
          <w:szCs w:val="24"/>
        </w:rPr>
        <w:t>4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.《江楼钟鼓》这段音乐一开始，先由（</w:t>
      </w:r>
      <w:r w:rsidR="00D00768" w:rsidRPr="00B80243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）模拟鼓声，后由（</w:t>
      </w:r>
      <w:r w:rsidR="00D00768" w:rsidRPr="00B80243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）和</w:t>
      </w:r>
      <w:proofErr w:type="gramStart"/>
      <w:r w:rsidR="00C26175" w:rsidRPr="00B80243">
        <w:rPr>
          <w:rFonts w:ascii="宋体" w:eastAsia="宋体" w:hAnsi="宋体" w:hint="eastAsia"/>
          <w:bCs/>
          <w:sz w:val="24"/>
          <w:szCs w:val="24"/>
        </w:rPr>
        <w:t>筝奏</w:t>
      </w:r>
      <w:proofErr w:type="gramEnd"/>
      <w:r w:rsidR="00C26175" w:rsidRPr="00B80243">
        <w:rPr>
          <w:rFonts w:ascii="宋体" w:eastAsia="宋体" w:hAnsi="宋体" w:hint="eastAsia"/>
          <w:bCs/>
          <w:sz w:val="24"/>
          <w:szCs w:val="24"/>
        </w:rPr>
        <w:t>出轻微的波音，犹如远处的钟声回响。</w:t>
      </w:r>
    </w:p>
    <w:p w:rsidR="000A31FB" w:rsidRPr="00B80243" w:rsidRDefault="00C26175" w:rsidP="008F136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A.琵琶</w:t>
      </w:r>
      <w:r w:rsidR="00D00768" w:rsidRPr="00B80243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Pr="00B80243">
        <w:rPr>
          <w:rFonts w:ascii="宋体" w:eastAsia="宋体" w:hAnsi="宋体" w:hint="eastAsia"/>
          <w:bCs/>
          <w:sz w:val="24"/>
          <w:szCs w:val="24"/>
        </w:rPr>
        <w:t>二胡</w:t>
      </w:r>
      <w:r w:rsidR="008F1364" w:rsidRPr="00B80243">
        <w:rPr>
          <w:rFonts w:ascii="宋体" w:eastAsia="宋体" w:hAnsi="宋体" w:hint="eastAsia"/>
          <w:bCs/>
          <w:sz w:val="24"/>
          <w:szCs w:val="24"/>
        </w:rPr>
        <w:t xml:space="preserve">                 </w:t>
      </w:r>
      <w:r w:rsidRPr="00AA645C">
        <w:rPr>
          <w:rFonts w:ascii="宋体" w:eastAsia="宋体" w:hAnsi="宋体" w:hint="eastAsia"/>
          <w:bCs/>
          <w:sz w:val="24"/>
          <w:szCs w:val="24"/>
          <w:shd w:val="clear" w:color="auto" w:fill="FFFFFF" w:themeFill="background1"/>
        </w:rPr>
        <w:t>B.琵琶</w:t>
      </w:r>
      <w:r w:rsidR="00D00768" w:rsidRPr="00AA645C">
        <w:rPr>
          <w:rFonts w:ascii="宋体" w:eastAsia="宋体" w:hAnsi="宋体" w:hint="eastAsia"/>
          <w:bCs/>
          <w:sz w:val="24"/>
          <w:szCs w:val="24"/>
          <w:shd w:val="clear" w:color="auto" w:fill="FFFFFF" w:themeFill="background1"/>
        </w:rPr>
        <w:t xml:space="preserve">  </w:t>
      </w:r>
      <w:proofErr w:type="gramStart"/>
      <w:r w:rsidRPr="00AA645C">
        <w:rPr>
          <w:rFonts w:ascii="宋体" w:eastAsia="宋体" w:hAnsi="宋体" w:hint="eastAsia"/>
          <w:bCs/>
          <w:sz w:val="24"/>
          <w:szCs w:val="24"/>
          <w:shd w:val="clear" w:color="auto" w:fill="FFFFFF" w:themeFill="background1"/>
        </w:rPr>
        <w:t>箫</w:t>
      </w:r>
      <w:proofErr w:type="gramEnd"/>
    </w:p>
    <w:p w:rsidR="000A31FB" w:rsidRPr="00B80243" w:rsidRDefault="00C26175" w:rsidP="008F136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C.古筝</w:t>
      </w:r>
      <w:r w:rsidR="00D00768" w:rsidRPr="00B80243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Pr="00B80243">
        <w:rPr>
          <w:rFonts w:ascii="宋体" w:eastAsia="宋体" w:hAnsi="宋体" w:hint="eastAsia"/>
          <w:bCs/>
          <w:sz w:val="24"/>
          <w:szCs w:val="24"/>
        </w:rPr>
        <w:t>木鱼</w:t>
      </w:r>
      <w:r w:rsidR="008F1364" w:rsidRPr="00B80243">
        <w:rPr>
          <w:rFonts w:ascii="宋体" w:eastAsia="宋体" w:hAnsi="宋体" w:hint="eastAsia"/>
          <w:bCs/>
          <w:sz w:val="24"/>
          <w:szCs w:val="24"/>
        </w:rPr>
        <w:t xml:space="preserve">         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D.</w:t>
      </w:r>
      <w:proofErr w:type="gramStart"/>
      <w:r w:rsidRPr="00B80243">
        <w:rPr>
          <w:rFonts w:ascii="宋体" w:eastAsia="宋体" w:hAnsi="宋体" w:hint="eastAsia"/>
          <w:bCs/>
          <w:sz w:val="24"/>
          <w:szCs w:val="24"/>
        </w:rPr>
        <w:t>箫</w:t>
      </w:r>
      <w:proofErr w:type="gramEnd"/>
      <w:r w:rsidR="00D00768" w:rsidRPr="00B80243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Pr="00B80243">
        <w:rPr>
          <w:rFonts w:ascii="宋体" w:eastAsia="宋体" w:hAnsi="宋体" w:hint="eastAsia"/>
          <w:bCs/>
          <w:sz w:val="24"/>
          <w:szCs w:val="24"/>
        </w:rPr>
        <w:t>木鱼</w:t>
      </w:r>
    </w:p>
    <w:p w:rsidR="000A31FB" w:rsidRPr="00B80243" w:rsidRDefault="001A51BA" w:rsidP="00CB477F">
      <w:pPr>
        <w:spacing w:beforeLines="50"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/>
          <w:bCs/>
          <w:sz w:val="24"/>
          <w:szCs w:val="24"/>
        </w:rPr>
        <w:t>5</w:t>
      </w:r>
      <w:r w:rsidR="00C26175" w:rsidRPr="00B80243">
        <w:rPr>
          <w:rFonts w:ascii="宋体" w:eastAsia="宋体" w:hAnsi="宋体"/>
          <w:bCs/>
          <w:sz w:val="24"/>
          <w:szCs w:val="24"/>
        </w:rPr>
        <w:t>.</w:t>
      </w:r>
      <w:proofErr w:type="gramStart"/>
      <w:r w:rsidR="00C26175" w:rsidRPr="00B80243">
        <w:rPr>
          <w:rFonts w:ascii="宋体" w:eastAsia="宋体" w:hAnsi="宋体" w:hint="eastAsia"/>
          <w:bCs/>
          <w:sz w:val="24"/>
          <w:szCs w:val="24"/>
        </w:rPr>
        <w:t>箫</w:t>
      </w:r>
      <w:proofErr w:type="gramEnd"/>
      <w:r w:rsidR="00C26175" w:rsidRPr="00B80243">
        <w:rPr>
          <w:rFonts w:ascii="宋体" w:eastAsia="宋体" w:hAnsi="宋体" w:hint="eastAsia"/>
          <w:bCs/>
          <w:sz w:val="24"/>
          <w:szCs w:val="24"/>
        </w:rPr>
        <w:t>属于（</w:t>
      </w:r>
      <w:r w:rsidR="00D00768" w:rsidRPr="00B80243">
        <w:rPr>
          <w:rFonts w:ascii="宋体" w:eastAsia="宋体" w:hAnsi="宋体" w:hint="eastAsia"/>
          <w:bCs/>
          <w:sz w:val="24"/>
          <w:szCs w:val="24"/>
        </w:rPr>
        <w:t xml:space="preserve">   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）。</w:t>
      </w:r>
    </w:p>
    <w:p w:rsidR="000A31FB" w:rsidRPr="00B80243" w:rsidRDefault="00C26175" w:rsidP="008F136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/>
          <w:bCs/>
          <w:sz w:val="24"/>
          <w:szCs w:val="24"/>
        </w:rPr>
        <w:t>A</w:t>
      </w:r>
      <w:r w:rsidRPr="00B80243">
        <w:rPr>
          <w:rFonts w:ascii="宋体" w:eastAsia="宋体" w:hAnsi="宋体" w:hint="eastAsia"/>
          <w:bCs/>
          <w:sz w:val="24"/>
          <w:szCs w:val="24"/>
        </w:rPr>
        <w:t>.弹拨乐器</w:t>
      </w:r>
      <w:r w:rsidR="008F1364" w:rsidRPr="00B80243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B.吹管乐器</w:t>
      </w:r>
    </w:p>
    <w:p w:rsidR="000A31FB" w:rsidRPr="00B80243" w:rsidRDefault="00C26175" w:rsidP="008F136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C.拉弦乐器</w:t>
      </w:r>
      <w:r w:rsidR="008F1364" w:rsidRPr="00B80243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D.打击乐器</w:t>
      </w:r>
    </w:p>
    <w:p w:rsidR="000A31FB" w:rsidRPr="00B80243" w:rsidRDefault="001A51BA" w:rsidP="00CB477F">
      <w:pPr>
        <w:spacing w:beforeLines="50"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/>
          <w:bCs/>
          <w:sz w:val="24"/>
          <w:szCs w:val="24"/>
        </w:rPr>
        <w:t>6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.“箫在琵琶和</w:t>
      </w:r>
      <w:r w:rsidR="00C26175" w:rsidRPr="00B80243">
        <w:rPr>
          <w:rFonts w:ascii="宋体" w:eastAsia="宋体" w:hAnsi="宋体" w:hint="eastAsia"/>
          <w:sz w:val="24"/>
          <w:szCs w:val="24"/>
        </w:rPr>
        <w:t>木鱼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的伴奏下吹出了一段如歌的旋律，然后乐队齐奏，速度轻快，如白帆点点，渔翁低</w:t>
      </w:r>
      <w:proofErr w:type="gramStart"/>
      <w:r w:rsidR="00C26175" w:rsidRPr="00B80243">
        <w:rPr>
          <w:rFonts w:ascii="宋体" w:eastAsia="宋体" w:hAnsi="宋体" w:hint="eastAsia"/>
          <w:bCs/>
          <w:sz w:val="24"/>
          <w:szCs w:val="24"/>
        </w:rPr>
        <w:t>呤</w:t>
      </w:r>
      <w:proofErr w:type="gramEnd"/>
      <w:r w:rsidR="00C26175" w:rsidRPr="00B80243">
        <w:rPr>
          <w:rFonts w:ascii="宋体" w:eastAsia="宋体" w:hAnsi="宋体" w:hint="eastAsia"/>
          <w:bCs/>
          <w:sz w:val="24"/>
          <w:szCs w:val="24"/>
        </w:rPr>
        <w:t>，由远而近，歌声四起。”这段文字所描述的段落是</w:t>
      </w:r>
      <w:r w:rsidR="00553908">
        <w:rPr>
          <w:rFonts w:ascii="宋体" w:eastAsia="宋体" w:hAnsi="宋体" w:hint="eastAsia"/>
          <w:bCs/>
          <w:sz w:val="24"/>
          <w:szCs w:val="24"/>
        </w:rPr>
        <w:t>“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（</w:t>
      </w:r>
      <w:r w:rsidR="00D00768" w:rsidRPr="00B80243">
        <w:rPr>
          <w:rFonts w:ascii="宋体" w:eastAsia="宋体" w:hAnsi="宋体" w:hint="eastAsia"/>
          <w:bCs/>
          <w:sz w:val="24"/>
          <w:szCs w:val="24"/>
        </w:rPr>
        <w:t xml:space="preserve">    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）</w:t>
      </w:r>
      <w:r w:rsidR="00553908">
        <w:rPr>
          <w:rFonts w:ascii="宋体" w:eastAsia="宋体" w:hAnsi="宋体" w:hint="eastAsia"/>
          <w:bCs/>
          <w:sz w:val="24"/>
          <w:szCs w:val="24"/>
        </w:rPr>
        <w:t>”</w:t>
      </w:r>
      <w:r w:rsidR="00C26175" w:rsidRPr="00B80243">
        <w:rPr>
          <w:rFonts w:ascii="宋体" w:eastAsia="宋体" w:hAnsi="宋体" w:hint="eastAsia"/>
          <w:bCs/>
          <w:sz w:val="24"/>
          <w:szCs w:val="24"/>
        </w:rPr>
        <w:t>。</w:t>
      </w:r>
    </w:p>
    <w:p w:rsidR="000A31FB" w:rsidRPr="00B80243" w:rsidRDefault="00C26175" w:rsidP="00F3209C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A.江楼钟鼓</w:t>
      </w:r>
      <w:r w:rsidR="00F3209C" w:rsidRPr="00B80243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B.月上东山</w:t>
      </w:r>
    </w:p>
    <w:p w:rsidR="000A31FB" w:rsidRPr="00B80243" w:rsidRDefault="00C26175" w:rsidP="00F3209C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C.花影层叠</w:t>
      </w:r>
      <w:r w:rsidR="00F3209C" w:rsidRPr="00B80243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D.渔歌唱晚</w:t>
      </w:r>
    </w:p>
    <w:p w:rsidR="00F3209C" w:rsidRPr="00B80243" w:rsidRDefault="00F3209C" w:rsidP="00F3209C">
      <w:pPr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</w:p>
    <w:p w:rsidR="000A31FB" w:rsidRPr="00B80243" w:rsidRDefault="00F3209C" w:rsidP="00F3209C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B80243">
        <w:rPr>
          <w:rFonts w:ascii="宋体" w:eastAsia="宋体" w:hAnsi="宋体" w:hint="eastAsia"/>
          <w:b/>
          <w:sz w:val="24"/>
          <w:szCs w:val="24"/>
        </w:rPr>
        <w:t>二、</w:t>
      </w:r>
      <w:r w:rsidR="00C26175" w:rsidRPr="00B80243">
        <w:rPr>
          <w:rFonts w:ascii="宋体" w:eastAsia="宋体" w:hAnsi="宋体" w:hint="eastAsia"/>
          <w:b/>
          <w:sz w:val="24"/>
          <w:szCs w:val="24"/>
        </w:rPr>
        <w:t>填空题</w:t>
      </w:r>
    </w:p>
    <w:p w:rsidR="000A31FB" w:rsidRPr="00B80243" w:rsidRDefault="00C26175" w:rsidP="00125AF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80243">
        <w:rPr>
          <w:rFonts w:ascii="宋体" w:eastAsia="宋体" w:hAnsi="宋体" w:hint="eastAsia"/>
          <w:sz w:val="24"/>
          <w:szCs w:val="24"/>
        </w:rPr>
        <w:t>1</w:t>
      </w:r>
      <w:r w:rsidRPr="00B80243">
        <w:rPr>
          <w:rFonts w:ascii="宋体" w:eastAsia="宋体" w:hAnsi="宋体" w:hint="eastAsia"/>
          <w:bCs/>
          <w:sz w:val="24"/>
          <w:szCs w:val="24"/>
        </w:rPr>
        <w:t>.</w:t>
      </w:r>
      <w:r w:rsidRPr="00B80243">
        <w:rPr>
          <w:rFonts w:ascii="宋体" w:eastAsia="宋体" w:hAnsi="宋体" w:hint="eastAsia"/>
          <w:sz w:val="24"/>
          <w:szCs w:val="24"/>
        </w:rPr>
        <w:t>中国民族管弦乐队一般分为</w:t>
      </w:r>
      <w:r w:rsidR="00D00768" w:rsidRPr="00B80243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B80243">
        <w:rPr>
          <w:rFonts w:ascii="宋体" w:eastAsia="宋体" w:hAnsi="宋体" w:hint="eastAsia"/>
          <w:sz w:val="24"/>
          <w:szCs w:val="24"/>
        </w:rPr>
        <w:t>、</w:t>
      </w:r>
      <w:r w:rsidR="00D00768" w:rsidRPr="00B80243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B80243">
        <w:rPr>
          <w:rFonts w:ascii="宋体" w:eastAsia="宋体" w:hAnsi="宋体" w:hint="eastAsia"/>
          <w:sz w:val="24"/>
          <w:szCs w:val="24"/>
        </w:rPr>
        <w:t>、</w:t>
      </w:r>
      <w:r w:rsidR="00D00768" w:rsidRPr="00B80243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 w:rsidRPr="00B80243">
        <w:rPr>
          <w:rFonts w:ascii="宋体" w:eastAsia="宋体" w:hAnsi="宋体" w:hint="eastAsia"/>
          <w:sz w:val="24"/>
          <w:szCs w:val="24"/>
        </w:rPr>
        <w:t>和打击乐器组。</w:t>
      </w:r>
    </w:p>
    <w:p w:rsidR="000A31FB" w:rsidRPr="00B80243" w:rsidRDefault="00C26175" w:rsidP="00125AF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/>
          <w:sz w:val="24"/>
          <w:szCs w:val="24"/>
        </w:rPr>
        <w:t>2</w:t>
      </w:r>
      <w:r w:rsidRPr="00B80243">
        <w:rPr>
          <w:rFonts w:ascii="宋体" w:eastAsia="宋体" w:hAnsi="宋体" w:hint="eastAsia"/>
          <w:bCs/>
          <w:sz w:val="24"/>
          <w:szCs w:val="24"/>
        </w:rPr>
        <w:t>.</w:t>
      </w:r>
      <w:r w:rsidR="00D00768" w:rsidRPr="00B80243">
        <w:rPr>
          <w:rFonts w:ascii="宋体" w:eastAsia="宋体" w:hAnsi="宋体" w:hint="eastAsia"/>
          <w:bCs/>
          <w:sz w:val="24"/>
          <w:szCs w:val="24"/>
          <w:u w:val="single"/>
        </w:rPr>
        <w:t xml:space="preserve">        </w:t>
      </w:r>
      <w:r w:rsidRPr="00B80243">
        <w:rPr>
          <w:rFonts w:ascii="宋体" w:eastAsia="宋体" w:hAnsi="宋体" w:hint="eastAsia"/>
          <w:bCs/>
          <w:sz w:val="24"/>
          <w:szCs w:val="24"/>
        </w:rPr>
        <w:t>是我国民间音乐的一种创作手法，即：</w:t>
      </w:r>
      <w:r w:rsidR="00272792" w:rsidRPr="00272792">
        <w:rPr>
          <w:rFonts w:ascii="宋体" w:eastAsia="宋体" w:hAnsi="宋体" w:hint="eastAsia"/>
          <w:bCs/>
          <w:sz w:val="24"/>
          <w:szCs w:val="24"/>
        </w:rPr>
        <w:t>旋律在重复时，乐句的开头部分做变化，将乐句的结尾部分重复（或变化重复）出现。</w:t>
      </w:r>
    </w:p>
    <w:p w:rsidR="000A31FB" w:rsidRPr="00B80243" w:rsidRDefault="00C26175" w:rsidP="00CB477F">
      <w:pPr>
        <w:spacing w:beforeLines="50"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三、</w:t>
      </w:r>
      <w:r w:rsidR="00646CF6">
        <w:rPr>
          <w:rFonts w:ascii="宋体" w:eastAsia="宋体" w:hAnsi="宋体" w:hint="eastAsia"/>
          <w:bCs/>
          <w:sz w:val="24"/>
          <w:szCs w:val="24"/>
        </w:rPr>
        <w:t>视唱</w:t>
      </w:r>
      <w:r w:rsidRPr="00B80243">
        <w:rPr>
          <w:rFonts w:ascii="宋体" w:eastAsia="宋体" w:hAnsi="宋体" w:hint="eastAsia"/>
          <w:bCs/>
          <w:sz w:val="24"/>
          <w:szCs w:val="24"/>
        </w:rPr>
        <w:t>《春江花月夜》主题</w:t>
      </w:r>
      <w:r w:rsidR="00646CF6">
        <w:rPr>
          <w:rFonts w:ascii="宋体" w:eastAsia="宋体" w:hAnsi="宋体" w:hint="eastAsia"/>
          <w:bCs/>
          <w:sz w:val="24"/>
          <w:szCs w:val="24"/>
        </w:rPr>
        <w:t>旋律。</w:t>
      </w:r>
    </w:p>
    <w:p w:rsidR="000A31FB" w:rsidRPr="00B80243" w:rsidRDefault="0032522D" w:rsidP="00F3209C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32522D"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>
            <wp:extent cx="4386580" cy="233344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943" cy="234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FB" w:rsidRPr="00B80243" w:rsidRDefault="00C26175" w:rsidP="00125AF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1</w:t>
      </w:r>
      <w:r w:rsidRPr="00B80243">
        <w:rPr>
          <w:rFonts w:ascii="宋体" w:eastAsia="宋体" w:hAnsi="宋体"/>
          <w:bCs/>
          <w:sz w:val="24"/>
          <w:szCs w:val="24"/>
        </w:rPr>
        <w:t>.</w:t>
      </w:r>
      <w:r w:rsidRPr="00B80243">
        <w:rPr>
          <w:rFonts w:ascii="宋体" w:eastAsia="宋体" w:hAnsi="宋体" w:hint="eastAsia"/>
          <w:bCs/>
          <w:sz w:val="24"/>
          <w:szCs w:val="24"/>
        </w:rPr>
        <w:t>试着在五线谱上</w:t>
      </w:r>
      <w:r w:rsidR="001A51BA" w:rsidRPr="00B80243">
        <w:rPr>
          <w:rFonts w:ascii="宋体" w:eastAsia="宋体" w:hAnsi="宋体" w:hint="eastAsia"/>
          <w:bCs/>
          <w:sz w:val="24"/>
          <w:szCs w:val="24"/>
        </w:rPr>
        <w:t>抄写</w:t>
      </w:r>
      <w:r w:rsidRPr="00B80243">
        <w:rPr>
          <w:rFonts w:ascii="宋体" w:eastAsia="宋体" w:hAnsi="宋体" w:hint="eastAsia"/>
          <w:bCs/>
          <w:sz w:val="24"/>
          <w:szCs w:val="24"/>
        </w:rPr>
        <w:t>一遍《春江花月夜》主题</w:t>
      </w:r>
    </w:p>
    <w:p w:rsidR="000A31FB" w:rsidRPr="00B80243" w:rsidRDefault="00C26175" w:rsidP="00125AFF">
      <w:pPr>
        <w:widowControl/>
        <w:spacing w:line="360" w:lineRule="auto"/>
        <w:ind w:firstLineChars="200" w:firstLine="480"/>
        <w:jc w:val="left"/>
        <w:rPr>
          <w:rFonts w:ascii="Helvetica Neue" w:eastAsia="宋体" w:hAnsi="Helvetica Neue" w:cs="宋体"/>
          <w:kern w:val="0"/>
          <w:sz w:val="23"/>
          <w:szCs w:val="23"/>
          <w:shd w:val="clear" w:color="auto" w:fill="FFFFFF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提示：</w:t>
      </w:r>
      <w:r w:rsidR="00F53E15" w:rsidRPr="00F53E15">
        <w:rPr>
          <w:rFonts w:ascii="Helvetica Neue" w:eastAsia="宋体" w:hAnsi="Helvetica Neue" w:cs="宋体" w:hint="eastAsia"/>
          <w:kern w:val="0"/>
          <w:sz w:val="23"/>
          <w:szCs w:val="23"/>
          <w:shd w:val="clear" w:color="auto" w:fill="FFFFFF"/>
        </w:rPr>
        <w:t>音符位置、符干长度、符干方向要准确；谱号、调号、拍号（需补充）要写全；可先画好小节线的位置，</w:t>
      </w:r>
      <w:proofErr w:type="gramStart"/>
      <w:r w:rsidR="00F53E15" w:rsidRPr="00F53E15">
        <w:rPr>
          <w:rFonts w:ascii="Helvetica Neue" w:eastAsia="宋体" w:hAnsi="Helvetica Neue" w:cs="宋体" w:hint="eastAsia"/>
          <w:kern w:val="0"/>
          <w:sz w:val="23"/>
          <w:szCs w:val="23"/>
          <w:shd w:val="clear" w:color="auto" w:fill="FFFFFF"/>
        </w:rPr>
        <w:t>注意谱面布局</w:t>
      </w:r>
      <w:proofErr w:type="gramEnd"/>
      <w:r w:rsidR="00F53E15" w:rsidRPr="00F53E15">
        <w:rPr>
          <w:rFonts w:ascii="Helvetica Neue" w:eastAsia="宋体" w:hAnsi="Helvetica Neue" w:cs="宋体" w:hint="eastAsia"/>
          <w:kern w:val="0"/>
          <w:sz w:val="23"/>
          <w:szCs w:val="23"/>
          <w:shd w:val="clear" w:color="auto" w:fill="FFFFFF"/>
        </w:rPr>
        <w:t>。</w:t>
      </w:r>
    </w:p>
    <w:p w:rsidR="000A31FB" w:rsidRPr="00B80243" w:rsidRDefault="00C26175" w:rsidP="00125AFF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noProof/>
        </w:rPr>
        <w:drawing>
          <wp:inline distT="0" distB="0" distL="0" distR="0">
            <wp:extent cx="5270500" cy="5905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0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1FB" w:rsidRPr="00B80243" w:rsidRDefault="00C26175" w:rsidP="00125AFF">
      <w:pPr>
        <w:spacing w:line="360" w:lineRule="auto"/>
        <w:ind w:firstLineChars="200" w:firstLine="42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noProof/>
        </w:rPr>
        <w:drawing>
          <wp:inline distT="0" distB="0" distL="0" distR="0">
            <wp:extent cx="5270500" cy="590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0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1FB" w:rsidRPr="00B80243" w:rsidRDefault="00C26175" w:rsidP="00125AFF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B80243">
        <w:rPr>
          <w:rFonts w:ascii="宋体" w:eastAsia="宋体" w:hAnsi="宋体" w:hint="eastAsia"/>
          <w:bCs/>
          <w:sz w:val="24"/>
          <w:szCs w:val="24"/>
        </w:rPr>
        <w:t>2</w:t>
      </w:r>
      <w:r w:rsidRPr="00B80243">
        <w:rPr>
          <w:rFonts w:ascii="宋体" w:eastAsia="宋体" w:hAnsi="宋体"/>
          <w:bCs/>
          <w:sz w:val="24"/>
          <w:szCs w:val="24"/>
        </w:rPr>
        <w:t>.</w:t>
      </w:r>
      <w:proofErr w:type="gramStart"/>
      <w:r w:rsidR="0032522D">
        <w:rPr>
          <w:rFonts w:ascii="宋体" w:eastAsia="宋体" w:hAnsi="宋体" w:hint="eastAsia"/>
          <w:bCs/>
          <w:sz w:val="24"/>
          <w:szCs w:val="24"/>
        </w:rPr>
        <w:t>尝试</w:t>
      </w:r>
      <w:r w:rsidRPr="00B80243">
        <w:rPr>
          <w:rFonts w:ascii="宋体" w:eastAsia="宋体" w:hAnsi="宋体" w:hint="eastAsia"/>
          <w:bCs/>
          <w:sz w:val="24"/>
          <w:szCs w:val="24"/>
        </w:rPr>
        <w:t>背唱《春江花月夜》</w:t>
      </w:r>
      <w:proofErr w:type="gramEnd"/>
      <w:r w:rsidRPr="00B80243">
        <w:rPr>
          <w:rFonts w:ascii="宋体" w:eastAsia="宋体" w:hAnsi="宋体" w:hint="eastAsia"/>
          <w:bCs/>
          <w:sz w:val="24"/>
          <w:szCs w:val="24"/>
        </w:rPr>
        <w:t>主题</w:t>
      </w:r>
    </w:p>
    <w:sectPr w:rsidR="000A31FB" w:rsidRPr="00B80243" w:rsidSect="00A06A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76" w:rsidRDefault="009A7376" w:rsidP="00FC2539">
      <w:r>
        <w:separator/>
      </w:r>
    </w:p>
  </w:endnote>
  <w:endnote w:type="continuationSeparator" w:id="0">
    <w:p w:rsidR="009A7376" w:rsidRDefault="009A7376" w:rsidP="00FC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76" w:rsidRDefault="009A7376" w:rsidP="00FC2539">
      <w:r>
        <w:separator/>
      </w:r>
    </w:p>
  </w:footnote>
  <w:footnote w:type="continuationSeparator" w:id="0">
    <w:p w:rsidR="009A7376" w:rsidRDefault="009A7376" w:rsidP="00FC2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E45595"/>
    <w:multiLevelType w:val="singleLevel"/>
    <w:tmpl w:val="DAE455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5C3918"/>
    <w:multiLevelType w:val="multilevel"/>
    <w:tmpl w:val="065C391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D21446"/>
    <w:multiLevelType w:val="hybridMultilevel"/>
    <w:tmpl w:val="18E2D5B6"/>
    <w:lvl w:ilvl="0" w:tplc="0409000D">
      <w:start w:val="1"/>
      <w:numFmt w:val="bullet"/>
      <w:lvlText w:val="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2E540876"/>
    <w:multiLevelType w:val="multilevel"/>
    <w:tmpl w:val="2E54087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24D5413"/>
    <w:multiLevelType w:val="multilevel"/>
    <w:tmpl w:val="724D541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756"/>
    <w:rsid w:val="00055071"/>
    <w:rsid w:val="000A31FB"/>
    <w:rsid w:val="000C6BF0"/>
    <w:rsid w:val="00125AFF"/>
    <w:rsid w:val="00136BE8"/>
    <w:rsid w:val="00144B19"/>
    <w:rsid w:val="001660F5"/>
    <w:rsid w:val="00197CB4"/>
    <w:rsid w:val="001A51BA"/>
    <w:rsid w:val="001B297C"/>
    <w:rsid w:val="002319E8"/>
    <w:rsid w:val="00272792"/>
    <w:rsid w:val="00275F61"/>
    <w:rsid w:val="00285B10"/>
    <w:rsid w:val="002D04AE"/>
    <w:rsid w:val="002F46D6"/>
    <w:rsid w:val="0032522D"/>
    <w:rsid w:val="00334A41"/>
    <w:rsid w:val="00381383"/>
    <w:rsid w:val="00386979"/>
    <w:rsid w:val="003E067C"/>
    <w:rsid w:val="00513FEE"/>
    <w:rsid w:val="005301E9"/>
    <w:rsid w:val="00553908"/>
    <w:rsid w:val="00556454"/>
    <w:rsid w:val="005B6CB6"/>
    <w:rsid w:val="006347B4"/>
    <w:rsid w:val="00646CF6"/>
    <w:rsid w:val="006D15D3"/>
    <w:rsid w:val="00741B09"/>
    <w:rsid w:val="00760423"/>
    <w:rsid w:val="0077350B"/>
    <w:rsid w:val="0078515C"/>
    <w:rsid w:val="007F117E"/>
    <w:rsid w:val="007F17DC"/>
    <w:rsid w:val="008B475E"/>
    <w:rsid w:val="008F1364"/>
    <w:rsid w:val="0091260A"/>
    <w:rsid w:val="00913761"/>
    <w:rsid w:val="00934568"/>
    <w:rsid w:val="009931C1"/>
    <w:rsid w:val="009A7376"/>
    <w:rsid w:val="009B6A7E"/>
    <w:rsid w:val="009D2A9D"/>
    <w:rsid w:val="00A003E8"/>
    <w:rsid w:val="00A06AB4"/>
    <w:rsid w:val="00A3117F"/>
    <w:rsid w:val="00A6705C"/>
    <w:rsid w:val="00AA645C"/>
    <w:rsid w:val="00AE43A1"/>
    <w:rsid w:val="00B80243"/>
    <w:rsid w:val="00C26175"/>
    <w:rsid w:val="00C35756"/>
    <w:rsid w:val="00CB477F"/>
    <w:rsid w:val="00CE2855"/>
    <w:rsid w:val="00D0055D"/>
    <w:rsid w:val="00D00768"/>
    <w:rsid w:val="00D30F50"/>
    <w:rsid w:val="00D82D13"/>
    <w:rsid w:val="00DC4DBD"/>
    <w:rsid w:val="00DD2261"/>
    <w:rsid w:val="00DE14CD"/>
    <w:rsid w:val="00DE374C"/>
    <w:rsid w:val="00E0370B"/>
    <w:rsid w:val="00E4609C"/>
    <w:rsid w:val="00EA757F"/>
    <w:rsid w:val="00F12571"/>
    <w:rsid w:val="00F3209C"/>
    <w:rsid w:val="00F53E15"/>
    <w:rsid w:val="00F96862"/>
    <w:rsid w:val="00FC2539"/>
    <w:rsid w:val="00FC7DAD"/>
    <w:rsid w:val="1807215A"/>
    <w:rsid w:val="2DFF5AF3"/>
    <w:rsid w:val="4D7E056B"/>
    <w:rsid w:val="63ED3731"/>
    <w:rsid w:val="6BB5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B4"/>
    <w:pPr>
      <w:widowControl w:val="0"/>
      <w:jc w:val="both"/>
    </w:pPr>
    <w:rPr>
      <w:rFonts w:ascii="DengXian" w:eastAsia="DengXian" w:hAnsi="DengXi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2539"/>
    <w:rPr>
      <w:rFonts w:ascii="DengXian" w:eastAsia="DengXian" w:hAnsi="DengXi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2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2539"/>
    <w:rPr>
      <w:rFonts w:ascii="DengXian" w:eastAsia="DengXian" w:hAnsi="DengXi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07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0768"/>
    <w:rPr>
      <w:rFonts w:ascii="DengXian" w:eastAsia="DengXian" w:hAnsi="DengXi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187</Words>
  <Characters>1067</Characters>
  <Application>Microsoft Office Word</Application>
  <DocSecurity>0</DocSecurity>
  <Lines>8</Lines>
  <Paragraphs>2</Paragraphs>
  <ScaleCrop>false</ScaleCrop>
  <Company>Sky123.Org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Zhang</dc:creator>
  <cp:lastModifiedBy>刘娜</cp:lastModifiedBy>
  <cp:revision>14</cp:revision>
  <dcterms:created xsi:type="dcterms:W3CDTF">2020-04-25T05:37:00Z</dcterms:created>
  <dcterms:modified xsi:type="dcterms:W3CDTF">2020-04-25T06:52:00Z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2020-04-15T09:36:52Z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58cb228f-7e44-4334-896d-0000db026484</vt:lpwstr>
  </property>
  <property fmtid="{D5CDD505-2E9C-101B-9397-08002B2CF9AE}" pid="8" name="MSIP_Label_f42aa342-8706-4288-bd11-ebb85995028c_ContentBits">
    <vt:lpwstr>0</vt:lpwstr>
  </property>
  <property fmtid="{D5CDD505-2E9C-101B-9397-08002B2CF9AE}" pid="9" name="KSOProductBuildVer">
    <vt:lpwstr>2052-11.1.0.9584</vt:lpwstr>
  </property>
</Properties>
</file>