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b/>
          <w:color w:val="000000"/>
          <w:sz w:val="28"/>
          <w:szCs w:val="28"/>
        </w:rPr>
      </w:pPr>
      <w:r>
        <w:rPr>
          <w:rFonts w:hint="eastAsia" w:ascii="宋体" w:hAnsi="宋体" w:eastAsia="宋体" w:cs="Times New Roman"/>
          <w:b/>
          <w:color w:val="000000"/>
          <w:sz w:val="28"/>
          <w:szCs w:val="28"/>
        </w:rPr>
        <w:t xml:space="preserve">高二年级政治第34课时 </w:t>
      </w:r>
    </w:p>
    <w:p>
      <w:pPr>
        <w:jc w:val="center"/>
        <w:rPr>
          <w:rFonts w:ascii="宋体" w:hAnsi="宋体" w:eastAsia="宋体" w:cs="Times New Roman"/>
          <w:b/>
          <w:color w:val="000000"/>
          <w:sz w:val="28"/>
          <w:szCs w:val="28"/>
        </w:rPr>
      </w:pPr>
      <w:r>
        <w:rPr>
          <w:rFonts w:hint="eastAsia" w:ascii="宋体" w:hAnsi="宋体" w:eastAsia="宋体" w:cs="Times New Roman"/>
          <w:b/>
          <w:color w:val="000000"/>
          <w:sz w:val="28"/>
          <w:szCs w:val="28"/>
        </w:rPr>
        <w:t>政治生活第二课《民主管理 民主监督》习题讲解</w:t>
      </w:r>
    </w:p>
    <w:p>
      <w:pPr>
        <w:jc w:val="center"/>
        <w:rPr>
          <w:rFonts w:ascii="宋体" w:hAnsi="宋体" w:eastAsia="宋体" w:cs="Times New Roman"/>
          <w:b/>
          <w:color w:val="000000"/>
          <w:sz w:val="28"/>
          <w:szCs w:val="28"/>
        </w:rPr>
      </w:pPr>
      <w:r>
        <w:rPr>
          <w:rFonts w:hint="eastAsia" w:ascii="宋体" w:hAnsi="宋体" w:eastAsia="宋体" w:cs="Times New Roman"/>
          <w:b/>
          <w:color w:val="000000"/>
          <w:sz w:val="28"/>
          <w:szCs w:val="28"/>
        </w:rPr>
        <w:t>学习指南</w:t>
      </w:r>
    </w:p>
    <w:p>
      <w:pPr>
        <w:spacing w:line="240" w:lineRule="atLeast"/>
        <w:rPr>
          <w:rFonts w:ascii="宋体" w:hAnsi="宋体"/>
          <w:b/>
          <w:color w:val="0000FF"/>
          <w:sz w:val="24"/>
        </w:rPr>
      </w:pPr>
      <w:r>
        <w:rPr>
          <w:rFonts w:hint="eastAsia" w:ascii="宋体" w:hAnsi="宋体"/>
          <w:b/>
          <w:color w:val="0000FF"/>
          <w:sz w:val="24"/>
        </w:rPr>
        <w:t>一、学习目标</w:t>
      </w:r>
    </w:p>
    <w:p>
      <w:pPr>
        <w:spacing w:line="240" w:lineRule="atLeast"/>
        <w:rPr>
          <w:rFonts w:ascii="宋体" w:hAnsi="宋体"/>
          <w:color w:val="000000"/>
          <w:szCs w:val="21"/>
        </w:rPr>
      </w:pPr>
      <w:r>
        <w:rPr>
          <w:rFonts w:hint="eastAsia" w:ascii="宋体" w:hAnsi="宋体"/>
          <w:color w:val="000000"/>
          <w:szCs w:val="21"/>
        </w:rPr>
        <w:t xml:space="preserve">1.理解我国的村民自治和城市居民自治及其意义； </w:t>
      </w:r>
    </w:p>
    <w:p>
      <w:pPr>
        <w:spacing w:line="240" w:lineRule="atLeast"/>
        <w:rPr>
          <w:rFonts w:ascii="宋体" w:hAnsi="宋体"/>
          <w:color w:val="000000"/>
          <w:szCs w:val="21"/>
        </w:rPr>
      </w:pPr>
      <w:r>
        <w:rPr>
          <w:rFonts w:hint="eastAsia" w:ascii="宋体" w:hAnsi="宋体"/>
          <w:color w:val="000000"/>
          <w:szCs w:val="21"/>
        </w:rPr>
        <w:t>2.明确我国公民实行民主监督的合法渠道；</w:t>
      </w:r>
    </w:p>
    <w:p>
      <w:pPr>
        <w:spacing w:line="240" w:lineRule="atLeast"/>
        <w:rPr>
          <w:rFonts w:ascii="宋体" w:hAnsi="宋体"/>
          <w:color w:val="000000"/>
          <w:szCs w:val="21"/>
        </w:rPr>
      </w:pPr>
      <w:r>
        <w:rPr>
          <w:rFonts w:hint="eastAsia" w:ascii="宋体" w:hAnsi="宋体"/>
          <w:color w:val="000000"/>
          <w:szCs w:val="21"/>
        </w:rPr>
        <w:t xml:space="preserve">3.懂得公民要负责地行使监督权利； </w:t>
      </w:r>
    </w:p>
    <w:p>
      <w:pPr>
        <w:spacing w:line="240" w:lineRule="atLeast"/>
        <w:rPr>
          <w:rFonts w:asciiTheme="minorEastAsia" w:hAnsiTheme="minorEastAsia" w:cstheme="minorEastAsia"/>
          <w:szCs w:val="21"/>
        </w:rPr>
      </w:pPr>
      <w:r>
        <w:rPr>
          <w:rFonts w:hint="eastAsia" w:ascii="宋体" w:hAnsi="宋体"/>
          <w:color w:val="000000"/>
          <w:szCs w:val="21"/>
        </w:rPr>
        <w:t>4.探究有序和无序的政治参与。</w:t>
      </w:r>
    </w:p>
    <w:p>
      <w:pPr>
        <w:spacing w:line="240" w:lineRule="atLeast"/>
        <w:rPr>
          <w:rFonts w:ascii="宋体" w:hAnsi="宋体"/>
          <w:b/>
          <w:color w:val="0000FF"/>
          <w:sz w:val="24"/>
        </w:rPr>
      </w:pPr>
      <w:r>
        <w:rPr>
          <w:rFonts w:hint="eastAsia" w:ascii="宋体" w:hAnsi="宋体"/>
          <w:b/>
          <w:color w:val="0000FF"/>
          <w:sz w:val="24"/>
        </w:rPr>
        <w:t>二、学习方法</w:t>
      </w:r>
    </w:p>
    <w:p>
      <w:pPr>
        <w:spacing w:line="240" w:lineRule="atLeast"/>
        <w:rPr>
          <w:rFonts w:ascii="宋体" w:hAnsi="宋体"/>
          <w:color w:val="000000"/>
          <w:szCs w:val="21"/>
        </w:rPr>
      </w:pPr>
      <w:r>
        <w:rPr>
          <w:rFonts w:hint="eastAsia" w:ascii="宋体" w:hAnsi="宋体"/>
          <w:color w:val="000000"/>
          <w:szCs w:val="21"/>
        </w:rPr>
        <w:t xml:space="preserve">1.以“我们怎样当家作主”为议题，探究人民直接行使民主权利的内容和方式。 </w:t>
      </w:r>
    </w:p>
    <w:p>
      <w:pPr>
        <w:spacing w:line="240" w:lineRule="atLeast"/>
        <w:rPr>
          <w:rFonts w:ascii="宋体" w:hAnsi="宋体"/>
          <w:color w:val="000000"/>
          <w:szCs w:val="21"/>
        </w:rPr>
      </w:pPr>
      <w:r>
        <w:rPr>
          <w:rFonts w:hint="eastAsia" w:ascii="宋体" w:hAnsi="宋体"/>
          <w:color w:val="000000"/>
          <w:szCs w:val="21"/>
        </w:rPr>
        <w:t>2.可搜集校规校纪、村规民约，讨论其与国家法律的关系。</w:t>
      </w:r>
    </w:p>
    <w:p>
      <w:pPr>
        <w:spacing w:line="240" w:lineRule="atLeast"/>
        <w:rPr>
          <w:rFonts w:ascii="宋体" w:hAnsi="宋体"/>
          <w:color w:val="000000"/>
          <w:szCs w:val="21"/>
        </w:rPr>
      </w:pPr>
      <w:r>
        <w:rPr>
          <w:rFonts w:hint="eastAsia" w:ascii="宋体" w:hAnsi="宋体"/>
          <w:color w:val="000000"/>
          <w:szCs w:val="21"/>
        </w:rPr>
        <w:t>3.可从各种媒体的报道中，从对所在社区的考察中，搜集人民依法直接参加民主管理、民主监督的积极表现，讨论有序参与的意义、无序参与的后果。</w:t>
      </w:r>
    </w:p>
    <w:p>
      <w:pPr>
        <w:spacing w:line="240" w:lineRule="atLeast"/>
        <w:rPr>
          <w:rFonts w:ascii="宋体" w:hAnsi="宋体"/>
          <w:b/>
          <w:color w:val="0000FF"/>
          <w:sz w:val="24"/>
        </w:rPr>
      </w:pPr>
    </w:p>
    <w:p>
      <w:pPr>
        <w:pStyle w:val="7"/>
        <w:spacing w:line="240" w:lineRule="atLeast"/>
        <w:ind w:firstLine="0" w:firstLineChars="0"/>
        <w:rPr>
          <w:rFonts w:ascii="宋体" w:hAnsi="宋体"/>
          <w:b/>
          <w:sz w:val="24"/>
        </w:rPr>
      </w:pPr>
      <w:r>
        <w:rPr>
          <w:rFonts w:hint="eastAsia" w:ascii="宋体" w:hAnsi="宋体"/>
          <w:b/>
          <w:sz w:val="24"/>
        </w:rPr>
        <w:t>三、学习任务</w:t>
      </w:r>
    </w:p>
    <w:p>
      <w:pPr>
        <w:pStyle w:val="7"/>
        <w:numPr>
          <w:ilvl w:val="0"/>
          <w:numId w:val="1"/>
        </w:numPr>
        <w:spacing w:line="240" w:lineRule="atLeast"/>
        <w:ind w:right="-23" w:firstLineChars="0"/>
        <w:jc w:val="left"/>
        <w:rPr>
          <w:rFonts w:ascii="宋体" w:hAnsi="宋体"/>
          <w:b/>
          <w:bCs/>
          <w:color w:val="000000"/>
          <w:szCs w:val="21"/>
        </w:rPr>
      </w:pPr>
      <w:r>
        <w:rPr>
          <w:rFonts w:hint="eastAsia" w:ascii="宋体" w:hAnsi="宋体"/>
          <w:b/>
          <w:bCs/>
          <w:color w:val="000000"/>
          <w:szCs w:val="21"/>
        </w:rPr>
        <w:t>观看微课视频——《民主管理 民主监督》习题讲解，核对课后巩固答案，自主反思、总结、提升。</w:t>
      </w:r>
    </w:p>
    <w:p>
      <w:pPr>
        <w:pStyle w:val="7"/>
        <w:spacing w:line="240" w:lineRule="atLeast"/>
        <w:ind w:left="720" w:right="-23" w:firstLine="0" w:firstLineChars="0"/>
        <w:jc w:val="left"/>
        <w:rPr>
          <w:rFonts w:ascii="宋体" w:hAnsi="宋体"/>
          <w:b/>
          <w:bCs/>
          <w:color w:val="000000"/>
          <w:szCs w:val="21"/>
        </w:rPr>
      </w:pPr>
    </w:p>
    <w:p>
      <w:pPr>
        <w:pStyle w:val="7"/>
        <w:numPr>
          <w:ilvl w:val="0"/>
          <w:numId w:val="1"/>
        </w:numPr>
        <w:spacing w:line="240" w:lineRule="atLeast"/>
        <w:ind w:right="-23" w:firstLineChars="0"/>
        <w:jc w:val="left"/>
        <w:rPr>
          <w:rFonts w:ascii="宋体" w:hAnsi="宋体"/>
          <w:b/>
          <w:bCs/>
          <w:color w:val="000000" w:themeColor="text1"/>
          <w:sz w:val="20"/>
          <w:szCs w:val="20"/>
          <w14:textFill>
            <w14:solidFill>
              <w14:schemeClr w14:val="tx1"/>
            </w14:solidFill>
          </w14:textFill>
        </w:rPr>
      </w:pPr>
      <w:r>
        <w:rPr>
          <w:rFonts w:hint="eastAsia" w:ascii="宋体" w:hAnsi="宋体"/>
          <w:b/>
          <w:sz w:val="22"/>
          <w:szCs w:val="22"/>
        </w:rPr>
        <w:t>阅读拓展资料</w:t>
      </w:r>
    </w:p>
    <w:p>
      <w:pPr>
        <w:pStyle w:val="7"/>
        <w:widowControl/>
        <w:spacing w:line="240" w:lineRule="atLeast"/>
        <w:ind w:left="720" w:firstLine="0" w:firstLineChars="0"/>
        <w:jc w:val="center"/>
        <w:rPr>
          <w:rFonts w:ascii="宋体" w:hAnsi="宋体" w:cs="Helvetica"/>
          <w:b/>
          <w:bCs/>
          <w:color w:val="000000" w:themeColor="text1"/>
          <w:kern w:val="0"/>
          <w:sz w:val="24"/>
          <w14:textFill>
            <w14:solidFill>
              <w14:schemeClr w14:val="tx1"/>
            </w14:solidFill>
          </w14:textFill>
        </w:rPr>
      </w:pPr>
      <w:r>
        <w:rPr>
          <w:rFonts w:ascii="宋体" w:hAnsi="宋体" w:cs="Helvetica"/>
          <w:b/>
          <w:bCs/>
          <w:color w:val="000000" w:themeColor="text1"/>
          <w:kern w:val="0"/>
          <w:sz w:val="24"/>
          <w14:textFill>
            <w14:solidFill>
              <w14:schemeClr w14:val="tx1"/>
            </w14:solidFill>
          </w14:textFill>
        </w:rPr>
        <w:t>中共中央关于坚持和完善中国特色社会主义制度</w:t>
      </w:r>
    </w:p>
    <w:p>
      <w:pPr>
        <w:pStyle w:val="7"/>
        <w:widowControl/>
        <w:spacing w:line="240" w:lineRule="atLeast"/>
        <w:ind w:left="720" w:firstLine="0" w:firstLineChars="0"/>
        <w:jc w:val="center"/>
        <w:rPr>
          <w:rFonts w:hint="eastAsia" w:ascii="宋体" w:hAnsi="宋体" w:cs="Helvetica"/>
          <w:color w:val="000000" w:themeColor="text1"/>
          <w:kern w:val="0"/>
          <w:sz w:val="24"/>
          <w14:textFill>
            <w14:solidFill>
              <w14:schemeClr w14:val="tx1"/>
            </w14:solidFill>
          </w14:textFill>
        </w:rPr>
      </w:pPr>
      <w:r>
        <w:rPr>
          <w:rFonts w:ascii="宋体" w:hAnsi="宋体" w:cs="Helvetica"/>
          <w:b/>
          <w:bCs/>
          <w:color w:val="000000" w:themeColor="text1"/>
          <w:kern w:val="0"/>
          <w:sz w:val="24"/>
          <w14:textFill>
            <w14:solidFill>
              <w14:schemeClr w14:val="tx1"/>
            </w14:solidFill>
          </w14:textFill>
        </w:rPr>
        <w:t>推进国家治理体系和治理能力现代化若干重大问题的决定</w:t>
      </w:r>
      <w:r>
        <w:rPr>
          <w:rFonts w:hint="eastAsia" w:ascii="宋体" w:hAnsi="宋体" w:cs="Helvetica"/>
          <w:b/>
          <w:bCs/>
          <w:color w:val="000000" w:themeColor="text1"/>
          <w:kern w:val="0"/>
          <w:sz w:val="24"/>
          <w14:textFill>
            <w14:solidFill>
              <w14:schemeClr w14:val="tx1"/>
            </w14:solidFill>
          </w14:textFill>
        </w:rPr>
        <w:t xml:space="preserve"> 节选</w:t>
      </w:r>
    </w:p>
    <w:p>
      <w:pPr>
        <w:spacing w:line="240" w:lineRule="atLeast"/>
        <w:ind w:right="-23" w:firstLine="480" w:firstLineChars="200"/>
        <w:jc w:val="left"/>
        <w:rPr>
          <w:rFonts w:ascii="楷体" w:hAnsi="楷体" w:eastAsia="楷体" w:cs="Helvetica"/>
          <w:kern w:val="0"/>
          <w:sz w:val="24"/>
        </w:rPr>
      </w:pPr>
    </w:p>
    <w:p>
      <w:pPr>
        <w:spacing w:line="240" w:lineRule="atLeast"/>
        <w:ind w:right="-23" w:firstLine="482" w:firstLineChars="200"/>
        <w:jc w:val="left"/>
        <w:rPr>
          <w:rFonts w:ascii="楷体" w:hAnsi="楷体" w:eastAsia="楷体" w:cs="Helvetica"/>
          <w:kern w:val="0"/>
          <w:sz w:val="24"/>
        </w:rPr>
      </w:pPr>
      <w:r>
        <w:rPr>
          <w:rFonts w:ascii="楷体" w:hAnsi="楷体" w:eastAsia="楷体" w:cs="Helvetica"/>
          <w:b/>
          <w:bCs/>
          <w:color w:val="000000" w:themeColor="text1"/>
          <w:kern w:val="0"/>
          <w:sz w:val="24"/>
          <w14:textFill>
            <w14:solidFill>
              <w14:schemeClr w14:val="tx1"/>
            </w14:solidFill>
          </w14:textFill>
        </w:rPr>
        <w:t>健全充满活力的基层群众自治制度。</w:t>
      </w:r>
      <w:r>
        <w:rPr>
          <w:rFonts w:ascii="楷体" w:hAnsi="楷体" w:eastAsia="楷体" w:cs="Helvetica"/>
          <w:kern w:val="0"/>
          <w:sz w:val="24"/>
        </w:rPr>
        <w:t>健全基层党组织领导的基层群众自治机制，在城乡社区治理、基层公共事务和公益事业中广泛实行群众自我管理、自我服务、自我教育、自我监督，拓宽人民群众反映意见和建议的渠道，着力推进基层直接民主制度化、规范化、程序化。全心全意依靠工人阶级，健全以职工代表大会为基本形式的企事业单位民主管理制度，探索企业职工参与管理的有效方式，保障职工群众的知情权、参与权、表达权、监督权，维护职工合法权益。</w:t>
      </w:r>
    </w:p>
    <w:p>
      <w:pPr>
        <w:spacing w:line="240" w:lineRule="atLeast"/>
        <w:ind w:right="-23" w:firstLine="480" w:firstLineChars="200"/>
        <w:jc w:val="left"/>
        <w:rPr>
          <w:rFonts w:ascii="楷体" w:hAnsi="楷体" w:eastAsia="楷体" w:cs="Helvetica"/>
          <w:kern w:val="0"/>
          <w:sz w:val="24"/>
        </w:rPr>
      </w:pPr>
    </w:p>
    <w:p>
      <w:pPr>
        <w:spacing w:line="240" w:lineRule="atLeast"/>
        <w:ind w:right="-23" w:firstLine="482" w:firstLineChars="200"/>
        <w:jc w:val="left"/>
        <w:rPr>
          <w:rFonts w:ascii="楷体" w:hAnsi="楷体" w:eastAsia="楷体" w:cs="Helvetica"/>
          <w:kern w:val="0"/>
          <w:sz w:val="24"/>
        </w:rPr>
      </w:pPr>
      <w:r>
        <w:rPr>
          <w:rFonts w:ascii="楷体" w:hAnsi="楷体" w:eastAsia="楷体" w:cs="Helvetica"/>
          <w:b/>
          <w:bCs/>
          <w:color w:val="000000" w:themeColor="text1"/>
          <w:kern w:val="0"/>
          <w:sz w:val="24"/>
          <w14:textFill>
            <w14:solidFill>
              <w14:schemeClr w14:val="tx1"/>
            </w14:solidFill>
          </w14:textFill>
        </w:rPr>
        <w:t>健全党和国家监督制度。</w:t>
      </w:r>
      <w:r>
        <w:rPr>
          <w:rFonts w:ascii="楷体" w:hAnsi="楷体" w:eastAsia="楷体" w:cs="Helvetica"/>
          <w:kern w:val="0"/>
          <w:sz w:val="24"/>
        </w:rPr>
        <w:t>完善党内监督体系，落实各级党组织监督责任，保障党员监督权利。重点加强对高级干部、各级主要领导干部的监督，完善领导班子内部监督制度，破解对“一把手”监督和同级监督难题。强化政治监督，加强对党的理论和路线方针政策以及重大决策部署贯彻落实情况的监督检查，完善巡视巡察整改、督察落实情况报告制度。深化纪检监察体制改革，加强上级纪委监委对下级纪委监委的领导，推进纪检监察工作规范化、法治化。完善派驻监督体制机制。推进纪律监督、监察监督、派驻监督、巡视监督统筹衔接，</w:t>
      </w:r>
      <w:r>
        <w:rPr>
          <w:rFonts w:ascii="楷体" w:hAnsi="楷体" w:eastAsia="楷体" w:cs="Helvetica"/>
          <w:color w:val="000000" w:themeColor="text1"/>
          <w:kern w:val="0"/>
          <w:sz w:val="24"/>
          <w14:textFill>
            <w14:solidFill>
              <w14:schemeClr w14:val="tx1"/>
            </w14:solidFill>
          </w14:textFill>
        </w:rPr>
        <w:t>健全人大监</w:t>
      </w:r>
      <w:r>
        <w:rPr>
          <w:rFonts w:ascii="楷体" w:hAnsi="楷体" w:eastAsia="楷体" w:cs="Helvetica"/>
          <w:b/>
          <w:bCs/>
          <w:color w:val="000000" w:themeColor="text1"/>
          <w:kern w:val="0"/>
          <w:sz w:val="24"/>
          <w14:textFill>
            <w14:solidFill>
              <w14:schemeClr w14:val="tx1"/>
            </w14:solidFill>
          </w14:textFill>
        </w:rPr>
        <w:t>督、民主监督、行政监督、司法监督、群众监督、舆论监督制度，</w:t>
      </w:r>
      <w:r>
        <w:rPr>
          <w:rFonts w:ascii="楷体" w:hAnsi="楷体" w:eastAsia="楷体" w:cs="Helvetica"/>
          <w:kern w:val="0"/>
          <w:sz w:val="24"/>
        </w:rPr>
        <w:t>发挥审计监督、统计监督职能作用。以党内监督为主导，推动各类监督有机贯通、相互协调。</w:t>
      </w:r>
    </w:p>
    <w:p>
      <w:pPr>
        <w:spacing w:line="240" w:lineRule="atLeast"/>
        <w:ind w:right="-23" w:firstLine="480" w:firstLineChars="200"/>
        <w:jc w:val="left"/>
        <w:rPr>
          <w:rFonts w:hint="eastAsia" w:ascii="楷体" w:hAnsi="楷体" w:eastAsia="楷体" w:cs="Helvetica"/>
          <w:kern w:val="0"/>
          <w:sz w:val="24"/>
        </w:rPr>
      </w:pPr>
    </w:p>
    <w:p>
      <w:pPr>
        <w:spacing w:line="240" w:lineRule="atLeast"/>
        <w:ind w:right="-23"/>
        <w:jc w:val="left"/>
        <w:rPr>
          <w:rFonts w:ascii="宋体" w:hAnsi="宋体"/>
          <w:b/>
          <w:bCs/>
          <w:color w:val="000000"/>
          <w:szCs w:val="21"/>
        </w:rPr>
      </w:pPr>
      <w:r>
        <w:rPr>
          <w:rFonts w:hint="eastAsia" w:ascii="宋体" w:hAnsi="宋体"/>
          <w:b/>
          <w:bCs/>
          <w:color w:val="000000"/>
          <w:szCs w:val="21"/>
        </w:rPr>
        <w:t>（三）完成本课的课后巩固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A037E"/>
    <w:multiLevelType w:val="multilevel"/>
    <w:tmpl w:val="48EA037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A6605"/>
    <w:rsid w:val="00065642"/>
    <w:rsid w:val="000C7AC7"/>
    <w:rsid w:val="00174F34"/>
    <w:rsid w:val="00185F15"/>
    <w:rsid w:val="004D37F0"/>
    <w:rsid w:val="006940DC"/>
    <w:rsid w:val="00844877"/>
    <w:rsid w:val="008871D6"/>
    <w:rsid w:val="00DA30E9"/>
    <w:rsid w:val="00E27D40"/>
    <w:rsid w:val="00F31915"/>
    <w:rsid w:val="00FC420E"/>
    <w:rsid w:val="0BD8472A"/>
    <w:rsid w:val="39AC704E"/>
    <w:rsid w:val="3EDA6605"/>
    <w:rsid w:val="48705720"/>
    <w:rsid w:val="68E61F23"/>
    <w:rsid w:val="71BC4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rPr>
      <w:rFonts w:ascii="Calibri" w:hAnsi="Calibri" w:eastAsia="宋体" w:cs="Times New Roman"/>
    </w:rPr>
  </w:style>
  <w:style w:type="character" w:customStyle="1" w:styleId="8">
    <w:name w:val="页眉 字符"/>
    <w:basedOn w:val="6"/>
    <w:link w:val="4"/>
    <w:qFormat/>
    <w:uiPriority w:val="0"/>
    <w:rPr>
      <w:rFonts w:asciiTheme="minorHAnsi" w:hAnsiTheme="minorHAnsi" w:eastAsiaTheme="minorEastAsia" w:cstheme="minorBidi"/>
      <w:kern w:val="2"/>
      <w:sz w:val="18"/>
      <w:szCs w:val="18"/>
    </w:rPr>
  </w:style>
  <w:style w:type="character" w:customStyle="1" w:styleId="9">
    <w:name w:val="页脚 字符"/>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BB807F-4552-44CE-9FF1-4F72B233C714}">
  <ds:schemaRefs/>
</ds:datastoreItem>
</file>

<file path=docProps/app.xml><?xml version="1.0" encoding="utf-8"?>
<Properties xmlns="http://schemas.openxmlformats.org/officeDocument/2006/extended-properties" xmlns:vt="http://schemas.openxmlformats.org/officeDocument/2006/docPropsVTypes">
  <Template>Normal</Template>
  <Pages>1</Pages>
  <Words>137</Words>
  <Characters>782</Characters>
  <Lines>6</Lines>
  <Paragraphs>1</Paragraphs>
  <TotalTime>5</TotalTime>
  <ScaleCrop>false</ScaleCrop>
  <LinksUpToDate>false</LinksUpToDate>
  <CharactersWithSpaces>918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2020-03-20T13:55:00Z</dcterms:created>
  <dc:creator>谢炳月</dc:creator>
  <cp:lastModifiedBy>user</cp:lastModifiedBy>
  <dcterms:modified xsi:type="dcterms:W3CDTF">2020-04-12T04:19:14Z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