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B9" w:rsidRPr="00E941EA" w:rsidRDefault="00C822B9" w:rsidP="00C822B9">
      <w:pPr>
        <w:ind w:firstLine="454"/>
        <w:jc w:val="center"/>
        <w:rPr>
          <w:rFonts w:asciiTheme="minorEastAsia" w:eastAsiaTheme="minorEastAsia" w:hAnsiTheme="minorEastAsia"/>
          <w:b/>
          <w:spacing w:val="30"/>
          <w:kern w:val="10"/>
          <w:sz w:val="30"/>
          <w:szCs w:val="30"/>
        </w:rPr>
      </w:pPr>
      <w:r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朝阳区高二语文</w:t>
      </w:r>
      <w:r w:rsidR="00220B97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《</w:t>
      </w:r>
      <w:r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庄子寓言四则</w:t>
      </w:r>
      <w:r w:rsidR="00220B97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》</w:t>
      </w:r>
      <w:r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（二）</w:t>
      </w:r>
    </w:p>
    <w:p w:rsidR="00C822B9" w:rsidRDefault="00C822B9" w:rsidP="00C822B9">
      <w:pPr>
        <w:ind w:firstLine="454"/>
        <w:jc w:val="center"/>
        <w:rPr>
          <w:rFonts w:asciiTheme="minorEastAsia" w:eastAsiaTheme="minorEastAsia" w:hAnsiTheme="minorEastAsia"/>
          <w:b/>
          <w:spacing w:val="30"/>
          <w:kern w:val="10"/>
          <w:sz w:val="30"/>
          <w:szCs w:val="30"/>
        </w:rPr>
      </w:pPr>
      <w:r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检测题</w:t>
      </w:r>
      <w:r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答案</w:t>
      </w:r>
    </w:p>
    <w:p w:rsidR="00C822B9" w:rsidRPr="00EE672C" w:rsidRDefault="00C822B9" w:rsidP="00F23A8E"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 w:rsidRPr="00EE672C">
        <w:rPr>
          <w:rFonts w:ascii="宋体" w:hAnsi="宋体" w:cs="宋体" w:hint="eastAsia"/>
          <w:b/>
          <w:kern w:val="0"/>
          <w:sz w:val="24"/>
        </w:rPr>
        <w:t>一.选择题</w:t>
      </w:r>
    </w:p>
    <w:p w:rsidR="00C822B9" w:rsidRDefault="00C822B9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1． </w:t>
      </w:r>
      <w:r>
        <w:rPr>
          <w:rFonts w:ascii="宋体" w:hAnsi="宋体" w:cs="宋体" w:hint="eastAsia"/>
          <w:kern w:val="0"/>
          <w:sz w:val="24"/>
        </w:rPr>
        <w:t>答案：</w:t>
      </w:r>
      <w:r w:rsidRPr="00FE0592">
        <w:rPr>
          <w:rFonts w:ascii="宋体" w:hAnsi="宋体" w:cs="宋体" w:hint="eastAsia"/>
          <w:kern w:val="0"/>
          <w:sz w:val="24"/>
        </w:rPr>
        <w:t>D</w:t>
      </w:r>
    </w:p>
    <w:p w:rsidR="00C822B9" w:rsidRDefault="00C822B9" w:rsidP="00F23A8E">
      <w:pPr>
        <w:spacing w:line="40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bookmarkStart w:id="0" w:name="OLE_LINK3"/>
      <w:r>
        <w:rPr>
          <w:rFonts w:ascii="宋体" w:hAnsi="宋体" w:cs="宋体" w:hint="eastAsia"/>
          <w:kern w:val="0"/>
          <w:sz w:val="24"/>
        </w:rPr>
        <w:t>【解析】</w:t>
      </w:r>
      <w:bookmarkEnd w:id="0"/>
      <w:r w:rsidRPr="00C822B9">
        <w:rPr>
          <w:rFonts w:ascii="宋体" w:hAnsi="宋体" w:cs="宋体" w:hint="eastAsia"/>
          <w:kern w:val="0"/>
          <w:sz w:val="24"/>
        </w:rPr>
        <w:t>涘</w:t>
      </w:r>
      <w:r>
        <w:rPr>
          <w:rFonts w:ascii="宋体" w:hAnsi="宋体" w:cs="宋体" w:hint="eastAsia"/>
          <w:kern w:val="0"/>
          <w:sz w:val="24"/>
        </w:rPr>
        <w:t>： sì</w:t>
      </w:r>
      <w:r w:rsidRPr="00FE0592">
        <w:rPr>
          <w:rFonts w:ascii="宋体" w:hAnsi="宋体" w:cs="宋体" w:hint="eastAsia"/>
          <w:kern w:val="0"/>
          <w:sz w:val="24"/>
        </w:rPr>
        <w:t xml:space="preserve"> 水边</w:t>
      </w:r>
    </w:p>
    <w:p w:rsidR="00C822B9" w:rsidRDefault="00C822B9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2． </w:t>
      </w:r>
      <w:r>
        <w:rPr>
          <w:rFonts w:ascii="宋体" w:hAnsi="宋体" w:cs="宋体" w:hint="eastAsia"/>
          <w:kern w:val="0"/>
          <w:sz w:val="24"/>
        </w:rPr>
        <w:t>答案：</w:t>
      </w:r>
      <w:r w:rsidRPr="00FE0592">
        <w:rPr>
          <w:rFonts w:ascii="宋体" w:hAnsi="宋体" w:cs="宋体" w:hint="eastAsia"/>
          <w:kern w:val="0"/>
          <w:sz w:val="24"/>
        </w:rPr>
        <w:t>C</w:t>
      </w:r>
    </w:p>
    <w:p w:rsidR="00440E80" w:rsidRDefault="00C822B9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 w:rsidR="00440E80">
        <w:rPr>
          <w:rFonts w:ascii="宋体" w:hAnsi="宋体" w:cs="宋体" w:hint="eastAsia"/>
          <w:kern w:val="0"/>
          <w:sz w:val="24"/>
        </w:rPr>
        <w:t>【解析】</w:t>
      </w:r>
      <w:r w:rsidRPr="00FE0592">
        <w:rPr>
          <w:rFonts w:ascii="宋体" w:hAnsi="宋体" w:cs="宋体" w:hint="eastAsia"/>
          <w:kern w:val="0"/>
          <w:sz w:val="24"/>
        </w:rPr>
        <w:t>A．</w:t>
      </w:r>
      <w:r>
        <w:rPr>
          <w:rFonts w:ascii="宋体" w:hAnsi="宋体" w:cs="宋体" w:hint="eastAsia"/>
          <w:kern w:val="0"/>
          <w:sz w:val="24"/>
        </w:rPr>
        <w:t>“</w:t>
      </w:r>
      <w:r w:rsidR="00440E80" w:rsidRPr="0028164B">
        <w:rPr>
          <w:rFonts w:asciiTheme="minorEastAsia" w:hAnsiTheme="minorEastAsia" w:hint="eastAsia"/>
          <w:color w:val="333333"/>
          <w:sz w:val="24"/>
          <w:shd w:val="clear" w:color="auto" w:fill="FFFFFF"/>
        </w:rPr>
        <w:t>泾</w:t>
      </w:r>
      <w:r>
        <w:rPr>
          <w:rFonts w:ascii="宋体" w:hAnsi="宋体" w:cs="宋体" w:hint="eastAsia"/>
          <w:kern w:val="0"/>
          <w:sz w:val="24"/>
        </w:rPr>
        <w:t>”</w:t>
      </w:r>
      <w:r w:rsidR="00440E80">
        <w:rPr>
          <w:rFonts w:ascii="宋体" w:hAnsi="宋体" w:cs="宋体" w:hint="eastAsia"/>
          <w:kern w:val="0"/>
          <w:sz w:val="24"/>
        </w:rPr>
        <w:t>通“径”</w:t>
      </w:r>
      <w:r w:rsidR="00440E80">
        <w:rPr>
          <w:rFonts w:asciiTheme="minorEastAsia" w:hAnsiTheme="minorEastAsia" w:hint="eastAsia"/>
          <w:color w:val="333333"/>
          <w:sz w:val="24"/>
          <w:shd w:val="clear" w:color="auto" w:fill="FFFFFF"/>
        </w:rPr>
        <w:t>；</w:t>
      </w:r>
      <w:r w:rsidRPr="00FE0592">
        <w:rPr>
          <w:rFonts w:ascii="宋体" w:hAnsi="宋体" w:cs="宋体" w:hint="eastAsia"/>
          <w:kern w:val="0"/>
          <w:sz w:val="24"/>
        </w:rPr>
        <w:t>B．</w:t>
      </w:r>
      <w:r w:rsidR="00440E80">
        <w:rPr>
          <w:rFonts w:ascii="宋体" w:hAnsi="宋体" w:cs="宋体" w:hint="eastAsia"/>
          <w:kern w:val="0"/>
          <w:sz w:val="24"/>
        </w:rPr>
        <w:t>“</w:t>
      </w:r>
      <w:r w:rsidR="00440E80" w:rsidRPr="00C35895">
        <w:rPr>
          <w:rFonts w:asciiTheme="minorEastAsia" w:hAnsiTheme="minorEastAsia" w:cs="Arial" w:hint="eastAsia"/>
          <w:color w:val="333333"/>
          <w:sz w:val="24"/>
          <w:shd w:val="clear" w:color="auto" w:fill="FFFFFF"/>
        </w:rPr>
        <w:t>儵</w:t>
      </w:r>
      <w:r w:rsidR="00440E80">
        <w:rPr>
          <w:rFonts w:ascii="宋体" w:hAnsi="宋体" w:cs="宋体" w:hint="eastAsia"/>
          <w:kern w:val="0"/>
          <w:sz w:val="24"/>
        </w:rPr>
        <w:t>”</w:t>
      </w:r>
      <w:r w:rsidR="00440E80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通“</w:t>
      </w:r>
      <w:r w:rsidR="00440E80" w:rsidRPr="00440E80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鯈</w:t>
      </w:r>
      <w:r w:rsidR="00440E80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”</w:t>
      </w:r>
      <w:r w:rsidR="00440E80"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FE0592">
        <w:rPr>
          <w:rFonts w:ascii="宋体" w:hAnsi="宋体" w:cs="宋体" w:hint="eastAsia"/>
          <w:kern w:val="0"/>
          <w:sz w:val="24"/>
        </w:rPr>
        <w:t>D．</w:t>
      </w:r>
      <w:r w:rsidR="00440E80">
        <w:rPr>
          <w:rFonts w:ascii="宋体" w:hAnsi="宋体" w:cs="宋体" w:hint="eastAsia"/>
          <w:kern w:val="0"/>
          <w:sz w:val="24"/>
        </w:rPr>
        <w:t>“</w:t>
      </w:r>
      <w:r w:rsidR="00440E80" w:rsidRPr="00FE0592">
        <w:rPr>
          <w:rFonts w:ascii="宋体" w:hAnsi="宋体" w:cs="宋体" w:hint="eastAsia"/>
          <w:kern w:val="0"/>
          <w:sz w:val="24"/>
        </w:rPr>
        <w:t>辩</w:t>
      </w:r>
      <w:r w:rsidR="00440E80">
        <w:rPr>
          <w:rFonts w:ascii="宋体" w:hAnsi="宋体" w:cs="宋体" w:hint="eastAsia"/>
          <w:kern w:val="0"/>
          <w:sz w:val="24"/>
        </w:rPr>
        <w:t>”通“辨”</w:t>
      </w:r>
      <w:r w:rsidRPr="00FE0592">
        <w:rPr>
          <w:rFonts w:ascii="宋体" w:hAnsi="宋体" w:cs="宋体" w:hint="eastAsia"/>
          <w:kern w:val="0"/>
          <w:sz w:val="24"/>
        </w:rPr>
        <w:br/>
        <w:t>3．</w:t>
      </w:r>
      <w:r w:rsidR="00440E80">
        <w:rPr>
          <w:rFonts w:ascii="宋体" w:hAnsi="宋体" w:cs="宋体" w:hint="eastAsia"/>
          <w:kern w:val="0"/>
          <w:sz w:val="24"/>
        </w:rPr>
        <w:t>答案：</w:t>
      </w:r>
      <w:r w:rsidR="00440E80" w:rsidRPr="00FE0592">
        <w:rPr>
          <w:rFonts w:ascii="宋体" w:hAnsi="宋体" w:cs="宋体" w:hint="eastAsia"/>
          <w:kern w:val="0"/>
          <w:sz w:val="24"/>
        </w:rPr>
        <w:t>B</w:t>
      </w:r>
    </w:p>
    <w:p w:rsidR="00EB54AD" w:rsidRDefault="00440E80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【解析】</w:t>
      </w:r>
      <w:r w:rsidRPr="00FE0592">
        <w:rPr>
          <w:rFonts w:ascii="宋体" w:hAnsi="宋体" w:cs="宋体" w:hint="eastAsia"/>
          <w:kern w:val="0"/>
          <w:sz w:val="24"/>
        </w:rPr>
        <w:t>B．</w:t>
      </w:r>
      <w:r>
        <w:rPr>
          <w:rFonts w:ascii="宋体" w:hAnsi="宋体" w:cs="宋体" w:hint="eastAsia"/>
          <w:kern w:val="0"/>
          <w:sz w:val="24"/>
        </w:rPr>
        <w:t>代词，指代“鱼乐”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；</w:t>
      </w:r>
      <w:r w:rsidRPr="00FE0592">
        <w:rPr>
          <w:rFonts w:ascii="宋体" w:hAnsi="宋体" w:cs="宋体" w:hint="eastAsia"/>
          <w:kern w:val="0"/>
          <w:sz w:val="24"/>
        </w:rPr>
        <w:t>A</w:t>
      </w:r>
      <w:r>
        <w:rPr>
          <w:rFonts w:ascii="宋体" w:hAnsi="宋体" w:cs="宋体" w:hint="eastAsia"/>
          <w:kern w:val="0"/>
          <w:sz w:val="24"/>
        </w:rPr>
        <w:t>、C、</w:t>
      </w:r>
      <w:r w:rsidRPr="00FE0592">
        <w:rPr>
          <w:rFonts w:ascii="宋体" w:hAnsi="宋体" w:cs="宋体" w:hint="eastAsia"/>
          <w:kern w:val="0"/>
          <w:sz w:val="24"/>
        </w:rPr>
        <w:t>D</w:t>
      </w:r>
      <w:r>
        <w:rPr>
          <w:rFonts w:ascii="宋体" w:hAnsi="宋体" w:cs="宋体" w:hint="eastAsia"/>
          <w:kern w:val="0"/>
          <w:sz w:val="24"/>
        </w:rPr>
        <w:t>均为“取独”的用法。</w:t>
      </w:r>
      <w:r w:rsidRPr="00FE0592">
        <w:rPr>
          <w:rFonts w:ascii="宋体" w:hAnsi="宋体" w:cs="宋体" w:hint="eastAsia"/>
          <w:kern w:val="0"/>
          <w:sz w:val="24"/>
        </w:rPr>
        <w:br/>
      </w:r>
      <w:r w:rsidR="00C822B9" w:rsidRPr="00FE0592">
        <w:rPr>
          <w:rFonts w:ascii="宋体" w:hAnsi="宋体" w:cs="宋体" w:hint="eastAsia"/>
          <w:kern w:val="0"/>
          <w:sz w:val="24"/>
        </w:rPr>
        <w:t>4．</w:t>
      </w:r>
      <w:r w:rsidR="00EB54AD">
        <w:rPr>
          <w:rFonts w:ascii="宋体" w:hAnsi="宋体" w:cs="宋体" w:hint="eastAsia"/>
          <w:kern w:val="0"/>
          <w:sz w:val="24"/>
        </w:rPr>
        <w:t xml:space="preserve">答案：A </w:t>
      </w:r>
    </w:p>
    <w:p w:rsidR="00EB54AD" w:rsidRDefault="00EB54AD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【解析】时：名作状，随着时令、季节。</w:t>
      </w:r>
      <w:r w:rsidRPr="00FE0592">
        <w:rPr>
          <w:rFonts w:ascii="宋体" w:hAnsi="宋体" w:cs="宋体" w:hint="eastAsia"/>
          <w:kern w:val="0"/>
          <w:sz w:val="24"/>
        </w:rPr>
        <w:br/>
      </w:r>
      <w:r w:rsidR="00C822B9" w:rsidRPr="00FE0592">
        <w:rPr>
          <w:rFonts w:ascii="宋体" w:hAnsi="宋体" w:cs="宋体" w:hint="eastAsia"/>
          <w:kern w:val="0"/>
          <w:sz w:val="24"/>
        </w:rPr>
        <w:t>5．</w:t>
      </w:r>
      <w:r>
        <w:rPr>
          <w:rFonts w:ascii="宋体" w:hAnsi="宋体" w:cs="宋体" w:hint="eastAsia"/>
          <w:kern w:val="0"/>
          <w:sz w:val="24"/>
        </w:rPr>
        <w:t>答案：</w:t>
      </w:r>
      <w:r w:rsidR="007D3A3B">
        <w:rPr>
          <w:rFonts w:ascii="宋体" w:hAnsi="宋体" w:cs="宋体" w:hint="eastAsia"/>
          <w:kern w:val="0"/>
          <w:sz w:val="24"/>
        </w:rPr>
        <w:t>C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C822B9" w:rsidRDefault="00EB54AD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【解析】</w:t>
      </w:r>
      <w:r w:rsidR="007D3A3B">
        <w:rPr>
          <w:rFonts w:asciiTheme="minorEastAsia" w:hAnsiTheme="minorEastAsia" w:hint="eastAsia"/>
          <w:color w:val="333333"/>
          <w:sz w:val="24"/>
          <w:shd w:val="clear" w:color="auto" w:fill="FFFFFF"/>
        </w:rPr>
        <w:t>迷茫地面向海神若</w:t>
      </w:r>
    </w:p>
    <w:p w:rsidR="00C822B9" w:rsidRPr="00EE672C" w:rsidRDefault="00C822B9" w:rsidP="00F23A8E"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</w:t>
      </w:r>
      <w:r w:rsidRPr="00EE672C">
        <w:rPr>
          <w:rFonts w:ascii="宋体" w:hAnsi="宋体" w:cs="宋体" w:hint="eastAsia"/>
          <w:b/>
          <w:kern w:val="0"/>
          <w:sz w:val="24"/>
        </w:rPr>
        <w:t>.</w:t>
      </w:r>
      <w:r>
        <w:rPr>
          <w:rFonts w:ascii="宋体" w:hAnsi="宋体" w:cs="宋体" w:hint="eastAsia"/>
          <w:b/>
          <w:kern w:val="0"/>
          <w:sz w:val="24"/>
        </w:rPr>
        <w:t>简答</w:t>
      </w:r>
      <w:r w:rsidRPr="00EE672C">
        <w:rPr>
          <w:rFonts w:ascii="宋体" w:hAnsi="宋体" w:cs="宋体" w:hint="eastAsia"/>
          <w:b/>
          <w:kern w:val="0"/>
          <w:sz w:val="24"/>
        </w:rPr>
        <w:t>题</w:t>
      </w:r>
    </w:p>
    <w:p w:rsidR="00C822B9" w:rsidRDefault="00C822B9" w:rsidP="00F23A8E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1.你能从“望洋兴叹”的故事中得到怎样的人生启示？</w:t>
      </w:r>
    </w:p>
    <w:p w:rsidR="00C97CC5" w:rsidRDefault="00C97CC5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C97CC5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【参考答案】</w:t>
      </w:r>
    </w:p>
    <w:p w:rsidR="00C97CC5" w:rsidRPr="00C97CC5" w:rsidRDefault="00C97CC5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 w:rsidRPr="00C97CC5">
        <w:rPr>
          <w:rFonts w:ascii="宋体" w:hAnsi="宋体" w:cs="宋体" w:hint="eastAsia"/>
          <w:kern w:val="0"/>
          <w:sz w:val="24"/>
        </w:rPr>
        <w:t>个人的见识是很有限的</w:t>
      </w:r>
      <w:r>
        <w:rPr>
          <w:rFonts w:ascii="宋体" w:hAnsi="宋体" w:cs="宋体" w:hint="eastAsia"/>
          <w:kern w:val="0"/>
          <w:sz w:val="24"/>
        </w:rPr>
        <w:t>；</w:t>
      </w:r>
      <w:r w:rsidRPr="00C97CC5">
        <w:rPr>
          <w:rFonts w:ascii="宋体" w:hAnsi="宋体" w:cs="宋体" w:hint="eastAsia"/>
          <w:kern w:val="0"/>
          <w:sz w:val="24"/>
        </w:rPr>
        <w:t>自大源于无知</w:t>
      </w:r>
      <w:r>
        <w:rPr>
          <w:rFonts w:ascii="宋体" w:hAnsi="宋体" w:cs="宋体" w:hint="eastAsia"/>
          <w:kern w:val="0"/>
          <w:sz w:val="24"/>
        </w:rPr>
        <w:t>；</w:t>
      </w:r>
      <w:r w:rsidRPr="00C97CC5">
        <w:rPr>
          <w:rFonts w:ascii="宋体" w:hAnsi="宋体" w:cs="宋体" w:hint="eastAsia"/>
          <w:kern w:val="0"/>
          <w:sz w:val="24"/>
        </w:rPr>
        <w:t>谦受益，满招损</w:t>
      </w:r>
      <w:r>
        <w:rPr>
          <w:rFonts w:ascii="宋体" w:hAnsi="宋体" w:cs="宋体" w:hint="eastAsia"/>
          <w:kern w:val="0"/>
          <w:sz w:val="24"/>
        </w:rPr>
        <w:t>；</w:t>
      </w:r>
      <w:r w:rsidRPr="00C97CC5">
        <w:rPr>
          <w:rFonts w:ascii="宋体" w:hAnsi="宋体" w:cs="宋体" w:hint="eastAsia"/>
          <w:kern w:val="0"/>
          <w:sz w:val="24"/>
        </w:rPr>
        <w:t>人贵有自知之明</w:t>
      </w:r>
      <w:r>
        <w:rPr>
          <w:rFonts w:ascii="宋体" w:hAnsi="宋体" w:cs="宋体" w:hint="eastAsia"/>
          <w:kern w:val="0"/>
          <w:sz w:val="24"/>
        </w:rPr>
        <w:t>；</w:t>
      </w:r>
      <w:r w:rsidRPr="00C97CC5">
        <w:rPr>
          <w:rFonts w:ascii="宋体" w:hAnsi="宋体" w:cs="宋体" w:hint="eastAsia"/>
          <w:kern w:val="0"/>
          <w:sz w:val="24"/>
        </w:rPr>
        <w:t>克服主观性，防止片面性</w:t>
      </w:r>
      <w:r>
        <w:rPr>
          <w:rFonts w:ascii="宋体" w:hAnsi="宋体" w:cs="宋体" w:hint="eastAsia"/>
          <w:kern w:val="0"/>
          <w:sz w:val="24"/>
        </w:rPr>
        <w:t>；</w:t>
      </w:r>
      <w:r w:rsidRPr="00C97CC5">
        <w:rPr>
          <w:rFonts w:ascii="宋体" w:hAnsi="宋体" w:cs="宋体" w:hint="eastAsia"/>
          <w:kern w:val="0"/>
          <w:sz w:val="24"/>
        </w:rPr>
        <w:t>追求永无止境</w:t>
      </w:r>
      <w:r>
        <w:rPr>
          <w:rFonts w:ascii="宋体" w:hAnsi="宋体" w:cs="宋体" w:hint="eastAsia"/>
          <w:kern w:val="0"/>
          <w:sz w:val="24"/>
        </w:rPr>
        <w:t>；</w:t>
      </w:r>
      <w:r w:rsidRPr="00C97CC5">
        <w:rPr>
          <w:rFonts w:ascii="宋体" w:hAnsi="宋体" w:cs="宋体" w:hint="eastAsia"/>
          <w:kern w:val="0"/>
          <w:sz w:val="24"/>
        </w:rPr>
        <w:t>有比较，才有鉴别</w:t>
      </w:r>
      <w:r>
        <w:rPr>
          <w:rFonts w:ascii="宋体" w:hAnsi="宋体" w:cs="宋体" w:hint="eastAsia"/>
          <w:kern w:val="0"/>
          <w:sz w:val="24"/>
        </w:rPr>
        <w:t>；</w:t>
      </w:r>
      <w:r w:rsidRPr="00C97CC5">
        <w:rPr>
          <w:rFonts w:ascii="宋体" w:hAnsi="宋体" w:cs="宋体" w:hint="eastAsia"/>
          <w:kern w:val="0"/>
          <w:sz w:val="24"/>
        </w:rPr>
        <w:t>见多才能识广</w:t>
      </w:r>
      <w:r w:rsidR="00E441F1">
        <w:rPr>
          <w:rFonts w:ascii="宋体" w:hAnsi="宋体" w:cs="宋体" w:hint="eastAsia"/>
          <w:kern w:val="0"/>
          <w:sz w:val="24"/>
        </w:rPr>
        <w:t>等。</w:t>
      </w:r>
    </w:p>
    <w:p w:rsidR="00C822B9" w:rsidRPr="005D31C3" w:rsidRDefault="00C822B9" w:rsidP="00F23A8E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2.</w:t>
      </w:r>
      <w:r w:rsidRPr="005D31C3">
        <w:rPr>
          <w:rFonts w:asciiTheme="minorEastAsia" w:eastAsiaTheme="minorEastAsia" w:hAnsiTheme="minorEastAsia" w:hint="eastAsia"/>
          <w:sz w:val="24"/>
        </w:rPr>
        <w:t xml:space="preserve"> 关于“安知鱼乐”，庄子和惠子的观点分别是什么？为什么他们的观点不同？</w:t>
      </w:r>
    </w:p>
    <w:p w:rsidR="00E441F1" w:rsidRDefault="004D67D7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【参考答案】</w:t>
      </w:r>
    </w:p>
    <w:p w:rsidR="00E441F1" w:rsidRDefault="00E441F1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 w:rsidRPr="00F23A8E">
        <w:rPr>
          <w:rFonts w:ascii="宋体" w:hAnsi="宋体" w:cs="宋体" w:hint="eastAsia"/>
          <w:kern w:val="0"/>
          <w:sz w:val="24"/>
        </w:rPr>
        <w:t>他们的辩论究竟谁是谁非，历来智者见智，仁者见仁。有人认为，从逻辑上说，似乎惠施占了上风，因为人和鱼是不同类的，人怎么知道鱼的心理呢？但从审美体验上说，庄子也是有道理的。</w:t>
      </w:r>
    </w:p>
    <w:p w:rsidR="00E441F1" w:rsidRDefault="00E441F1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 w:rsidRPr="00F23A8E">
        <w:rPr>
          <w:rFonts w:ascii="宋体" w:hAnsi="宋体" w:cs="宋体" w:hint="eastAsia"/>
          <w:kern w:val="0"/>
          <w:sz w:val="24"/>
        </w:rPr>
        <w:t>对庄子的观点，我们应该把重点放在他对鱼儿状态的感受上，庄子坚持认为“出游从容”的鱼是快乐的，其实是庄子愉悦心情的折射。在庄子心中，“天地与我并生，万物于我为一”，这也就是他提倡的“天人合一，物我一体”的哲学思想。正如王国维所说“以我观物，物皆着我色彩”。庄子的逻辑，是一种内心的逻辑，浪漫主义的逻辑，审美的逻辑。</w:t>
      </w:r>
    </w:p>
    <w:p w:rsidR="00E954EE" w:rsidRPr="00F23A8E" w:rsidRDefault="00E441F1" w:rsidP="00F23A8E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 w:rsidRPr="00F23A8E">
        <w:rPr>
          <w:rFonts w:ascii="宋体" w:hAnsi="宋体" w:cs="宋体" w:hint="eastAsia"/>
          <w:kern w:val="0"/>
          <w:sz w:val="24"/>
        </w:rPr>
        <w:t>惠子重分析。对于事物有一种寻根究底的认知态度，重在知识的探讨。庄子重观赏，对于外界的认识，带有欣赏的态度，将主观的情意发挥到外物上而产生移情同感的作用。如果说惠子带有逻辑家的个性，那么庄子则具有艺术家的风貌——一求真，一尚美。</w:t>
      </w:r>
    </w:p>
    <w:sectPr w:rsidR="00E954EE" w:rsidRPr="00F23A8E" w:rsidSect="0068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8F" w:rsidRDefault="0016338F" w:rsidP="00820506">
      <w:r>
        <w:separator/>
      </w:r>
    </w:p>
  </w:endnote>
  <w:endnote w:type="continuationSeparator" w:id="0">
    <w:p w:rsidR="0016338F" w:rsidRDefault="0016338F" w:rsidP="00820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8F" w:rsidRDefault="0016338F" w:rsidP="00820506">
      <w:r>
        <w:separator/>
      </w:r>
    </w:p>
  </w:footnote>
  <w:footnote w:type="continuationSeparator" w:id="0">
    <w:p w:rsidR="0016338F" w:rsidRDefault="0016338F" w:rsidP="00820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852"/>
    <w:rsid w:val="000569BB"/>
    <w:rsid w:val="00080213"/>
    <w:rsid w:val="0016338F"/>
    <w:rsid w:val="001727E2"/>
    <w:rsid w:val="001E715D"/>
    <w:rsid w:val="001F12F8"/>
    <w:rsid w:val="00220B97"/>
    <w:rsid w:val="003B60F7"/>
    <w:rsid w:val="00440E80"/>
    <w:rsid w:val="004C4F20"/>
    <w:rsid w:val="004D67D7"/>
    <w:rsid w:val="005555F9"/>
    <w:rsid w:val="007D3A3B"/>
    <w:rsid w:val="007E4458"/>
    <w:rsid w:val="00820506"/>
    <w:rsid w:val="008C4992"/>
    <w:rsid w:val="008C4D74"/>
    <w:rsid w:val="0091147D"/>
    <w:rsid w:val="009225CF"/>
    <w:rsid w:val="009420CE"/>
    <w:rsid w:val="00A01A02"/>
    <w:rsid w:val="00A22852"/>
    <w:rsid w:val="00A7368C"/>
    <w:rsid w:val="00B36ABB"/>
    <w:rsid w:val="00B81ED0"/>
    <w:rsid w:val="00C467A6"/>
    <w:rsid w:val="00C822B9"/>
    <w:rsid w:val="00C97CC5"/>
    <w:rsid w:val="00DF0064"/>
    <w:rsid w:val="00E05929"/>
    <w:rsid w:val="00E441F1"/>
    <w:rsid w:val="00E518F1"/>
    <w:rsid w:val="00E954EE"/>
    <w:rsid w:val="00EB54AD"/>
    <w:rsid w:val="00F2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05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0506"/>
    <w:rPr>
      <w:rFonts w:ascii="Times New Roman" w:eastAsia="宋体" w:hAnsi="Times New Roman" w:cs="Times New Roman"/>
      <w:sz w:val="18"/>
      <w:szCs w:val="18"/>
    </w:rPr>
  </w:style>
  <w:style w:type="character" w:customStyle="1" w:styleId="body-zhushi-span">
    <w:name w:val="body-zhushi-span"/>
    <w:basedOn w:val="a0"/>
    <w:rsid w:val="00C82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22</cp:revision>
  <dcterms:created xsi:type="dcterms:W3CDTF">2020-03-21T17:56:00Z</dcterms:created>
  <dcterms:modified xsi:type="dcterms:W3CDTF">2020-04-18T09:55:00Z</dcterms:modified>
</cp:coreProperties>
</file>