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6575A" w14:textId="77777777" w:rsidR="00473B6D" w:rsidRDefault="00473B6D" w:rsidP="00550BE4">
      <w:pPr>
        <w:spacing w:line="312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学习指南</w:t>
      </w:r>
    </w:p>
    <w:p w14:paraId="7C61EFA8" w14:textId="7D7B5E03" w:rsidR="00473B6D" w:rsidRPr="00F83751" w:rsidRDefault="00473B6D" w:rsidP="001C7196">
      <w:pPr>
        <w:adjustRightInd w:val="0"/>
        <w:snapToGrid w:val="0"/>
        <w:spacing w:line="300" w:lineRule="auto"/>
        <w:rPr>
          <w:rFonts w:ascii="宋体" w:hAnsi="宋体"/>
          <w:b/>
          <w:szCs w:val="21"/>
        </w:rPr>
      </w:pPr>
      <w:r w:rsidRPr="00BF22D1">
        <w:rPr>
          <w:rFonts w:ascii="宋体" w:eastAsia="宋体" w:hAnsi="宋体" w:hint="eastAsia"/>
          <w:b/>
          <w:szCs w:val="21"/>
        </w:rPr>
        <w:t>课时题目</w:t>
      </w:r>
      <w:r w:rsidR="00550BE4">
        <w:rPr>
          <w:rFonts w:ascii="宋体" w:eastAsia="宋体" w:hAnsi="宋体" w:hint="eastAsia"/>
          <w:b/>
          <w:szCs w:val="21"/>
        </w:rPr>
        <w:t>：</w:t>
      </w:r>
      <w:r w:rsidR="00035F96">
        <w:rPr>
          <w:rFonts w:ascii="宋体" w:eastAsia="宋体" w:hAnsi="宋体" w:hint="eastAsia"/>
          <w:b/>
          <w:szCs w:val="21"/>
        </w:rPr>
        <w:t xml:space="preserve"> </w:t>
      </w:r>
      <w:r w:rsidR="00A100B5">
        <w:rPr>
          <w:rFonts w:ascii="宋体" w:eastAsia="宋体" w:hAnsi="宋体" w:hint="eastAsia"/>
          <w:b/>
          <w:szCs w:val="21"/>
        </w:rPr>
        <w:t>实验-</w:t>
      </w:r>
      <w:r w:rsidR="00035F96">
        <w:rPr>
          <w:rFonts w:ascii="宋体" w:eastAsia="宋体" w:hAnsi="宋体" w:hint="eastAsia"/>
          <w:b/>
          <w:szCs w:val="21"/>
        </w:rPr>
        <w:t xml:space="preserve"> </w:t>
      </w:r>
      <w:r w:rsidR="00EF6587">
        <w:rPr>
          <w:rFonts w:ascii="宋体" w:eastAsia="宋体" w:hAnsi="宋体" w:hint="eastAsia"/>
          <w:b/>
          <w:szCs w:val="21"/>
        </w:rPr>
        <w:t>探究</w:t>
      </w:r>
      <w:r w:rsidR="00EF6587">
        <w:rPr>
          <w:rFonts w:ascii="宋体" w:eastAsia="宋体" w:hAnsi="宋体"/>
          <w:b/>
          <w:szCs w:val="21"/>
        </w:rPr>
        <w:t>光合</w:t>
      </w:r>
      <w:r w:rsidR="00EF6587">
        <w:rPr>
          <w:rFonts w:ascii="宋体" w:eastAsia="宋体" w:hAnsi="宋体" w:hint="eastAsia"/>
          <w:b/>
          <w:szCs w:val="21"/>
        </w:rPr>
        <w:t>作用</w:t>
      </w:r>
      <w:r w:rsidR="00EF6587">
        <w:rPr>
          <w:rFonts w:ascii="宋体" w:eastAsia="宋体" w:hAnsi="宋体"/>
          <w:b/>
          <w:szCs w:val="21"/>
        </w:rPr>
        <w:t>的</w:t>
      </w:r>
      <w:r w:rsidR="00EF6587">
        <w:rPr>
          <w:rFonts w:ascii="宋体" w:eastAsia="宋体" w:hAnsi="宋体" w:hint="eastAsia"/>
          <w:b/>
          <w:szCs w:val="21"/>
        </w:rPr>
        <w:t>条件</w:t>
      </w:r>
      <w:r w:rsidR="00EF6587">
        <w:rPr>
          <w:rFonts w:ascii="宋体" w:eastAsia="宋体" w:hAnsi="宋体"/>
          <w:b/>
          <w:szCs w:val="21"/>
        </w:rPr>
        <w:t>、原料和产物</w:t>
      </w:r>
    </w:p>
    <w:p w14:paraId="543409AC" w14:textId="77777777" w:rsidR="00885FFD" w:rsidRPr="00E56E51" w:rsidRDefault="00885FFD" w:rsidP="001C7196">
      <w:pPr>
        <w:adjustRightInd w:val="0"/>
        <w:snapToGrid w:val="0"/>
        <w:spacing w:line="300" w:lineRule="auto"/>
        <w:rPr>
          <w:rFonts w:ascii="宋体" w:eastAsia="宋体" w:hAnsi="宋体"/>
          <w:b/>
          <w:szCs w:val="21"/>
        </w:rPr>
      </w:pPr>
      <w:r w:rsidRPr="00E56E51">
        <w:rPr>
          <w:rFonts w:ascii="宋体" w:eastAsia="宋体" w:hAnsi="宋体" w:hint="eastAsia"/>
          <w:b/>
          <w:szCs w:val="21"/>
        </w:rPr>
        <w:t>学习目标</w:t>
      </w:r>
    </w:p>
    <w:p w14:paraId="2AAA0036" w14:textId="0039D7E4" w:rsidR="00473B6D" w:rsidRPr="00B63C11" w:rsidRDefault="00B63C11" w:rsidP="001C7196">
      <w:pPr>
        <w:adjustRightInd w:val="0"/>
        <w:snapToGrid w:val="0"/>
        <w:spacing w:line="300" w:lineRule="auto"/>
        <w:rPr>
          <w:rFonts w:ascii="宋体" w:eastAsia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</w:t>
      </w:r>
      <w:r w:rsidR="003572F2">
        <w:rPr>
          <w:rFonts w:ascii="宋体" w:hAnsi="宋体" w:hint="eastAsia"/>
          <w:bCs/>
          <w:szCs w:val="21"/>
        </w:rPr>
        <w:t>通过回顾</w:t>
      </w:r>
      <w:r w:rsidR="009948F6">
        <w:rPr>
          <w:rFonts w:ascii="宋体" w:hAnsi="宋体" w:hint="eastAsia"/>
          <w:bCs/>
          <w:szCs w:val="21"/>
        </w:rPr>
        <w:t>光合作用的相关实验，阐明绿色植物光合作用的概念；</w:t>
      </w:r>
    </w:p>
    <w:p w14:paraId="3187B1AF" w14:textId="76C5531F" w:rsidR="00AF470F" w:rsidRDefault="00E269FC" w:rsidP="001C7196">
      <w:pPr>
        <w:adjustRightInd w:val="0"/>
        <w:snapToGrid w:val="0"/>
        <w:spacing w:line="30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2.</w:t>
      </w:r>
      <w:r w:rsidR="008F0F83">
        <w:rPr>
          <w:rFonts w:ascii="宋体" w:eastAsia="宋体" w:hAnsi="宋体" w:hint="eastAsia"/>
          <w:bCs/>
          <w:szCs w:val="21"/>
        </w:rPr>
        <w:t>区分</w:t>
      </w:r>
      <w:r w:rsidR="008F0F83">
        <w:rPr>
          <w:rFonts w:ascii="宋体" w:eastAsia="宋体" w:hAnsi="宋体"/>
          <w:bCs/>
          <w:szCs w:val="21"/>
        </w:rPr>
        <w:t>实验</w:t>
      </w:r>
      <w:r w:rsidR="00AA6357">
        <w:rPr>
          <w:rFonts w:ascii="宋体" w:eastAsia="宋体" w:hAnsi="宋体" w:hint="eastAsia"/>
          <w:bCs/>
          <w:szCs w:val="21"/>
        </w:rPr>
        <w:t>结果</w:t>
      </w:r>
      <w:r w:rsidR="00DB3349">
        <w:rPr>
          <w:rFonts w:ascii="宋体" w:eastAsia="宋体" w:hAnsi="宋体"/>
          <w:bCs/>
          <w:szCs w:val="21"/>
        </w:rPr>
        <w:t>和结论</w:t>
      </w:r>
      <w:r w:rsidR="009948F6">
        <w:rPr>
          <w:rFonts w:ascii="宋体" w:eastAsia="宋体" w:hAnsi="宋体" w:hint="eastAsia"/>
          <w:bCs/>
          <w:szCs w:val="21"/>
        </w:rPr>
        <w:t>；</w:t>
      </w:r>
    </w:p>
    <w:p w14:paraId="403BBBB1" w14:textId="375AF7FD" w:rsidR="00E269FC" w:rsidRPr="00E269FC" w:rsidRDefault="00E269FC" w:rsidP="001C7196">
      <w:pPr>
        <w:adjustRightInd w:val="0"/>
        <w:snapToGrid w:val="0"/>
        <w:spacing w:line="30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3.</w:t>
      </w:r>
      <w:r w:rsidR="00344F05">
        <w:rPr>
          <w:rFonts w:ascii="宋体" w:eastAsia="宋体" w:hAnsi="宋体" w:hint="eastAsia"/>
          <w:bCs/>
          <w:szCs w:val="21"/>
        </w:rPr>
        <w:t>体验</w:t>
      </w:r>
      <w:r w:rsidR="00344F05">
        <w:rPr>
          <w:rFonts w:ascii="宋体" w:eastAsia="宋体" w:hAnsi="宋体"/>
          <w:bCs/>
          <w:szCs w:val="21"/>
        </w:rPr>
        <w:t>科学探究</w:t>
      </w:r>
      <w:r w:rsidR="00344F05">
        <w:rPr>
          <w:rFonts w:ascii="宋体" w:eastAsia="宋体" w:hAnsi="宋体" w:hint="eastAsia"/>
          <w:bCs/>
          <w:szCs w:val="21"/>
        </w:rPr>
        <w:t>中</w:t>
      </w:r>
      <w:r w:rsidR="00344F05">
        <w:rPr>
          <w:rFonts w:ascii="宋体" w:eastAsia="宋体" w:hAnsi="宋体"/>
          <w:bCs/>
          <w:szCs w:val="21"/>
        </w:rPr>
        <w:t>实验设计的严谨性</w:t>
      </w:r>
      <w:r w:rsidR="009948F6">
        <w:rPr>
          <w:rFonts w:ascii="宋体" w:eastAsia="宋体" w:hAnsi="宋体" w:hint="eastAsia"/>
          <w:bCs/>
          <w:szCs w:val="21"/>
        </w:rPr>
        <w:t>。</w:t>
      </w:r>
    </w:p>
    <w:p w14:paraId="56D6F474" w14:textId="77777777" w:rsidR="00885FFD" w:rsidRDefault="00885FFD" w:rsidP="001C7196">
      <w:pPr>
        <w:adjustRightInd w:val="0"/>
        <w:snapToGrid w:val="0"/>
        <w:spacing w:line="300" w:lineRule="auto"/>
        <w:rPr>
          <w:rFonts w:ascii="宋体" w:eastAsia="宋体" w:hAnsi="宋体"/>
          <w:b/>
        </w:rPr>
      </w:pPr>
      <w:r w:rsidRPr="007170D9">
        <w:rPr>
          <w:rFonts w:ascii="宋体" w:eastAsia="宋体" w:hAnsi="宋体" w:hint="eastAsia"/>
          <w:b/>
        </w:rPr>
        <w:t>相关教材内容</w:t>
      </w:r>
    </w:p>
    <w:p w14:paraId="0F6CE202" w14:textId="159DD9E2" w:rsidR="00885FFD" w:rsidRDefault="00885FFD" w:rsidP="001C7196">
      <w:pPr>
        <w:adjustRightInd w:val="0"/>
        <w:snapToGrid w:val="0"/>
        <w:spacing w:line="300" w:lineRule="auto"/>
        <w:ind w:left="2100" w:hangingChars="1000" w:hanging="2100"/>
        <w:rPr>
          <w:rFonts w:ascii="宋体" w:eastAsia="宋体" w:hAnsi="宋体"/>
          <w:bCs/>
          <w:szCs w:val="21"/>
        </w:rPr>
      </w:pPr>
      <w:r w:rsidRPr="00BF22D1">
        <w:rPr>
          <w:rFonts w:ascii="宋体" w:eastAsia="宋体" w:hAnsi="宋体" w:hint="eastAsia"/>
          <w:bCs/>
          <w:szCs w:val="21"/>
        </w:rPr>
        <w:t>北京版初中生物教材</w:t>
      </w:r>
      <w:r>
        <w:rPr>
          <w:rFonts w:ascii="宋体" w:eastAsia="宋体" w:hAnsi="宋体" w:hint="eastAsia"/>
          <w:bCs/>
          <w:szCs w:val="21"/>
        </w:rPr>
        <w:t xml:space="preserve"> </w:t>
      </w:r>
      <w:r w:rsidR="00E26659">
        <w:rPr>
          <w:rFonts w:ascii="宋体" w:eastAsia="宋体" w:hAnsi="宋体"/>
          <w:bCs/>
          <w:szCs w:val="21"/>
        </w:rPr>
        <w:t xml:space="preserve"> </w:t>
      </w:r>
      <w:r w:rsidR="00EF6587">
        <w:rPr>
          <w:rFonts w:ascii="宋体" w:eastAsia="宋体" w:hAnsi="宋体" w:hint="eastAsia"/>
          <w:bCs/>
          <w:szCs w:val="21"/>
        </w:rPr>
        <w:t>七</w:t>
      </w:r>
      <w:r w:rsidR="00F50721">
        <w:rPr>
          <w:rFonts w:ascii="宋体" w:eastAsia="宋体" w:hAnsi="宋体" w:hint="eastAsia"/>
          <w:bCs/>
          <w:szCs w:val="21"/>
        </w:rPr>
        <w:t>年级上册</w:t>
      </w:r>
      <w:r w:rsidR="000B6DAB">
        <w:rPr>
          <w:rFonts w:ascii="宋体" w:eastAsia="宋体" w:hAnsi="宋体" w:hint="eastAsia"/>
          <w:bCs/>
          <w:szCs w:val="21"/>
        </w:rPr>
        <w:t xml:space="preserve"> 第</w:t>
      </w:r>
      <w:r w:rsidR="00EF6587">
        <w:rPr>
          <w:rFonts w:ascii="宋体" w:eastAsia="宋体" w:hAnsi="宋体" w:hint="eastAsia"/>
          <w:bCs/>
          <w:szCs w:val="21"/>
        </w:rPr>
        <w:t>四</w:t>
      </w:r>
      <w:r w:rsidR="000B6DAB">
        <w:rPr>
          <w:rFonts w:ascii="宋体" w:eastAsia="宋体" w:hAnsi="宋体" w:hint="eastAsia"/>
          <w:bCs/>
          <w:szCs w:val="21"/>
        </w:rPr>
        <w:t>章</w:t>
      </w:r>
      <w:r w:rsidR="00EF6587">
        <w:rPr>
          <w:rFonts w:ascii="宋体" w:eastAsia="宋体" w:hAnsi="宋体" w:hint="eastAsia"/>
          <w:bCs/>
          <w:szCs w:val="21"/>
        </w:rPr>
        <w:t>生物</w:t>
      </w:r>
      <w:r w:rsidR="00EF6587">
        <w:rPr>
          <w:rFonts w:ascii="宋体" w:eastAsia="宋体" w:hAnsi="宋体"/>
          <w:bCs/>
          <w:szCs w:val="21"/>
        </w:rPr>
        <w:t>的营养</w:t>
      </w:r>
      <w:r w:rsidR="00E26659">
        <w:rPr>
          <w:rFonts w:ascii="宋体" w:eastAsia="宋体" w:hAnsi="宋体" w:hint="eastAsia"/>
          <w:bCs/>
          <w:szCs w:val="21"/>
        </w:rPr>
        <w:t xml:space="preserve"> 第</w:t>
      </w:r>
      <w:r w:rsidR="00E26659">
        <w:rPr>
          <w:rFonts w:ascii="宋体" w:eastAsia="宋体" w:hAnsi="宋体"/>
          <w:bCs/>
          <w:szCs w:val="21"/>
        </w:rPr>
        <w:t>二节绿色植物的光合作用</w:t>
      </w:r>
    </w:p>
    <w:p w14:paraId="2F629C9D" w14:textId="77777777" w:rsidR="002C0963" w:rsidRDefault="002C0963" w:rsidP="001C7196">
      <w:pPr>
        <w:adjustRightInd w:val="0"/>
        <w:snapToGrid w:val="0"/>
        <w:spacing w:line="300" w:lineRule="auto"/>
      </w:pPr>
      <w:r>
        <w:rPr>
          <w:rFonts w:ascii="宋体" w:eastAsia="宋体" w:hAnsi="宋体" w:hint="eastAsia"/>
          <w:b/>
        </w:rPr>
        <w:t>学习准备</w:t>
      </w:r>
      <w:r>
        <w:tab/>
      </w:r>
    </w:p>
    <w:p w14:paraId="50780D33" w14:textId="751F017B" w:rsidR="002C0963" w:rsidRDefault="002C0963" w:rsidP="001C7196">
      <w:pPr>
        <w:adjustRightInd w:val="0"/>
        <w:snapToGrid w:val="0"/>
        <w:spacing w:line="300" w:lineRule="auto"/>
        <w:ind w:left="2100" w:hangingChars="1000" w:hanging="210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纸质版或电子版</w:t>
      </w:r>
      <w:r>
        <w:rPr>
          <w:rFonts w:ascii="宋体" w:eastAsia="宋体" w:hAnsi="宋体" w:hint="eastAsia"/>
        </w:rPr>
        <w:t>）教材</w:t>
      </w:r>
      <w:r>
        <w:rPr>
          <w:rFonts w:ascii="宋体" w:eastAsia="宋体" w:hAnsi="宋体"/>
        </w:rPr>
        <w:t>、网络学习环境、纸笔等基本学习用具</w:t>
      </w:r>
    </w:p>
    <w:p w14:paraId="5F270E5D" w14:textId="77777777" w:rsidR="00035F96" w:rsidRPr="00035F96" w:rsidRDefault="00035F96" w:rsidP="001C7196">
      <w:pPr>
        <w:adjustRightInd w:val="0"/>
        <w:snapToGrid w:val="0"/>
        <w:spacing w:line="300" w:lineRule="auto"/>
        <w:rPr>
          <w:rFonts w:ascii="宋体" w:eastAsia="宋体" w:hAnsi="宋体"/>
          <w:b/>
        </w:rPr>
      </w:pPr>
      <w:r w:rsidRPr="00035F96">
        <w:rPr>
          <w:rFonts w:ascii="宋体" w:eastAsia="宋体" w:hAnsi="宋体" w:hint="eastAsia"/>
          <w:b/>
        </w:rPr>
        <w:t>学习过程</w:t>
      </w:r>
    </w:p>
    <w:p w14:paraId="213CF966" w14:textId="0DCB5FA2" w:rsidR="001C7196" w:rsidRPr="00C94B37" w:rsidRDefault="001767A3" w:rsidP="001C7196">
      <w:pPr>
        <w:adjustRightInd w:val="0"/>
        <w:snapToGrid w:val="0"/>
        <w:spacing w:line="300" w:lineRule="auto"/>
        <w:rPr>
          <w:rFonts w:ascii="宋体" w:eastAsia="宋体" w:hAnsi="宋体"/>
          <w:b/>
        </w:rPr>
      </w:pPr>
      <w:r>
        <w:rPr>
          <w:rFonts w:ascii="宋体" w:hAnsi="宋体" w:cs="宋体" w:hint="eastAsia"/>
          <w:szCs w:val="21"/>
        </w:rPr>
        <w:t>探究光合作用的条件、原料和产物包括教材</w:t>
      </w:r>
      <w:r>
        <w:rPr>
          <w:rFonts w:ascii="宋体" w:hAnsi="宋体" w:cs="宋体"/>
          <w:szCs w:val="21"/>
        </w:rPr>
        <w:t>中</w:t>
      </w:r>
      <w:r>
        <w:rPr>
          <w:rFonts w:ascii="宋体" w:hAnsi="宋体" w:cs="宋体" w:hint="eastAsia"/>
          <w:szCs w:val="21"/>
        </w:rPr>
        <w:t>的三个实验：</w:t>
      </w:r>
      <w:r w:rsidRPr="003D44F6">
        <w:rPr>
          <w:rFonts w:ascii="宋体" w:hAnsi="宋体" w:cs="宋体" w:hint="eastAsia"/>
          <w:sz w:val="28"/>
          <w:szCs w:val="21"/>
        </w:rPr>
        <w:sym w:font="Wingdings" w:char="F081"/>
      </w:r>
      <w:r>
        <w:rPr>
          <w:rFonts w:ascii="宋体" w:hAnsi="宋体" w:cs="宋体" w:hint="eastAsia"/>
          <w:szCs w:val="21"/>
        </w:rPr>
        <w:t>绿叶在光下产生淀粉、</w:t>
      </w:r>
      <w:r w:rsidRPr="003D44F6">
        <w:rPr>
          <w:rFonts w:ascii="宋体" w:hAnsi="宋体" w:cs="宋体" w:hint="eastAsia"/>
          <w:sz w:val="28"/>
          <w:szCs w:val="21"/>
        </w:rPr>
        <w:sym w:font="Wingdings" w:char="F082"/>
      </w:r>
      <w:r>
        <w:rPr>
          <w:rFonts w:ascii="宋体" w:hAnsi="宋体" w:cs="宋体" w:hint="eastAsia"/>
          <w:szCs w:val="21"/>
        </w:rPr>
        <w:t>光合作用产生氧气、</w:t>
      </w:r>
      <w:r w:rsidRPr="003D44F6">
        <w:rPr>
          <w:rFonts w:ascii="宋体" w:hAnsi="宋体" w:cs="宋体" w:hint="eastAsia"/>
          <w:sz w:val="28"/>
          <w:szCs w:val="21"/>
        </w:rPr>
        <w:sym w:font="Wingdings" w:char="F083"/>
      </w:r>
      <w:r>
        <w:rPr>
          <w:rFonts w:ascii="宋体" w:hAnsi="宋体" w:cs="宋体" w:hint="eastAsia"/>
          <w:szCs w:val="21"/>
        </w:rPr>
        <w:t>光合作用需要二氧化碳。</w:t>
      </w:r>
      <w:r w:rsidR="007E3CDC">
        <w:rPr>
          <w:rFonts w:ascii="宋体" w:hAnsi="宋体" w:cs="宋体" w:hint="eastAsia"/>
          <w:szCs w:val="21"/>
        </w:rPr>
        <w:t>请</w:t>
      </w:r>
      <w:r w:rsidR="00304ECA">
        <w:rPr>
          <w:rFonts w:ascii="宋体" w:hAnsi="宋体" w:cs="宋体"/>
          <w:szCs w:val="21"/>
        </w:rPr>
        <w:t>回顾</w:t>
      </w:r>
      <w:r w:rsidR="00304ECA">
        <w:rPr>
          <w:rFonts w:ascii="宋体" w:hAnsi="宋体" w:cs="宋体" w:hint="eastAsia"/>
          <w:szCs w:val="21"/>
        </w:rPr>
        <w:t>教材中</w:t>
      </w:r>
      <w:r w:rsidR="00304ECA">
        <w:rPr>
          <w:rFonts w:ascii="宋体" w:hAnsi="宋体" w:cs="宋体"/>
          <w:szCs w:val="21"/>
        </w:rPr>
        <w:t>的相关</w:t>
      </w:r>
      <w:r w:rsidR="00304ECA">
        <w:rPr>
          <w:rFonts w:ascii="宋体" w:hAnsi="宋体" w:cs="宋体" w:hint="eastAsia"/>
          <w:szCs w:val="21"/>
        </w:rPr>
        <w:t>内容</w:t>
      </w:r>
      <w:r w:rsidR="00C94B37">
        <w:rPr>
          <w:rFonts w:ascii="宋体" w:hAnsi="宋体" w:cs="宋体" w:hint="eastAsia"/>
          <w:szCs w:val="21"/>
        </w:rPr>
        <w:t>，</w:t>
      </w:r>
      <w:r w:rsidR="00136BD1">
        <w:rPr>
          <w:rFonts w:ascii="宋体" w:hAnsi="宋体" w:cs="宋体" w:hint="eastAsia"/>
          <w:szCs w:val="21"/>
        </w:rPr>
        <w:t>观看</w:t>
      </w:r>
      <w:r w:rsidR="00136BD1">
        <w:rPr>
          <w:rFonts w:ascii="宋体" w:hAnsi="宋体" w:cs="宋体"/>
          <w:szCs w:val="21"/>
        </w:rPr>
        <w:t>微视频，</w:t>
      </w:r>
      <w:r w:rsidR="00511BEA">
        <w:rPr>
          <w:rFonts w:ascii="宋体" w:hAnsi="宋体" w:cs="宋体"/>
          <w:szCs w:val="21"/>
        </w:rPr>
        <w:t>完成以下</w:t>
      </w:r>
      <w:r w:rsidR="00511BEA">
        <w:rPr>
          <w:rFonts w:ascii="宋体" w:hAnsi="宋体" w:cs="宋体" w:hint="eastAsia"/>
          <w:szCs w:val="21"/>
        </w:rPr>
        <w:t>问题</w:t>
      </w:r>
      <w:r w:rsidR="00C94B37">
        <w:rPr>
          <w:rFonts w:ascii="宋体" w:hAnsi="宋体" w:cs="宋体"/>
          <w:szCs w:val="21"/>
        </w:rPr>
        <w:t>：</w:t>
      </w:r>
    </w:p>
    <w:p w14:paraId="785EE2FE" w14:textId="713797F3" w:rsidR="00885FFD" w:rsidRPr="00035F96" w:rsidRDefault="00885FFD" w:rsidP="001C7196">
      <w:pPr>
        <w:adjustRightInd w:val="0"/>
        <w:snapToGrid w:val="0"/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="00035F96" w:rsidRPr="009E5C07">
        <w:rPr>
          <w:rFonts w:ascii="宋体" w:eastAsia="宋体" w:hAnsi="宋体" w:hint="eastAsia"/>
          <w:b/>
        </w:rPr>
        <w:t>任务一</w:t>
      </w:r>
      <w:r>
        <w:rPr>
          <w:rFonts w:ascii="宋体" w:eastAsia="宋体" w:hAnsi="宋体" w:hint="eastAsia"/>
          <w:b/>
        </w:rPr>
        <w:t>】</w:t>
      </w:r>
      <w:r w:rsidR="003F3AE9">
        <w:rPr>
          <w:rFonts w:ascii="宋体" w:eastAsia="宋体" w:hAnsi="宋体" w:hint="eastAsia"/>
          <w:b/>
        </w:rPr>
        <w:t>明确</w:t>
      </w:r>
      <w:r w:rsidR="00D56C26">
        <w:rPr>
          <w:rFonts w:ascii="宋体" w:eastAsia="宋体" w:hAnsi="宋体" w:hint="eastAsia"/>
          <w:b/>
        </w:rPr>
        <w:t>实验目的</w:t>
      </w:r>
    </w:p>
    <w:p w14:paraId="47985E1E" w14:textId="69DB3DC7" w:rsidR="00106795" w:rsidRPr="00EF2826" w:rsidRDefault="00106795" w:rsidP="001C7196">
      <w:pPr>
        <w:adjustRightInd w:val="0"/>
        <w:snapToGrid w:val="0"/>
        <w:spacing w:line="300" w:lineRule="auto"/>
        <w:rPr>
          <w:rFonts w:ascii="宋体" w:eastAsia="宋体" w:hAnsi="宋体"/>
        </w:rPr>
      </w:pPr>
      <w:r w:rsidRPr="00EF2826">
        <w:rPr>
          <w:rFonts w:ascii="宋体" w:eastAsia="宋体" w:hAnsi="宋体" w:hint="eastAsia"/>
        </w:rPr>
        <w:t>结合</w:t>
      </w:r>
      <w:r w:rsidRPr="00EF2826">
        <w:rPr>
          <w:rFonts w:ascii="宋体" w:eastAsia="宋体" w:hAnsi="宋体"/>
        </w:rPr>
        <w:t>你对</w:t>
      </w:r>
      <w:r w:rsidRPr="00EF2826">
        <w:rPr>
          <w:rFonts w:ascii="宋体" w:eastAsia="宋体" w:hAnsi="宋体" w:hint="eastAsia"/>
        </w:rPr>
        <w:t>实验</w:t>
      </w:r>
      <w:r w:rsidRPr="00EF2826">
        <w:rPr>
          <w:rFonts w:ascii="宋体" w:eastAsia="宋体" w:hAnsi="宋体"/>
        </w:rPr>
        <w:t>的理解，</w:t>
      </w:r>
      <w:r w:rsidRPr="00EF2826">
        <w:rPr>
          <w:rFonts w:ascii="宋体" w:eastAsia="宋体" w:hAnsi="宋体" w:hint="eastAsia"/>
        </w:rPr>
        <w:t>分别说明</w:t>
      </w:r>
      <w:r w:rsidRPr="00EF2826">
        <w:rPr>
          <w:rFonts w:ascii="宋体" w:eastAsia="宋体" w:hAnsi="宋体"/>
        </w:rPr>
        <w:t>三个实验的</w:t>
      </w:r>
      <w:r w:rsidRPr="00EF2826">
        <w:rPr>
          <w:rFonts w:ascii="宋体" w:eastAsia="宋体" w:hAnsi="宋体" w:hint="eastAsia"/>
        </w:rPr>
        <w:t>目的</w:t>
      </w:r>
      <w:r w:rsidR="00B06CD8" w:rsidRPr="00EF2826">
        <w:rPr>
          <w:rFonts w:ascii="宋体" w:eastAsia="宋体" w:hAnsi="宋体"/>
        </w:rPr>
        <w:t>。</w:t>
      </w:r>
    </w:p>
    <w:p w14:paraId="0C4E2546" w14:textId="62D5BAD4" w:rsidR="00BF3D89" w:rsidRDefault="00BF3D89" w:rsidP="001C7196">
      <w:pPr>
        <w:adjustRightInd w:val="0"/>
        <w:snapToGrid w:val="0"/>
        <w:spacing w:line="300" w:lineRule="auto"/>
        <w:rPr>
          <w:rFonts w:ascii="Calibri" w:eastAsia="宋体" w:hAnsi="Calibri" w:cs="Times New Roman"/>
        </w:rPr>
      </w:pPr>
    </w:p>
    <w:p w14:paraId="34881B4C" w14:textId="77777777" w:rsidR="006807B7" w:rsidRDefault="006807B7" w:rsidP="001C7196">
      <w:pPr>
        <w:adjustRightInd w:val="0"/>
        <w:snapToGrid w:val="0"/>
        <w:spacing w:line="300" w:lineRule="auto"/>
        <w:rPr>
          <w:rFonts w:ascii="Calibri" w:eastAsia="宋体" w:hAnsi="Calibri" w:cs="Times New Roman"/>
        </w:rPr>
      </w:pPr>
    </w:p>
    <w:p w14:paraId="364B7977" w14:textId="77777777" w:rsidR="003F3AE9" w:rsidRDefault="003F3AE9" w:rsidP="001C7196">
      <w:pPr>
        <w:adjustRightInd w:val="0"/>
        <w:snapToGrid w:val="0"/>
        <w:spacing w:line="300" w:lineRule="auto"/>
        <w:rPr>
          <w:rFonts w:ascii="Calibri" w:eastAsia="宋体" w:hAnsi="Calibri" w:cs="Times New Roman"/>
        </w:rPr>
      </w:pPr>
    </w:p>
    <w:p w14:paraId="026A9D6C" w14:textId="77777777" w:rsidR="001C7196" w:rsidRDefault="001C7196" w:rsidP="001C7196">
      <w:pPr>
        <w:adjustRightInd w:val="0"/>
        <w:snapToGrid w:val="0"/>
        <w:spacing w:line="300" w:lineRule="auto"/>
        <w:rPr>
          <w:rFonts w:ascii="Calibri" w:eastAsia="宋体" w:hAnsi="Calibri" w:cs="Times New Roman"/>
        </w:rPr>
      </w:pPr>
    </w:p>
    <w:p w14:paraId="53C519EE" w14:textId="77777777" w:rsidR="00CE0E22" w:rsidRDefault="00CE0E22" w:rsidP="001C7196">
      <w:pPr>
        <w:adjustRightInd w:val="0"/>
        <w:snapToGrid w:val="0"/>
        <w:spacing w:line="300" w:lineRule="auto"/>
        <w:rPr>
          <w:rFonts w:ascii="Calibri" w:eastAsia="宋体" w:hAnsi="Calibri" w:cs="Times New Roman"/>
        </w:rPr>
      </w:pPr>
    </w:p>
    <w:p w14:paraId="05DD98D6" w14:textId="77777777" w:rsidR="001C7196" w:rsidRDefault="001C7196" w:rsidP="001C7196">
      <w:pPr>
        <w:adjustRightInd w:val="0"/>
        <w:snapToGrid w:val="0"/>
        <w:spacing w:line="300" w:lineRule="auto"/>
        <w:rPr>
          <w:rFonts w:ascii="Calibri" w:eastAsia="宋体" w:hAnsi="Calibri" w:cs="Times New Roman"/>
        </w:rPr>
      </w:pPr>
    </w:p>
    <w:p w14:paraId="252A882D" w14:textId="77777777" w:rsidR="003F3AE9" w:rsidRPr="00B06CD8" w:rsidRDefault="003F3AE9" w:rsidP="001C7196">
      <w:pPr>
        <w:adjustRightInd w:val="0"/>
        <w:snapToGrid w:val="0"/>
        <w:spacing w:line="300" w:lineRule="auto"/>
        <w:rPr>
          <w:rFonts w:ascii="Calibri" w:eastAsia="宋体" w:hAnsi="Calibri" w:cs="Times New Roman"/>
        </w:rPr>
      </w:pPr>
    </w:p>
    <w:p w14:paraId="34E43E3F" w14:textId="2D3BFBCC" w:rsidR="00067A1B" w:rsidRDefault="00CE1CDC" w:rsidP="001C7196">
      <w:pPr>
        <w:adjustRightInd w:val="0"/>
        <w:snapToGrid w:val="0"/>
        <w:spacing w:line="30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Pr="009E5C07">
        <w:rPr>
          <w:rFonts w:ascii="宋体" w:eastAsia="宋体" w:hAnsi="宋体" w:hint="eastAsia"/>
          <w:b/>
        </w:rPr>
        <w:t>任务</w:t>
      </w:r>
      <w:r>
        <w:rPr>
          <w:rFonts w:ascii="宋体" w:eastAsia="宋体" w:hAnsi="宋体" w:hint="eastAsia"/>
          <w:b/>
        </w:rPr>
        <w:t>二】</w:t>
      </w:r>
      <w:bookmarkStart w:id="0" w:name="_Hlk36105236"/>
      <w:r w:rsidR="003F3AE9">
        <w:rPr>
          <w:rFonts w:ascii="宋体" w:eastAsia="宋体" w:hAnsi="宋体" w:hint="eastAsia"/>
          <w:b/>
        </w:rPr>
        <w:t>理解</w:t>
      </w:r>
      <w:r w:rsidR="00D56C26">
        <w:rPr>
          <w:rFonts w:ascii="宋体" w:eastAsia="宋体" w:hAnsi="宋体" w:hint="eastAsia"/>
          <w:b/>
        </w:rPr>
        <w:t>实验</w:t>
      </w:r>
      <w:r w:rsidR="003F3AE9">
        <w:rPr>
          <w:rFonts w:ascii="宋体" w:eastAsia="宋体" w:hAnsi="宋体" w:hint="eastAsia"/>
          <w:b/>
        </w:rPr>
        <w:t>设计</w:t>
      </w:r>
    </w:p>
    <w:bookmarkEnd w:id="0"/>
    <w:p w14:paraId="4BB41130" w14:textId="44179D83" w:rsidR="00E933B3" w:rsidRPr="00736BC7" w:rsidRDefault="00736BC7" w:rsidP="001C7196">
      <w:pPr>
        <w:pStyle w:val="a9"/>
        <w:numPr>
          <w:ilvl w:val="0"/>
          <w:numId w:val="7"/>
        </w:numPr>
        <w:adjustRightInd w:val="0"/>
        <w:snapToGrid w:val="0"/>
        <w:spacing w:line="300" w:lineRule="auto"/>
        <w:ind w:firstLineChars="0"/>
        <w:rPr>
          <w:rFonts w:ascii="Times New Roman" w:hAnsi="宋体"/>
          <w:noProof/>
          <w:szCs w:val="24"/>
        </w:rPr>
      </w:pPr>
      <w:r w:rsidRPr="00736BC7">
        <w:rPr>
          <w:rFonts w:ascii="Times New Roman" w:hAnsi="宋体" w:hint="eastAsia"/>
          <w:noProof/>
          <w:szCs w:val="24"/>
        </w:rPr>
        <w:t>三个实验</w:t>
      </w:r>
      <w:r w:rsidRPr="00736BC7">
        <w:rPr>
          <w:rFonts w:ascii="Times New Roman" w:hAnsi="宋体"/>
          <w:noProof/>
          <w:szCs w:val="24"/>
        </w:rPr>
        <w:t>中哪些属于对照实验</w:t>
      </w:r>
      <w:r w:rsidRPr="00736BC7">
        <w:rPr>
          <w:rFonts w:ascii="Times New Roman" w:hAnsi="宋体" w:hint="eastAsia"/>
          <w:noProof/>
          <w:szCs w:val="24"/>
        </w:rPr>
        <w:t>？若为</w:t>
      </w:r>
      <w:r w:rsidRPr="00736BC7">
        <w:rPr>
          <w:rFonts w:ascii="Times New Roman" w:hAnsi="宋体"/>
          <w:noProof/>
          <w:szCs w:val="24"/>
        </w:rPr>
        <w:t>对照实验，变量是</w:t>
      </w:r>
      <w:r w:rsidRPr="00736BC7">
        <w:rPr>
          <w:rFonts w:ascii="Times New Roman" w:hAnsi="宋体" w:hint="eastAsia"/>
          <w:noProof/>
          <w:szCs w:val="24"/>
        </w:rPr>
        <w:t>什么</w:t>
      </w:r>
      <w:r w:rsidRPr="00736BC7">
        <w:rPr>
          <w:rFonts w:ascii="Times New Roman" w:hAnsi="宋体"/>
          <w:noProof/>
          <w:szCs w:val="24"/>
        </w:rPr>
        <w:t>？</w:t>
      </w:r>
    </w:p>
    <w:p w14:paraId="465BA00B" w14:textId="77777777" w:rsidR="00736BC7" w:rsidRDefault="00736BC7" w:rsidP="00736BC7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41F90220" w14:textId="77777777" w:rsidR="00736BC7" w:rsidRDefault="00736BC7" w:rsidP="00736BC7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37BDE31B" w14:textId="77777777" w:rsidR="00A91EA9" w:rsidRDefault="00A91EA9" w:rsidP="00736BC7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0ABE608C" w14:textId="77777777" w:rsidR="00A91EA9" w:rsidRDefault="00A91EA9" w:rsidP="00736BC7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4F882DA2" w14:textId="77777777" w:rsidR="003F3AE9" w:rsidRDefault="003F3AE9" w:rsidP="00736BC7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448A9740" w14:textId="4FB2610D" w:rsidR="00A91EA9" w:rsidRDefault="00A91EA9" w:rsidP="00736BC7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  <w:r>
        <w:rPr>
          <w:rFonts w:ascii="Times New Roman" w:hAnsi="宋体" w:hint="eastAsia"/>
          <w:noProof/>
          <w:szCs w:val="24"/>
        </w:rPr>
        <w:t>2.</w:t>
      </w:r>
      <w:r>
        <w:rPr>
          <w:rFonts w:ascii="Times New Roman" w:hAnsi="宋体" w:hint="eastAsia"/>
          <w:noProof/>
          <w:szCs w:val="24"/>
        </w:rPr>
        <w:t>在绿叶</w:t>
      </w:r>
      <w:r>
        <w:rPr>
          <w:rFonts w:ascii="Times New Roman" w:hAnsi="宋体"/>
          <w:noProof/>
          <w:szCs w:val="24"/>
        </w:rPr>
        <w:t>在光下产生淀粉的实验中</w:t>
      </w:r>
      <w:r>
        <w:rPr>
          <w:rFonts w:ascii="Times New Roman" w:hAnsi="宋体" w:hint="eastAsia"/>
          <w:noProof/>
          <w:szCs w:val="24"/>
        </w:rPr>
        <w:t>，与视频</w:t>
      </w:r>
      <w:r>
        <w:rPr>
          <w:rFonts w:ascii="Times New Roman" w:hAnsi="宋体"/>
          <w:noProof/>
          <w:szCs w:val="24"/>
        </w:rPr>
        <w:t>中的天竺葵相比，教材中采用</w:t>
      </w:r>
      <w:r>
        <w:rPr>
          <w:rFonts w:ascii="Times New Roman" w:hAnsi="宋体" w:hint="eastAsia"/>
          <w:noProof/>
          <w:szCs w:val="24"/>
        </w:rPr>
        <w:t>了</w:t>
      </w:r>
      <w:r>
        <w:rPr>
          <w:rFonts w:ascii="Times New Roman" w:hAnsi="宋体"/>
          <w:noProof/>
          <w:szCs w:val="24"/>
        </w:rPr>
        <w:t>银边天竺葵</w:t>
      </w:r>
      <w:r>
        <w:rPr>
          <w:rFonts w:ascii="Times New Roman" w:hAnsi="宋体" w:hint="eastAsia"/>
          <w:noProof/>
          <w:szCs w:val="24"/>
        </w:rPr>
        <w:t>，</w:t>
      </w:r>
      <w:r>
        <w:rPr>
          <w:rFonts w:ascii="Times New Roman" w:hAnsi="宋体"/>
          <w:noProof/>
          <w:szCs w:val="24"/>
        </w:rPr>
        <w:t>这样做的</w:t>
      </w:r>
      <w:r>
        <w:rPr>
          <w:rFonts w:ascii="Times New Roman" w:hAnsi="宋体" w:hint="eastAsia"/>
          <w:noProof/>
          <w:szCs w:val="24"/>
        </w:rPr>
        <w:t>目的</w:t>
      </w:r>
      <w:r>
        <w:rPr>
          <w:rFonts w:ascii="Times New Roman" w:hAnsi="宋体"/>
          <w:noProof/>
          <w:szCs w:val="24"/>
        </w:rPr>
        <w:t>是</w:t>
      </w:r>
      <w:r>
        <w:rPr>
          <w:rFonts w:ascii="Times New Roman" w:hAnsi="宋体" w:hint="eastAsia"/>
          <w:noProof/>
          <w:szCs w:val="24"/>
          <w:u w:val="single"/>
        </w:rPr>
        <w:t xml:space="preserve">                                        </w:t>
      </w:r>
      <w:r w:rsidRPr="00A91EA9">
        <w:rPr>
          <w:rFonts w:ascii="Times New Roman" w:hAnsi="宋体" w:hint="eastAsia"/>
          <w:noProof/>
          <w:szCs w:val="24"/>
        </w:rPr>
        <w:t>。</w:t>
      </w:r>
    </w:p>
    <w:p w14:paraId="6CC19CD8" w14:textId="60249B85" w:rsidR="00736BC7" w:rsidRPr="00736BC7" w:rsidRDefault="00A91EA9" w:rsidP="00736BC7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  <w:r>
        <w:rPr>
          <w:rFonts w:ascii="Times New Roman" w:hAnsi="宋体"/>
          <w:noProof/>
          <w:szCs w:val="24"/>
        </w:rPr>
        <w:t>3</w:t>
      </w:r>
      <w:r w:rsidR="00736BC7">
        <w:rPr>
          <w:rFonts w:ascii="Times New Roman" w:hAnsi="宋体"/>
          <w:noProof/>
          <w:szCs w:val="24"/>
        </w:rPr>
        <w:t>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2126"/>
        <w:gridCol w:w="2552"/>
      </w:tblGrid>
      <w:tr w:rsidR="00736BC7" w:rsidRPr="00E11DE1" w14:paraId="343D0735" w14:textId="77777777" w:rsidTr="00B459DD">
        <w:tc>
          <w:tcPr>
            <w:tcW w:w="1951" w:type="dxa"/>
            <w:shd w:val="clear" w:color="auto" w:fill="auto"/>
          </w:tcPr>
          <w:p w14:paraId="5AAB0905" w14:textId="77777777" w:rsidR="00736BC7" w:rsidRPr="00E11DE1" w:rsidRDefault="00736BC7" w:rsidP="0027665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E85FD13" w14:textId="2EB8341F" w:rsidR="00736BC7" w:rsidRPr="00E11DE1" w:rsidRDefault="00736BC7" w:rsidP="0027665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E11DE1">
              <w:rPr>
                <w:rFonts w:ascii="宋体" w:hAnsi="宋体" w:cs="宋体" w:hint="eastAsia"/>
                <w:sz w:val="24"/>
              </w:rPr>
              <w:sym w:font="Wingdings" w:char="F081"/>
            </w:r>
            <w:r w:rsidR="00304ECA">
              <w:rPr>
                <w:rFonts w:ascii="宋体" w:hAnsi="宋体" w:cs="宋体" w:hint="eastAsia"/>
                <w:szCs w:val="21"/>
              </w:rPr>
              <w:t>绿叶在光下产生淀粉</w:t>
            </w:r>
          </w:p>
        </w:tc>
        <w:tc>
          <w:tcPr>
            <w:tcW w:w="2126" w:type="dxa"/>
            <w:shd w:val="clear" w:color="auto" w:fill="auto"/>
          </w:tcPr>
          <w:p w14:paraId="254AB033" w14:textId="3AEEDF3A" w:rsidR="00736BC7" w:rsidRPr="00E11DE1" w:rsidRDefault="00736BC7" w:rsidP="0027665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E11DE1">
              <w:rPr>
                <w:rFonts w:ascii="宋体" w:hAnsi="宋体" w:cs="宋体" w:hint="eastAsia"/>
                <w:sz w:val="24"/>
              </w:rPr>
              <w:sym w:font="Wingdings" w:char="F082"/>
            </w:r>
            <w:r w:rsidR="00304ECA">
              <w:rPr>
                <w:rFonts w:ascii="宋体" w:hAnsi="宋体" w:cs="宋体" w:hint="eastAsia"/>
                <w:szCs w:val="21"/>
              </w:rPr>
              <w:t>光合作用产生氧气</w:t>
            </w:r>
          </w:p>
        </w:tc>
        <w:tc>
          <w:tcPr>
            <w:tcW w:w="2552" w:type="dxa"/>
            <w:shd w:val="clear" w:color="auto" w:fill="auto"/>
          </w:tcPr>
          <w:p w14:paraId="3D565664" w14:textId="25F2431A" w:rsidR="00736BC7" w:rsidRPr="00E11DE1" w:rsidRDefault="00736BC7" w:rsidP="0027665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E11DE1">
              <w:rPr>
                <w:rFonts w:ascii="宋体" w:hAnsi="宋体" w:cs="宋体" w:hint="eastAsia"/>
                <w:sz w:val="24"/>
              </w:rPr>
              <w:sym w:font="Wingdings" w:char="F083"/>
            </w:r>
            <w:r w:rsidR="00304ECA">
              <w:rPr>
                <w:rFonts w:ascii="宋体" w:hAnsi="宋体" w:cs="宋体" w:hint="eastAsia"/>
                <w:szCs w:val="21"/>
              </w:rPr>
              <w:t>光合作用需要二氧化碳</w:t>
            </w:r>
          </w:p>
        </w:tc>
      </w:tr>
      <w:tr w:rsidR="00736BC7" w:rsidRPr="00E11DE1" w14:paraId="47D5FE26" w14:textId="77777777" w:rsidTr="00B459DD">
        <w:trPr>
          <w:trHeight w:val="668"/>
        </w:trPr>
        <w:tc>
          <w:tcPr>
            <w:tcW w:w="1951" w:type="dxa"/>
            <w:shd w:val="clear" w:color="auto" w:fill="auto"/>
          </w:tcPr>
          <w:p w14:paraId="244A3DAB" w14:textId="77777777" w:rsidR="00736BC7" w:rsidRPr="002C0963" w:rsidRDefault="00736BC7" w:rsidP="00276652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C0963">
              <w:rPr>
                <w:rFonts w:ascii="宋体" w:hAnsi="宋体" w:cs="宋体" w:hint="eastAsia"/>
              </w:rPr>
              <w:t>检测方法</w:t>
            </w:r>
          </w:p>
        </w:tc>
        <w:tc>
          <w:tcPr>
            <w:tcW w:w="2410" w:type="dxa"/>
            <w:shd w:val="clear" w:color="auto" w:fill="auto"/>
          </w:tcPr>
          <w:p w14:paraId="4F2C928D" w14:textId="77777777" w:rsidR="00736BC7" w:rsidRPr="00E11DE1" w:rsidRDefault="00736BC7" w:rsidP="0027665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FF055C" w14:textId="77777777" w:rsidR="00736BC7" w:rsidRPr="00E11DE1" w:rsidRDefault="00736BC7" w:rsidP="0027665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7D87F9" w14:textId="77777777" w:rsidR="00736BC7" w:rsidRPr="00E11DE1" w:rsidRDefault="00736BC7" w:rsidP="0027665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36BC7" w:rsidRPr="00E11DE1" w14:paraId="629F8407" w14:textId="77777777" w:rsidTr="00B459DD">
        <w:trPr>
          <w:trHeight w:val="668"/>
        </w:trPr>
        <w:tc>
          <w:tcPr>
            <w:tcW w:w="1951" w:type="dxa"/>
            <w:shd w:val="clear" w:color="auto" w:fill="auto"/>
          </w:tcPr>
          <w:p w14:paraId="7783D577" w14:textId="77777777" w:rsidR="00736BC7" w:rsidRPr="002C0963" w:rsidRDefault="00736BC7" w:rsidP="00276652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C0963">
              <w:rPr>
                <w:rFonts w:ascii="宋体" w:hAnsi="宋体" w:cs="宋体" w:hint="eastAsia"/>
              </w:rPr>
              <w:t>是否需要暗处理</w:t>
            </w:r>
          </w:p>
        </w:tc>
        <w:tc>
          <w:tcPr>
            <w:tcW w:w="2410" w:type="dxa"/>
            <w:shd w:val="clear" w:color="auto" w:fill="auto"/>
          </w:tcPr>
          <w:p w14:paraId="17A11D7C" w14:textId="77777777" w:rsidR="00736BC7" w:rsidRPr="00E11DE1" w:rsidRDefault="00736BC7" w:rsidP="0027665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AF4DD37" w14:textId="77777777" w:rsidR="00736BC7" w:rsidRPr="00E11DE1" w:rsidRDefault="00736BC7" w:rsidP="0027665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ED73F2D" w14:textId="77777777" w:rsidR="00736BC7" w:rsidRPr="00E11DE1" w:rsidRDefault="00736BC7" w:rsidP="0027665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36BC7" w:rsidRPr="00E11DE1" w14:paraId="5CFDA228" w14:textId="77777777" w:rsidTr="00B459DD">
        <w:trPr>
          <w:trHeight w:val="885"/>
        </w:trPr>
        <w:tc>
          <w:tcPr>
            <w:tcW w:w="1951" w:type="dxa"/>
            <w:shd w:val="clear" w:color="auto" w:fill="auto"/>
          </w:tcPr>
          <w:p w14:paraId="1C98E2DA" w14:textId="77777777" w:rsidR="00736BC7" w:rsidRPr="002C0963" w:rsidRDefault="00736BC7" w:rsidP="00276652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C0963">
              <w:rPr>
                <w:rFonts w:ascii="宋体" w:hAnsi="宋体" w:cs="宋体" w:hint="eastAsia"/>
              </w:rPr>
              <w:lastRenderedPageBreak/>
              <w:t>所需试剂及其作用</w:t>
            </w:r>
          </w:p>
          <w:p w14:paraId="304384A9" w14:textId="77777777" w:rsidR="00736BC7" w:rsidRPr="002C0963" w:rsidRDefault="00736BC7" w:rsidP="00276652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2C0963">
              <w:rPr>
                <w:rFonts w:ascii="宋体" w:hAnsi="宋体" w:cs="宋体" w:hint="eastAsia"/>
              </w:rPr>
              <w:t>（除清水、碘液外）</w:t>
            </w:r>
          </w:p>
        </w:tc>
        <w:tc>
          <w:tcPr>
            <w:tcW w:w="2410" w:type="dxa"/>
            <w:shd w:val="clear" w:color="auto" w:fill="auto"/>
          </w:tcPr>
          <w:p w14:paraId="29451B77" w14:textId="77777777" w:rsidR="00736BC7" w:rsidRPr="00E11DE1" w:rsidRDefault="00736BC7" w:rsidP="0027665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3B766D" w14:textId="77777777" w:rsidR="00736BC7" w:rsidRPr="00E11DE1" w:rsidRDefault="00736BC7" w:rsidP="0027665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3B1768" w14:textId="77777777" w:rsidR="00736BC7" w:rsidRPr="00E11DE1" w:rsidRDefault="00736BC7" w:rsidP="0027665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478449F" w14:textId="77777777" w:rsidR="001C7196" w:rsidRDefault="001C7196" w:rsidP="00736BC7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5859B01D" w14:textId="70B451E0" w:rsidR="00736BC7" w:rsidRPr="00736BC7" w:rsidRDefault="00736BC7" w:rsidP="00736BC7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  <w:r>
        <w:rPr>
          <w:rFonts w:ascii="Times New Roman" w:hAnsi="宋体"/>
          <w:noProof/>
          <w:szCs w:val="24"/>
        </w:rPr>
        <w:t>3.</w:t>
      </w:r>
      <w:r w:rsidR="00CB3687">
        <w:rPr>
          <w:rFonts w:ascii="宋体" w:hAnsi="宋体" w:cs="宋体" w:hint="eastAsia"/>
          <w:szCs w:val="21"/>
        </w:rPr>
        <w:t>同学们按照绿叶在光下产生淀粉</w:t>
      </w:r>
      <w:r w:rsidR="0004687D">
        <w:rPr>
          <w:rFonts w:ascii="宋体" w:hAnsi="宋体" w:cs="宋体" w:hint="eastAsia"/>
          <w:szCs w:val="21"/>
        </w:rPr>
        <w:t>的实验步骤进行操作时，暗处理1天实验结果并不理想，那么暗处</w:t>
      </w:r>
      <w:proofErr w:type="gramStart"/>
      <w:r w:rsidR="0004687D">
        <w:rPr>
          <w:rFonts w:ascii="宋体" w:hAnsi="宋体" w:cs="宋体" w:hint="eastAsia"/>
          <w:szCs w:val="21"/>
        </w:rPr>
        <w:t>理多少</w:t>
      </w:r>
      <w:proofErr w:type="gramEnd"/>
      <w:r w:rsidR="0004687D">
        <w:rPr>
          <w:rFonts w:ascii="宋体" w:hAnsi="宋体" w:cs="宋体" w:hint="eastAsia"/>
          <w:szCs w:val="21"/>
        </w:rPr>
        <w:t>天才合适呢？同学们针对这一问题进行探究，你认为应该如何设计实验，请简要写出实验思路。</w:t>
      </w:r>
    </w:p>
    <w:p w14:paraId="14525519" w14:textId="77777777" w:rsidR="004502D7" w:rsidRDefault="004502D7" w:rsidP="00E933B3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5E753646" w14:textId="77777777" w:rsidR="0004687D" w:rsidRDefault="0004687D" w:rsidP="00E933B3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51B00DB2" w14:textId="77777777" w:rsidR="0004687D" w:rsidRDefault="0004687D" w:rsidP="00E933B3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1D7FC2FC" w14:textId="77777777" w:rsidR="00983188" w:rsidRDefault="00983188" w:rsidP="00E933B3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3DB3388B" w14:textId="77777777" w:rsidR="00B459DD" w:rsidRDefault="00B459DD" w:rsidP="00E933B3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496801E2" w14:textId="77777777" w:rsidR="00983188" w:rsidRDefault="00983188" w:rsidP="00E933B3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6A0A3F93" w14:textId="77777777" w:rsidR="0004687D" w:rsidRDefault="0004687D" w:rsidP="00E933B3">
      <w:pPr>
        <w:adjustRightInd w:val="0"/>
        <w:snapToGrid w:val="0"/>
        <w:spacing w:line="300" w:lineRule="auto"/>
        <w:rPr>
          <w:rFonts w:ascii="Times New Roman" w:hAnsi="宋体"/>
          <w:noProof/>
          <w:szCs w:val="24"/>
        </w:rPr>
      </w:pPr>
    </w:p>
    <w:p w14:paraId="16A39DA7" w14:textId="02DD84F4" w:rsidR="006F7156" w:rsidRDefault="00CE1CDC" w:rsidP="006F7156">
      <w:pPr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【</w:t>
      </w:r>
      <w:r w:rsidRPr="009E5C07">
        <w:rPr>
          <w:rFonts w:ascii="宋体" w:eastAsia="宋体" w:hAnsi="宋体" w:hint="eastAsia"/>
          <w:b/>
        </w:rPr>
        <w:t>任务</w:t>
      </w:r>
      <w:r>
        <w:rPr>
          <w:rFonts w:ascii="宋体" w:eastAsia="宋体" w:hAnsi="宋体" w:hint="eastAsia"/>
          <w:b/>
        </w:rPr>
        <w:t>三】</w:t>
      </w:r>
      <w:r w:rsidR="00072809">
        <w:rPr>
          <w:rFonts w:ascii="宋体" w:eastAsia="宋体" w:hAnsi="宋体" w:hint="eastAsia"/>
          <w:b/>
        </w:rPr>
        <w:t>分析实验结果，</w:t>
      </w:r>
      <w:r w:rsidR="00072809">
        <w:rPr>
          <w:rFonts w:ascii="宋体" w:eastAsia="宋体" w:hAnsi="宋体"/>
          <w:b/>
        </w:rPr>
        <w:t>得出</w:t>
      </w:r>
      <w:r w:rsidR="00D56C26">
        <w:rPr>
          <w:rFonts w:ascii="宋体" w:eastAsia="宋体" w:hAnsi="宋体"/>
          <w:b/>
        </w:rPr>
        <w:t>结论</w:t>
      </w:r>
    </w:p>
    <w:p w14:paraId="301B19B0" w14:textId="0482AF94" w:rsidR="00F14D6A" w:rsidRDefault="00F14D6A" w:rsidP="00F14D6A">
      <w:pPr>
        <w:numPr>
          <w:ilvl w:val="0"/>
          <w:numId w:val="4"/>
        </w:numPr>
        <w:spacing w:line="360" w:lineRule="exact"/>
        <w:jc w:val="left"/>
        <w:rPr>
          <w:rFonts w:ascii="宋体" w:hAnsi="宋体" w:cs="宋体"/>
          <w:szCs w:val="21"/>
        </w:rPr>
      </w:pPr>
      <w:r w:rsidRPr="00F14D6A">
        <w:rPr>
          <w:rFonts w:ascii="宋体" w:hAnsi="宋体" w:cs="宋体" w:hint="eastAsia"/>
          <w:szCs w:val="21"/>
        </w:rPr>
        <w:t xml:space="preserve"> </w:t>
      </w:r>
      <w:r w:rsidR="00CB3687">
        <w:rPr>
          <w:rFonts w:ascii="宋体" w:hAnsi="宋体" w:cs="宋体" w:hint="eastAsia"/>
          <w:szCs w:val="21"/>
        </w:rPr>
        <w:t>绿叶在光下产生淀粉</w:t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962"/>
        <w:gridCol w:w="1980"/>
        <w:gridCol w:w="2130"/>
        <w:gridCol w:w="2087"/>
      </w:tblGrid>
      <w:tr w:rsidR="00F14D6A" w:rsidRPr="00E11DE1" w14:paraId="212AAF85" w14:textId="77777777" w:rsidTr="00F14D6A">
        <w:tc>
          <w:tcPr>
            <w:tcW w:w="695" w:type="dxa"/>
            <w:vMerge w:val="restart"/>
            <w:shd w:val="clear" w:color="auto" w:fill="auto"/>
          </w:tcPr>
          <w:p w14:paraId="1AB55034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14:paraId="38D2A303" w14:textId="003372FC" w:rsidR="00F14D6A" w:rsidRPr="00E11DE1" w:rsidRDefault="00F14D6A" w:rsidP="0027665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11DE1">
              <w:rPr>
                <w:rFonts w:ascii="宋体" w:hAnsi="宋体" w:cs="宋体" w:hint="eastAsia"/>
                <w:szCs w:val="21"/>
              </w:rPr>
              <w:t>叶片银边部分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03C46A32" w14:textId="77777777" w:rsidR="00F14D6A" w:rsidRPr="00E11DE1" w:rsidRDefault="00F14D6A" w:rsidP="0027665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11DE1">
              <w:rPr>
                <w:rFonts w:ascii="宋体" w:hAnsi="宋体" w:cs="宋体" w:hint="eastAsia"/>
                <w:szCs w:val="21"/>
              </w:rPr>
              <w:t>叶片绿色部分</w:t>
            </w:r>
          </w:p>
        </w:tc>
      </w:tr>
      <w:tr w:rsidR="00F14D6A" w:rsidRPr="00E11DE1" w14:paraId="22919510" w14:textId="77777777" w:rsidTr="00F14D6A">
        <w:tc>
          <w:tcPr>
            <w:tcW w:w="695" w:type="dxa"/>
            <w:vMerge/>
            <w:shd w:val="clear" w:color="auto" w:fill="auto"/>
          </w:tcPr>
          <w:p w14:paraId="7D9C535C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2" w:type="dxa"/>
            <w:shd w:val="clear" w:color="auto" w:fill="auto"/>
          </w:tcPr>
          <w:p w14:paraId="7136ECA6" w14:textId="287C58CF" w:rsidR="00F14D6A" w:rsidRPr="00E11DE1" w:rsidRDefault="00F14D6A" w:rsidP="0027665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11DE1">
              <w:rPr>
                <w:rFonts w:ascii="宋体" w:hAnsi="宋体" w:cs="宋体" w:hint="eastAsia"/>
                <w:szCs w:val="21"/>
              </w:rPr>
              <w:t>见光</w:t>
            </w:r>
          </w:p>
        </w:tc>
        <w:tc>
          <w:tcPr>
            <w:tcW w:w="1980" w:type="dxa"/>
            <w:shd w:val="clear" w:color="auto" w:fill="auto"/>
          </w:tcPr>
          <w:p w14:paraId="6321A2CD" w14:textId="77777777" w:rsidR="00F14D6A" w:rsidRPr="00E11DE1" w:rsidRDefault="00F14D6A" w:rsidP="0027665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11DE1">
              <w:rPr>
                <w:rFonts w:ascii="宋体" w:hAnsi="宋体" w:cs="宋体" w:hint="eastAsia"/>
                <w:szCs w:val="21"/>
              </w:rPr>
              <w:t>遮光</w:t>
            </w:r>
          </w:p>
        </w:tc>
        <w:tc>
          <w:tcPr>
            <w:tcW w:w="2130" w:type="dxa"/>
            <w:shd w:val="clear" w:color="auto" w:fill="auto"/>
          </w:tcPr>
          <w:p w14:paraId="1C6F6E1D" w14:textId="77777777" w:rsidR="00F14D6A" w:rsidRPr="00E11DE1" w:rsidRDefault="00F14D6A" w:rsidP="0027665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11DE1">
              <w:rPr>
                <w:rFonts w:ascii="宋体" w:hAnsi="宋体" w:cs="宋体" w:hint="eastAsia"/>
                <w:szCs w:val="21"/>
              </w:rPr>
              <w:t>见光</w:t>
            </w:r>
          </w:p>
        </w:tc>
        <w:tc>
          <w:tcPr>
            <w:tcW w:w="2087" w:type="dxa"/>
            <w:shd w:val="clear" w:color="auto" w:fill="auto"/>
          </w:tcPr>
          <w:p w14:paraId="79E007A1" w14:textId="77777777" w:rsidR="00F14D6A" w:rsidRPr="00E11DE1" w:rsidRDefault="00F14D6A" w:rsidP="0027665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11DE1">
              <w:rPr>
                <w:rFonts w:ascii="宋体" w:hAnsi="宋体" w:cs="宋体" w:hint="eastAsia"/>
                <w:szCs w:val="21"/>
              </w:rPr>
              <w:t>遮光</w:t>
            </w:r>
          </w:p>
        </w:tc>
      </w:tr>
      <w:tr w:rsidR="00F14D6A" w:rsidRPr="00E11DE1" w14:paraId="2AB39AAF" w14:textId="77777777" w:rsidTr="00F14D6A">
        <w:tc>
          <w:tcPr>
            <w:tcW w:w="695" w:type="dxa"/>
            <w:shd w:val="clear" w:color="auto" w:fill="auto"/>
          </w:tcPr>
          <w:p w14:paraId="46105E1B" w14:textId="77777777" w:rsidR="00F14D6A" w:rsidRPr="00E11DE1" w:rsidRDefault="00F14D6A" w:rsidP="0027665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11DE1">
              <w:rPr>
                <w:rFonts w:ascii="宋体" w:hAnsi="宋体" w:cs="宋体" w:hint="eastAsia"/>
                <w:szCs w:val="21"/>
              </w:rPr>
              <w:t>颜色变化</w:t>
            </w:r>
          </w:p>
        </w:tc>
        <w:tc>
          <w:tcPr>
            <w:tcW w:w="1962" w:type="dxa"/>
            <w:shd w:val="clear" w:color="auto" w:fill="auto"/>
          </w:tcPr>
          <w:p w14:paraId="7CF6FCBC" w14:textId="373F1F85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2A4AAAB7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14:paraId="0D83F00C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87" w:type="dxa"/>
            <w:shd w:val="clear" w:color="auto" w:fill="auto"/>
          </w:tcPr>
          <w:p w14:paraId="199CAD5D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14D6A" w:rsidRPr="00E11DE1" w14:paraId="5A877C4C" w14:textId="77777777" w:rsidTr="00F14D6A">
        <w:tc>
          <w:tcPr>
            <w:tcW w:w="695" w:type="dxa"/>
            <w:shd w:val="clear" w:color="auto" w:fill="auto"/>
          </w:tcPr>
          <w:p w14:paraId="4741F381" w14:textId="77777777" w:rsidR="00F14D6A" w:rsidRPr="00E11DE1" w:rsidRDefault="00F14D6A" w:rsidP="0027665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48278417" w14:textId="77777777" w:rsidR="00F14D6A" w:rsidRPr="00E11DE1" w:rsidRDefault="00F14D6A" w:rsidP="00276652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E11DE1">
              <w:rPr>
                <w:rFonts w:ascii="宋体" w:hAnsi="宋体" w:cs="宋体" w:hint="eastAsia"/>
                <w:szCs w:val="21"/>
              </w:rPr>
              <w:t>分析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2F03333C" w14:textId="6C662E7F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28D14636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7F7F4F0B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5208597F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14:paraId="255E4AC2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87" w:type="dxa"/>
            <w:shd w:val="clear" w:color="auto" w:fill="auto"/>
          </w:tcPr>
          <w:p w14:paraId="2D66C45A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14D6A" w:rsidRPr="00E11DE1" w14:paraId="13F9AF70" w14:textId="77777777" w:rsidTr="00F14D6A">
        <w:tc>
          <w:tcPr>
            <w:tcW w:w="695" w:type="dxa"/>
            <w:shd w:val="clear" w:color="auto" w:fill="auto"/>
          </w:tcPr>
          <w:p w14:paraId="1AB85404" w14:textId="77777777" w:rsidR="00F14D6A" w:rsidRPr="00E11DE1" w:rsidRDefault="00F14D6A" w:rsidP="0027665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11DE1">
              <w:rPr>
                <w:rFonts w:ascii="宋体" w:hAnsi="宋体" w:cs="宋体" w:hint="eastAsia"/>
                <w:szCs w:val="21"/>
              </w:rPr>
              <w:t>结论</w:t>
            </w:r>
          </w:p>
        </w:tc>
        <w:tc>
          <w:tcPr>
            <w:tcW w:w="8159" w:type="dxa"/>
            <w:gridSpan w:val="4"/>
            <w:shd w:val="clear" w:color="auto" w:fill="auto"/>
          </w:tcPr>
          <w:p w14:paraId="2C7BE037" w14:textId="1505E264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275571C1" w14:textId="77777777" w:rsidR="00F14D6A" w:rsidRPr="00E11DE1" w:rsidRDefault="00F14D6A" w:rsidP="0027665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6CCC299C" w14:textId="626C6323" w:rsidR="00F14D6A" w:rsidRDefault="00CB3687" w:rsidP="00F14D6A">
      <w:pPr>
        <w:numPr>
          <w:ilvl w:val="0"/>
          <w:numId w:val="4"/>
        </w:numPr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光合作用产生氧气</w:t>
      </w:r>
    </w:p>
    <w:p w14:paraId="6F654246" w14:textId="77777777" w:rsidR="00F14D6A" w:rsidRDefault="00F14D6A" w:rsidP="00F14D6A">
      <w:pPr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实验现象：</w:t>
      </w:r>
    </w:p>
    <w:p w14:paraId="1AAC7A55" w14:textId="77777777" w:rsidR="00F14D6A" w:rsidRDefault="00F14D6A" w:rsidP="00F14D6A">
      <w:pPr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结论：</w:t>
      </w:r>
    </w:p>
    <w:p w14:paraId="65DDCEF1" w14:textId="77777777" w:rsidR="00F14D6A" w:rsidRDefault="00F14D6A" w:rsidP="00F14D6A">
      <w:pPr>
        <w:spacing w:line="360" w:lineRule="exact"/>
        <w:jc w:val="left"/>
        <w:rPr>
          <w:rFonts w:ascii="宋体" w:hAnsi="宋体" w:cs="宋体"/>
          <w:szCs w:val="21"/>
        </w:rPr>
      </w:pPr>
    </w:p>
    <w:p w14:paraId="0958D902" w14:textId="740AAE38" w:rsidR="00F14D6A" w:rsidRDefault="00CB3687" w:rsidP="00F14D6A">
      <w:pPr>
        <w:numPr>
          <w:ilvl w:val="0"/>
          <w:numId w:val="4"/>
        </w:numPr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光合作用需要二氧化碳</w:t>
      </w:r>
    </w:p>
    <w:p w14:paraId="3089D2F5" w14:textId="77777777" w:rsidR="00F14D6A" w:rsidRDefault="00F14D6A" w:rsidP="00F14D6A">
      <w:pPr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实验现象：</w:t>
      </w:r>
    </w:p>
    <w:p w14:paraId="326EC172" w14:textId="77777777" w:rsidR="00F14D6A" w:rsidRDefault="00F14D6A" w:rsidP="00F14D6A">
      <w:pPr>
        <w:spacing w:line="36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结论：</w:t>
      </w:r>
    </w:p>
    <w:p w14:paraId="0987E4B7" w14:textId="5B9E21FE" w:rsidR="005B2D43" w:rsidRDefault="005B2D43" w:rsidP="005B2D43">
      <w:pPr>
        <w:spacing w:line="312" w:lineRule="auto"/>
      </w:pPr>
    </w:p>
    <w:p w14:paraId="516DB7FA" w14:textId="34F9EC91" w:rsidR="006F6A5A" w:rsidRPr="006F6A5A" w:rsidRDefault="006F6A5A" w:rsidP="005B2D43">
      <w:pPr>
        <w:spacing w:line="312" w:lineRule="auto"/>
        <w:rPr>
          <w:b/>
        </w:rPr>
      </w:pPr>
      <w:r w:rsidRPr="006F6A5A">
        <w:rPr>
          <w:rFonts w:hint="eastAsia"/>
          <w:b/>
        </w:rPr>
        <w:t>思考</w:t>
      </w:r>
      <w:r w:rsidRPr="006F6A5A">
        <w:rPr>
          <w:b/>
        </w:rPr>
        <w:t>：</w:t>
      </w:r>
      <w:r>
        <w:rPr>
          <w:b/>
        </w:rPr>
        <w:t>结论与</w:t>
      </w:r>
      <w:r>
        <w:rPr>
          <w:rFonts w:hint="eastAsia"/>
          <w:b/>
        </w:rPr>
        <w:t>实验目的</w:t>
      </w:r>
      <w:r>
        <w:rPr>
          <w:b/>
        </w:rPr>
        <w:t>和</w:t>
      </w:r>
      <w:r w:rsidR="00353B5B">
        <w:rPr>
          <w:rFonts w:hint="eastAsia"/>
          <w:b/>
        </w:rPr>
        <w:t>结果</w:t>
      </w:r>
      <w:r>
        <w:rPr>
          <w:b/>
        </w:rPr>
        <w:t>之间</w:t>
      </w:r>
      <w:r w:rsidR="004C7A05">
        <w:rPr>
          <w:rFonts w:hint="eastAsia"/>
          <w:b/>
        </w:rPr>
        <w:t>的关系</w:t>
      </w:r>
      <w:r w:rsidR="004C7A05">
        <w:rPr>
          <w:b/>
        </w:rPr>
        <w:t>。</w:t>
      </w:r>
    </w:p>
    <w:p w14:paraId="474642A7" w14:textId="13824B72" w:rsidR="006F7156" w:rsidRPr="004C7A05" w:rsidRDefault="006F7156">
      <w:pPr>
        <w:spacing w:line="360" w:lineRule="auto"/>
      </w:pPr>
    </w:p>
    <w:sectPr w:rsidR="006F7156" w:rsidRPr="004C7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D7A37" w14:textId="77777777" w:rsidR="00584C52" w:rsidRDefault="00584C52" w:rsidP="00473B6D">
      <w:r>
        <w:separator/>
      </w:r>
    </w:p>
  </w:endnote>
  <w:endnote w:type="continuationSeparator" w:id="0">
    <w:p w14:paraId="28249E8E" w14:textId="77777777" w:rsidR="00584C52" w:rsidRDefault="00584C52" w:rsidP="0047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1DB49" w14:textId="77777777" w:rsidR="00584C52" w:rsidRDefault="00584C52" w:rsidP="00473B6D">
      <w:r>
        <w:separator/>
      </w:r>
    </w:p>
  </w:footnote>
  <w:footnote w:type="continuationSeparator" w:id="0">
    <w:p w14:paraId="5815AEBE" w14:textId="77777777" w:rsidR="00584C52" w:rsidRDefault="00584C52" w:rsidP="0047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0717A"/>
    <w:multiLevelType w:val="hybridMultilevel"/>
    <w:tmpl w:val="6D0CCAD6"/>
    <w:lvl w:ilvl="0" w:tplc="88DC0B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8A4FC6"/>
    <w:multiLevelType w:val="hybridMultilevel"/>
    <w:tmpl w:val="9A120EC2"/>
    <w:lvl w:ilvl="0" w:tplc="60D0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350C98"/>
    <w:multiLevelType w:val="hybridMultilevel"/>
    <w:tmpl w:val="1764B228"/>
    <w:lvl w:ilvl="0" w:tplc="172AF44C">
      <w:start w:val="1"/>
      <w:numFmt w:val="decimal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57B22101"/>
    <w:multiLevelType w:val="hybridMultilevel"/>
    <w:tmpl w:val="E68C2DBA"/>
    <w:lvl w:ilvl="0" w:tplc="DAC65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015184"/>
    <w:multiLevelType w:val="hybridMultilevel"/>
    <w:tmpl w:val="A8986FDC"/>
    <w:lvl w:ilvl="0" w:tplc="EB5A5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B88C23"/>
    <w:multiLevelType w:val="singleLevel"/>
    <w:tmpl w:val="5AB88C23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44B5D70"/>
    <w:multiLevelType w:val="hybridMultilevel"/>
    <w:tmpl w:val="C518A9DC"/>
    <w:lvl w:ilvl="0" w:tplc="41DA9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095A2A"/>
    <w:multiLevelType w:val="hybridMultilevel"/>
    <w:tmpl w:val="09C64858"/>
    <w:lvl w:ilvl="0" w:tplc="17B86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F6A"/>
    <w:rsid w:val="000117BB"/>
    <w:rsid w:val="00033EDA"/>
    <w:rsid w:val="00035F96"/>
    <w:rsid w:val="000432DD"/>
    <w:rsid w:val="0004687D"/>
    <w:rsid w:val="0005207B"/>
    <w:rsid w:val="00067A1B"/>
    <w:rsid w:val="00072809"/>
    <w:rsid w:val="000825E0"/>
    <w:rsid w:val="000A5123"/>
    <w:rsid w:val="000B6DAB"/>
    <w:rsid w:val="000F5A90"/>
    <w:rsid w:val="00106795"/>
    <w:rsid w:val="00114131"/>
    <w:rsid w:val="00136BD1"/>
    <w:rsid w:val="00147127"/>
    <w:rsid w:val="001767A3"/>
    <w:rsid w:val="001A72F6"/>
    <w:rsid w:val="001A7581"/>
    <w:rsid w:val="001C7196"/>
    <w:rsid w:val="001F558B"/>
    <w:rsid w:val="001F60BD"/>
    <w:rsid w:val="00212F2E"/>
    <w:rsid w:val="00220858"/>
    <w:rsid w:val="002510B8"/>
    <w:rsid w:val="00262EB6"/>
    <w:rsid w:val="00295428"/>
    <w:rsid w:val="002B0489"/>
    <w:rsid w:val="002C0963"/>
    <w:rsid w:val="002C0E52"/>
    <w:rsid w:val="002D15C4"/>
    <w:rsid w:val="002F10C8"/>
    <w:rsid w:val="002F2AD0"/>
    <w:rsid w:val="00304ECA"/>
    <w:rsid w:val="00323206"/>
    <w:rsid w:val="00344F05"/>
    <w:rsid w:val="00353B5B"/>
    <w:rsid w:val="003572F2"/>
    <w:rsid w:val="00377A62"/>
    <w:rsid w:val="003A172A"/>
    <w:rsid w:val="003B59AE"/>
    <w:rsid w:val="003B75B0"/>
    <w:rsid w:val="003F3AE9"/>
    <w:rsid w:val="003F5F6A"/>
    <w:rsid w:val="00413641"/>
    <w:rsid w:val="0042447B"/>
    <w:rsid w:val="004502D7"/>
    <w:rsid w:val="00473B6D"/>
    <w:rsid w:val="004850DD"/>
    <w:rsid w:val="00493716"/>
    <w:rsid w:val="004A673D"/>
    <w:rsid w:val="004C2078"/>
    <w:rsid w:val="004C7A05"/>
    <w:rsid w:val="004D1D35"/>
    <w:rsid w:val="004D698D"/>
    <w:rsid w:val="005117FA"/>
    <w:rsid w:val="00511BEA"/>
    <w:rsid w:val="00550BE4"/>
    <w:rsid w:val="005706F1"/>
    <w:rsid w:val="00571FFA"/>
    <w:rsid w:val="00584C52"/>
    <w:rsid w:val="005948D4"/>
    <w:rsid w:val="005B2D43"/>
    <w:rsid w:val="005B414A"/>
    <w:rsid w:val="005C018E"/>
    <w:rsid w:val="005D7066"/>
    <w:rsid w:val="005F58A0"/>
    <w:rsid w:val="0061225A"/>
    <w:rsid w:val="006561FE"/>
    <w:rsid w:val="00661788"/>
    <w:rsid w:val="00677A54"/>
    <w:rsid w:val="006807B7"/>
    <w:rsid w:val="006E6440"/>
    <w:rsid w:val="006F6A5A"/>
    <w:rsid w:val="006F7156"/>
    <w:rsid w:val="0072234A"/>
    <w:rsid w:val="00736BC7"/>
    <w:rsid w:val="007501F0"/>
    <w:rsid w:val="007A07E8"/>
    <w:rsid w:val="007A3B40"/>
    <w:rsid w:val="007C76F0"/>
    <w:rsid w:val="007D6D10"/>
    <w:rsid w:val="007E3CDC"/>
    <w:rsid w:val="00814076"/>
    <w:rsid w:val="00842C10"/>
    <w:rsid w:val="00847DC1"/>
    <w:rsid w:val="0087162E"/>
    <w:rsid w:val="00885FFD"/>
    <w:rsid w:val="00893451"/>
    <w:rsid w:val="008B0745"/>
    <w:rsid w:val="008B7577"/>
    <w:rsid w:val="008E681B"/>
    <w:rsid w:val="008F0F83"/>
    <w:rsid w:val="00921D01"/>
    <w:rsid w:val="00922D4A"/>
    <w:rsid w:val="0094650E"/>
    <w:rsid w:val="00946E71"/>
    <w:rsid w:val="00950413"/>
    <w:rsid w:val="00971741"/>
    <w:rsid w:val="00983188"/>
    <w:rsid w:val="00985597"/>
    <w:rsid w:val="00987B4E"/>
    <w:rsid w:val="00987CCA"/>
    <w:rsid w:val="009948F6"/>
    <w:rsid w:val="00996FEF"/>
    <w:rsid w:val="009A2416"/>
    <w:rsid w:val="009F4134"/>
    <w:rsid w:val="00A100B5"/>
    <w:rsid w:val="00A10129"/>
    <w:rsid w:val="00A126F0"/>
    <w:rsid w:val="00A22B53"/>
    <w:rsid w:val="00A824B5"/>
    <w:rsid w:val="00A91EA9"/>
    <w:rsid w:val="00AA6357"/>
    <w:rsid w:val="00AB5F62"/>
    <w:rsid w:val="00AF470F"/>
    <w:rsid w:val="00AF61B4"/>
    <w:rsid w:val="00B06CD8"/>
    <w:rsid w:val="00B15522"/>
    <w:rsid w:val="00B267BE"/>
    <w:rsid w:val="00B459DD"/>
    <w:rsid w:val="00B61544"/>
    <w:rsid w:val="00B63C11"/>
    <w:rsid w:val="00B915AF"/>
    <w:rsid w:val="00B94DCF"/>
    <w:rsid w:val="00BA7C57"/>
    <w:rsid w:val="00BD56FB"/>
    <w:rsid w:val="00BD6923"/>
    <w:rsid w:val="00BF3D89"/>
    <w:rsid w:val="00C0766A"/>
    <w:rsid w:val="00C14348"/>
    <w:rsid w:val="00C42395"/>
    <w:rsid w:val="00C651F6"/>
    <w:rsid w:val="00C74018"/>
    <w:rsid w:val="00C76B6D"/>
    <w:rsid w:val="00C8376F"/>
    <w:rsid w:val="00C86991"/>
    <w:rsid w:val="00C91F9F"/>
    <w:rsid w:val="00C94B37"/>
    <w:rsid w:val="00C955D0"/>
    <w:rsid w:val="00CB3687"/>
    <w:rsid w:val="00CE02D3"/>
    <w:rsid w:val="00CE0E22"/>
    <w:rsid w:val="00CE1CDC"/>
    <w:rsid w:val="00D01968"/>
    <w:rsid w:val="00D30702"/>
    <w:rsid w:val="00D56C26"/>
    <w:rsid w:val="00D60040"/>
    <w:rsid w:val="00D96007"/>
    <w:rsid w:val="00DB3349"/>
    <w:rsid w:val="00DD7BF0"/>
    <w:rsid w:val="00DE20C6"/>
    <w:rsid w:val="00E26659"/>
    <w:rsid w:val="00E269FC"/>
    <w:rsid w:val="00E26F72"/>
    <w:rsid w:val="00E271EE"/>
    <w:rsid w:val="00E3425A"/>
    <w:rsid w:val="00E435A1"/>
    <w:rsid w:val="00E55BAB"/>
    <w:rsid w:val="00E62F72"/>
    <w:rsid w:val="00E72B68"/>
    <w:rsid w:val="00E73051"/>
    <w:rsid w:val="00E933B3"/>
    <w:rsid w:val="00EC309C"/>
    <w:rsid w:val="00EE2650"/>
    <w:rsid w:val="00EF1AAC"/>
    <w:rsid w:val="00EF2826"/>
    <w:rsid w:val="00EF6587"/>
    <w:rsid w:val="00F14D6A"/>
    <w:rsid w:val="00F44AD2"/>
    <w:rsid w:val="00F50721"/>
    <w:rsid w:val="00F54ECB"/>
    <w:rsid w:val="00F66B3E"/>
    <w:rsid w:val="00F7183E"/>
    <w:rsid w:val="00F75D40"/>
    <w:rsid w:val="00F76B3B"/>
    <w:rsid w:val="00F817EB"/>
    <w:rsid w:val="00FD032F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465E2"/>
  <w15:docId w15:val="{5B5A255D-2CDA-4A4A-BC27-FC02CDB0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B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51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5123"/>
    <w:rPr>
      <w:sz w:val="18"/>
      <w:szCs w:val="18"/>
    </w:rPr>
  </w:style>
  <w:style w:type="paragraph" w:styleId="a9">
    <w:name w:val="List Paragraph"/>
    <w:basedOn w:val="a"/>
    <w:uiPriority w:val="34"/>
    <w:qFormat/>
    <w:rsid w:val="00E933B3"/>
    <w:pPr>
      <w:ind w:firstLineChars="200" w:firstLine="420"/>
    </w:pPr>
  </w:style>
  <w:style w:type="table" w:styleId="aa">
    <w:name w:val="Table Grid"/>
    <w:basedOn w:val="a1"/>
    <w:uiPriority w:val="59"/>
    <w:qFormat/>
    <w:rsid w:val="00C0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elsa liu</cp:lastModifiedBy>
  <cp:revision>180</cp:revision>
  <dcterms:created xsi:type="dcterms:W3CDTF">2020-03-16T17:18:00Z</dcterms:created>
  <dcterms:modified xsi:type="dcterms:W3CDTF">2020-04-20T04:58:00Z</dcterms:modified>
</cp:coreProperties>
</file>