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7482" w14:textId="6F9CB2BE" w:rsidR="00AD0C77" w:rsidRDefault="00AD0C77">
      <w:pPr>
        <w:spacing w:line="276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9567D4">
        <w:rPr>
          <w:rFonts w:ascii="黑体" w:eastAsia="黑体" w:hAnsi="黑体" w:cs="黑体" w:hint="eastAsia"/>
          <w:sz w:val="32"/>
          <w:szCs w:val="32"/>
        </w:rPr>
        <w:t>指南</w:t>
      </w:r>
    </w:p>
    <w:p w14:paraId="4C684F68" w14:textId="77777777" w:rsidR="00AD0C77" w:rsidRPr="00497270" w:rsidRDefault="00AD0C77">
      <w:pPr>
        <w:spacing w:line="276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>
        <w:rPr>
          <w:rFonts w:ascii="宋体" w:eastAsia="宋体" w:hAnsi="宋体" w:cs="宋体"/>
        </w:rPr>
        <w:t>8-32-</w:t>
      </w:r>
      <w:r w:rsidRPr="00497270">
        <w:rPr>
          <w:rFonts w:ascii="宋体" w:eastAsia="宋体" w:hAnsi="宋体" w:cs="宋体" w:hint="eastAsia"/>
        </w:rPr>
        <w:t>裸子植物与被子植物习题讲解</w:t>
      </w:r>
    </w:p>
    <w:p w14:paraId="58BB2641" w14:textId="77777777" w:rsidR="00AD0C77" w:rsidRDefault="00AD0C77">
      <w:pPr>
        <w:spacing w:line="276" w:lineRule="auto"/>
        <w:rPr>
          <w:rFonts w:ascii="宋体" w:eastAsia="宋体" w:hAnsi="宋体" w:cs="Times New Roman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rFonts w:ascii="宋体" w:eastAsia="宋体" w:hAnsi="宋体" w:cs="Times New Roman"/>
          <w:b/>
          <w:bCs/>
        </w:rPr>
        <w:tab/>
      </w:r>
    </w:p>
    <w:p w14:paraId="1EB76920" w14:textId="77777777" w:rsidR="00AD0C77" w:rsidRDefault="00AD0C77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复习裸子植物与被子植物的主要特征并能根据特征对植物进行分类</w:t>
      </w:r>
    </w:p>
    <w:p w14:paraId="6AC01D98" w14:textId="52B903E9" w:rsidR="00AD0C77" w:rsidRDefault="00514BEB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熟悉读取图表信息的步骤，提升获取信息能力并规范学科表述能力。</w:t>
      </w:r>
    </w:p>
    <w:p w14:paraId="673C30F3" w14:textId="77777777" w:rsidR="00AD0C77" w:rsidRDefault="00AD0C77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相关教材内容</w:t>
      </w:r>
      <w:r>
        <w:rPr>
          <w:rFonts w:ascii="宋体" w:eastAsia="宋体" w:hAnsi="宋体" w:cs="Times New Roman"/>
          <w:b/>
          <w:bCs/>
        </w:rPr>
        <w:tab/>
      </w:r>
    </w:p>
    <w:p w14:paraId="0B2EC73A" w14:textId="77777777" w:rsidR="00AD0C77" w:rsidRDefault="00AD0C77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八下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第十三章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生物多样性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>第四节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植物</w:t>
      </w:r>
    </w:p>
    <w:p w14:paraId="1C9DB398" w14:textId="77777777" w:rsidR="00AD0C77" w:rsidRDefault="00AD0C77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学习准备</w:t>
      </w:r>
      <w:r>
        <w:rPr>
          <w:rFonts w:ascii="宋体" w:eastAsia="宋体" w:hAnsi="宋体" w:cs="Times New Roman"/>
          <w:b/>
          <w:bCs/>
        </w:rPr>
        <w:tab/>
      </w:r>
    </w:p>
    <w:p w14:paraId="68FF988C" w14:textId="77777777" w:rsidR="00AD0C77" w:rsidRDefault="00AD0C77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纸质版或电子版教材、网络学习环境、纸笔等基本学习用具</w:t>
      </w:r>
    </w:p>
    <w:p w14:paraId="308C13E5" w14:textId="77777777" w:rsidR="00AD0C77" w:rsidRDefault="00AD0C77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08E3F44A" w14:textId="77777777" w:rsidR="00AD0C77" w:rsidRDefault="00AD0C77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【任务一】</w:t>
      </w:r>
    </w:p>
    <w:p w14:paraId="2C1F61EC" w14:textId="77777777" w:rsidR="00AD0C77" w:rsidRPr="001F0212" w:rsidRDefault="00AD0C77">
      <w:pPr>
        <w:spacing w:line="360" w:lineRule="auto"/>
        <w:rPr>
          <w:rFonts w:ascii="宋体" w:eastAsia="宋体" w:hAnsi="宋体" w:cs="Times New Roman"/>
          <w:b/>
          <w:bCs/>
        </w:rPr>
      </w:pPr>
      <w:r w:rsidRPr="001F0212">
        <w:rPr>
          <w:rFonts w:ascii="宋体" w:eastAsia="宋体" w:hAnsi="宋体" w:cs="宋体" w:hint="eastAsia"/>
          <w:b/>
          <w:bCs/>
        </w:rPr>
        <w:t>先完成习题</w:t>
      </w:r>
      <w:r>
        <w:rPr>
          <w:rFonts w:ascii="宋体" w:eastAsia="宋体" w:hAnsi="宋体" w:cs="宋体"/>
          <w:b/>
          <w:bCs/>
        </w:rPr>
        <w:t>1</w:t>
      </w:r>
      <w:r w:rsidRPr="001F0212">
        <w:rPr>
          <w:rFonts w:ascii="宋体" w:eastAsia="宋体" w:hAnsi="宋体" w:cs="宋体"/>
          <w:b/>
          <w:bCs/>
        </w:rPr>
        <w:t>-</w:t>
      </w:r>
      <w:r>
        <w:rPr>
          <w:rFonts w:ascii="宋体" w:eastAsia="宋体" w:hAnsi="宋体" w:cs="宋体"/>
          <w:b/>
          <w:bCs/>
        </w:rPr>
        <w:t>2</w:t>
      </w:r>
      <w:r w:rsidRPr="001F0212">
        <w:rPr>
          <w:rFonts w:ascii="宋体" w:eastAsia="宋体" w:hAnsi="宋体" w:cs="宋体" w:hint="eastAsia"/>
          <w:b/>
          <w:bCs/>
        </w:rPr>
        <w:t>，再</w:t>
      </w:r>
      <w:proofErr w:type="gramStart"/>
      <w:r w:rsidRPr="001F0212">
        <w:rPr>
          <w:rFonts w:ascii="宋体" w:eastAsia="宋体" w:hAnsi="宋体" w:cs="宋体" w:hint="eastAsia"/>
          <w:b/>
          <w:bCs/>
        </w:rPr>
        <w:t>观看微课片段</w:t>
      </w:r>
      <w:proofErr w:type="gramEnd"/>
      <w:r w:rsidRPr="001F0212">
        <w:rPr>
          <w:rFonts w:ascii="宋体" w:eastAsia="宋体" w:hAnsi="宋体" w:cs="宋体" w:hint="eastAsia"/>
          <w:b/>
          <w:bCs/>
        </w:rPr>
        <w:t>“裸子植物和被子植物习题讲解”，解决疑问并展开讨论。</w:t>
      </w:r>
    </w:p>
    <w:p w14:paraId="4AFC6690" w14:textId="77777777" w:rsidR="00AD0C77" w:rsidRDefault="00AD0C77">
      <w:pPr>
        <w:spacing w:line="276" w:lineRule="auto"/>
        <w:rPr>
          <w:rFonts w:ascii="宋体" w:eastAsia="宋体" w:hAnsi="宋体" w:cs="Times New Roman"/>
          <w:color w:val="000000"/>
          <w:kern w:val="0"/>
        </w:rPr>
      </w:pPr>
      <w:r>
        <w:rPr>
          <w:rFonts w:ascii="宋体" w:eastAsia="宋体" w:hAnsi="宋体" w:cs="宋体" w:hint="eastAsia"/>
        </w:rPr>
        <w:t>习题</w:t>
      </w:r>
      <w:r>
        <w:rPr>
          <w:rFonts w:ascii="宋体" w:eastAsia="宋体" w:hAnsi="宋体" w:cs="宋体"/>
        </w:rPr>
        <w:t>1.</w:t>
      </w:r>
      <w:r>
        <w:rPr>
          <w:rFonts w:ascii="宋体" w:eastAsia="宋体" w:hAnsi="宋体" w:cs="宋体" w:hint="eastAsia"/>
          <w:color w:val="000000"/>
          <w:kern w:val="0"/>
        </w:rPr>
        <w:t>如图是根据各类植物的特征，对大豆、玉米、银杏、蕨菜、葫芦藓、水绵六种植物进行的分类，其中</w:t>
      </w:r>
      <w:r>
        <w:rPr>
          <w:rFonts w:ascii="宋体" w:eastAsia="宋体" w:hAnsi="宋体" w:cs="宋体"/>
          <w:color w:val="000000"/>
          <w:kern w:val="0"/>
        </w:rPr>
        <w:fldChar w:fldCharType="begin"/>
      </w:r>
      <w:r>
        <w:rPr>
          <w:rFonts w:ascii="宋体" w:eastAsia="宋体" w:hAnsi="宋体" w:cs="宋体"/>
          <w:color w:val="000000"/>
          <w:kern w:val="0"/>
        </w:rPr>
        <w:instrText xml:space="preserve"> = 4 \* GB3 </w:instrText>
      </w:r>
      <w:r>
        <w:rPr>
          <w:rFonts w:ascii="宋体" w:eastAsia="宋体" w:hAnsi="宋体" w:cs="宋体"/>
          <w:color w:val="000000"/>
          <w:kern w:val="0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</w:rPr>
        <w:t>④</w:t>
      </w:r>
      <w:r>
        <w:rPr>
          <w:rFonts w:ascii="宋体" w:eastAsia="宋体" w:hAnsi="宋体" w:cs="宋体"/>
          <w:color w:val="000000"/>
          <w:kern w:val="0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</w:rPr>
        <w:t>和①分别表示的是（</w:t>
      </w:r>
      <w:r>
        <w:rPr>
          <w:rFonts w:ascii="宋体" w:eastAsia="宋体" w:hAnsi="宋体" w:cs="宋体"/>
          <w:color w:val="000000"/>
          <w:kern w:val="0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</w:rPr>
        <w:t>）</w:t>
      </w:r>
    </w:p>
    <w:p w14:paraId="4FF77542" w14:textId="77777777" w:rsidR="00AD0C77" w:rsidRDefault="009567D4">
      <w:pPr>
        <w:widowControl/>
        <w:spacing w:line="276" w:lineRule="auto"/>
        <w:jc w:val="center"/>
        <w:rPr>
          <w:rFonts w:ascii="宋体" w:eastAsia="宋体" w:hAnsi="宋体" w:cs="Times New Roman"/>
          <w:color w:val="000000"/>
          <w:kern w:val="0"/>
        </w:rPr>
      </w:pPr>
      <w:r>
        <w:rPr>
          <w:rFonts w:ascii="宋体" w:eastAsia="宋体" w:hAnsi="宋体" w:cs="Times New Roman"/>
          <w:noProof/>
          <w:color w:val="000000"/>
          <w:kern w:val="0"/>
        </w:rPr>
        <w:pict w14:anchorId="68ABC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jks26-1.EPS" o:spid="_x0000_i1025" type="#_x0000_t75" alt="id:2147497508;FounderCES" style="width:207pt;height:124.5pt;visibility:visible">
            <v:imagedata r:id="rId6" o:title=""/>
          </v:shape>
        </w:pict>
      </w:r>
    </w:p>
    <w:p w14:paraId="635A41BC" w14:textId="77777777" w:rsidR="00AD0C77" w:rsidRDefault="00AD0C77">
      <w:pPr>
        <w:widowControl/>
        <w:spacing w:line="276" w:lineRule="auto"/>
        <w:jc w:val="left"/>
        <w:rPr>
          <w:rFonts w:ascii="宋体" w:eastAsia="宋体" w:hAnsi="宋体" w:cs="Times New Roman"/>
          <w:color w:val="000000"/>
          <w:kern w:val="0"/>
        </w:rPr>
      </w:pPr>
      <w:r>
        <w:rPr>
          <w:rFonts w:ascii="宋体" w:eastAsia="宋体" w:hAnsi="宋体" w:cs="宋体"/>
          <w:color w:val="000000"/>
          <w:kern w:val="0"/>
        </w:rPr>
        <w:t>A.</w:t>
      </w:r>
      <w:r>
        <w:rPr>
          <w:rFonts w:ascii="宋体" w:eastAsia="宋体" w:hAnsi="宋体" w:cs="宋体" w:hint="eastAsia"/>
          <w:color w:val="000000"/>
          <w:kern w:val="0"/>
        </w:rPr>
        <w:t>葫芦藓和玉米</w:t>
      </w:r>
      <w:r>
        <w:rPr>
          <w:rFonts w:ascii="宋体" w:eastAsia="宋体" w:hAnsi="宋体" w:cs="Times New Roman"/>
          <w:color w:val="000000"/>
          <w:kern w:val="0"/>
        </w:rPr>
        <w:tab/>
      </w:r>
      <w:r>
        <w:rPr>
          <w:rFonts w:ascii="宋体" w:eastAsia="宋体" w:hAnsi="宋体" w:cs="Times New Roman"/>
          <w:color w:val="000000"/>
          <w:kern w:val="0"/>
        </w:rPr>
        <w:tab/>
      </w:r>
      <w:r>
        <w:rPr>
          <w:rFonts w:ascii="宋体" w:eastAsia="宋体" w:hAnsi="宋体" w:cs="宋体"/>
          <w:color w:val="000000"/>
          <w:kern w:val="0"/>
        </w:rPr>
        <w:t xml:space="preserve">  B.</w:t>
      </w:r>
      <w:r>
        <w:rPr>
          <w:rFonts w:ascii="宋体" w:eastAsia="宋体" w:hAnsi="宋体" w:cs="宋体" w:hint="eastAsia"/>
          <w:color w:val="000000"/>
          <w:kern w:val="0"/>
        </w:rPr>
        <w:t>大豆和水绵</w:t>
      </w:r>
      <w:r>
        <w:rPr>
          <w:rFonts w:ascii="宋体" w:eastAsia="宋体" w:hAnsi="宋体" w:cs="宋体"/>
          <w:color w:val="000000"/>
          <w:kern w:val="0"/>
        </w:rPr>
        <w:t xml:space="preserve">      C.</w:t>
      </w:r>
      <w:r>
        <w:rPr>
          <w:rFonts w:ascii="宋体" w:eastAsia="宋体" w:hAnsi="宋体" w:cs="宋体" w:hint="eastAsia"/>
          <w:color w:val="000000"/>
          <w:kern w:val="0"/>
        </w:rPr>
        <w:t>银杏和玉米</w:t>
      </w:r>
      <w:r>
        <w:rPr>
          <w:rFonts w:ascii="宋体" w:eastAsia="宋体" w:hAnsi="宋体" w:cs="宋体"/>
          <w:color w:val="000000"/>
          <w:kern w:val="0"/>
        </w:rPr>
        <w:t xml:space="preserve"> </w:t>
      </w:r>
      <w:r>
        <w:rPr>
          <w:rFonts w:ascii="宋体" w:eastAsia="宋体" w:hAnsi="宋体" w:cs="宋体"/>
          <w:color w:val="000000"/>
          <w:kern w:val="0"/>
        </w:rPr>
        <w:tab/>
      </w:r>
      <w:r>
        <w:rPr>
          <w:rFonts w:ascii="宋体" w:eastAsia="宋体" w:hAnsi="宋体" w:cs="宋体"/>
          <w:color w:val="000000"/>
          <w:kern w:val="0"/>
        </w:rPr>
        <w:tab/>
      </w:r>
      <w:r>
        <w:rPr>
          <w:rFonts w:ascii="宋体" w:eastAsia="宋体" w:hAnsi="宋体" w:cs="宋体"/>
          <w:color w:val="000000"/>
          <w:kern w:val="0"/>
        </w:rPr>
        <w:tab/>
      </w:r>
      <w:r>
        <w:rPr>
          <w:rFonts w:ascii="宋体" w:eastAsia="宋体" w:hAnsi="宋体" w:cs="宋体"/>
          <w:color w:val="000000"/>
          <w:kern w:val="0"/>
        </w:rPr>
        <w:tab/>
        <w:t>D.</w:t>
      </w:r>
      <w:r>
        <w:rPr>
          <w:rFonts w:ascii="宋体" w:eastAsia="宋体" w:hAnsi="宋体" w:cs="宋体" w:hint="eastAsia"/>
          <w:color w:val="000000"/>
          <w:kern w:val="0"/>
        </w:rPr>
        <w:t>蕨菜和玉米</w:t>
      </w:r>
    </w:p>
    <w:p w14:paraId="2D3C055C" w14:textId="77777777" w:rsidR="003506A8" w:rsidRDefault="003506A8">
      <w:pPr>
        <w:spacing w:line="300" w:lineRule="auto"/>
        <w:rPr>
          <w:rFonts w:ascii="宋体" w:eastAsia="宋体" w:hAnsi="宋体" w:cs="宋体"/>
        </w:rPr>
      </w:pPr>
    </w:p>
    <w:p w14:paraId="1898C48F" w14:textId="6C705A10" w:rsidR="00AD0C77" w:rsidRDefault="00B362C4">
      <w:pPr>
        <w:spacing w:line="300" w:lineRule="auto"/>
        <w:rPr>
          <w:rFonts w:ascii="宋体" w:eastAsia="宋体" w:hAnsi="宋体" w:cs="宋体"/>
        </w:rPr>
      </w:pPr>
      <w:r>
        <w:rPr>
          <w:noProof/>
        </w:rPr>
        <w:pict w14:anchorId="216B40AF">
          <v:shape id="图片 14" o:spid="_x0000_s1026" type="#_x0000_t75" style="position:absolute;left:0;text-align:left;margin-left:335.7pt;margin-top:7.4pt;width:157.3pt;height:108pt;z-index:1;visibility:visible">
            <v:imagedata r:id="rId7" o:title="" gain="1.25"/>
            <w10:wrap type="square"/>
          </v:shape>
        </w:pict>
      </w:r>
      <w:r w:rsidR="00AD0C77">
        <w:rPr>
          <w:rFonts w:ascii="宋体" w:eastAsia="宋体" w:hAnsi="宋体" w:cs="宋体" w:hint="eastAsia"/>
        </w:rPr>
        <w:t>习题</w:t>
      </w:r>
      <w:r w:rsidR="00AD0C77">
        <w:rPr>
          <w:rFonts w:ascii="宋体" w:eastAsia="宋体" w:hAnsi="宋体" w:cs="宋体"/>
        </w:rPr>
        <w:t>2.</w:t>
      </w:r>
    </w:p>
    <w:p w14:paraId="37B94DB5" w14:textId="77777777" w:rsidR="00AD0C77" w:rsidRDefault="00AD0C77">
      <w:pPr>
        <w:widowControl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）图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所示植物类群，特有的球果是植物的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。种子裸露，外面没有果皮包被，在分类等级上，它属于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植物门。</w:t>
      </w:r>
      <w:r>
        <w:rPr>
          <w:rFonts w:ascii="宋体" w:eastAsia="宋体" w:hAnsi="宋体" w:cs="宋体"/>
        </w:rPr>
        <w:t xml:space="preserve"> </w:t>
      </w:r>
    </w:p>
    <w:p w14:paraId="5AE6F597" w14:textId="77777777" w:rsidR="00AD0C77" w:rsidRDefault="00AD0C77">
      <w:pPr>
        <w:widowControl/>
        <w:spacing w:line="30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）兴趣小组剥开图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所示植物“果子”的绿色外皮，发现里面是核桃，敲开核桃壳，里面的核桃仁是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，它是由花的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发育而来的。观察核桃的叶脉为网状叶脉，推测核桃最可能属于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（单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双）子叶植物。</w:t>
      </w:r>
    </w:p>
    <w:p w14:paraId="69687DB7" w14:textId="77777777" w:rsidR="00AD0C77" w:rsidRDefault="00AD0C77" w:rsidP="001F0212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）图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和图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所示植物类群在繁殖方式上的共同特征是用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进行繁殖。</w:t>
      </w:r>
      <w:r>
        <w:rPr>
          <w:rFonts w:ascii="宋体" w:eastAsia="宋体" w:hAnsi="宋体" w:cs="Times New Roman"/>
        </w:rPr>
        <w:br/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）从营养方式上看，这两种植物类群都属于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养，这是因为它们的细胞中都具有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（填结构）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 w:hint="eastAsia"/>
        </w:rPr>
        <w:t>能够通过光合作用制造有机物。</w:t>
      </w:r>
    </w:p>
    <w:sectPr w:rsidR="00AD0C77" w:rsidSect="005F347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82A88" w14:textId="77777777" w:rsidR="00B362C4" w:rsidRDefault="00B362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A7CCD6" w14:textId="77777777" w:rsidR="00B362C4" w:rsidRDefault="00B362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84DA" w14:textId="77777777" w:rsidR="00AD0C77" w:rsidRDefault="00B362C4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D0C77" w:rsidRPr="00497270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AD3622F" w14:textId="77777777" w:rsidR="00AD0C77" w:rsidRDefault="00AD0C77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AF22" w14:textId="77777777" w:rsidR="00B362C4" w:rsidRDefault="00B362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641B0F" w14:textId="77777777" w:rsidR="00B362C4" w:rsidRDefault="00B362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459"/>
    <w:rsid w:val="00043A5C"/>
    <w:rsid w:val="00074459"/>
    <w:rsid w:val="000952E5"/>
    <w:rsid w:val="00124EFA"/>
    <w:rsid w:val="001849D1"/>
    <w:rsid w:val="001B5244"/>
    <w:rsid w:val="001E6F95"/>
    <w:rsid w:val="001F0212"/>
    <w:rsid w:val="00230323"/>
    <w:rsid w:val="0024033F"/>
    <w:rsid w:val="002F6210"/>
    <w:rsid w:val="00300E26"/>
    <w:rsid w:val="0032514F"/>
    <w:rsid w:val="003349B6"/>
    <w:rsid w:val="003506A8"/>
    <w:rsid w:val="00362FF2"/>
    <w:rsid w:val="0036566E"/>
    <w:rsid w:val="004512A6"/>
    <w:rsid w:val="00497270"/>
    <w:rsid w:val="004A54B1"/>
    <w:rsid w:val="004A58B7"/>
    <w:rsid w:val="00514BEB"/>
    <w:rsid w:val="00534A01"/>
    <w:rsid w:val="005F3477"/>
    <w:rsid w:val="00653FDF"/>
    <w:rsid w:val="00665FBE"/>
    <w:rsid w:val="006F1111"/>
    <w:rsid w:val="00773513"/>
    <w:rsid w:val="0079506E"/>
    <w:rsid w:val="007C4AB5"/>
    <w:rsid w:val="008353F9"/>
    <w:rsid w:val="0084624A"/>
    <w:rsid w:val="00851B04"/>
    <w:rsid w:val="0094645D"/>
    <w:rsid w:val="009567D4"/>
    <w:rsid w:val="00964F3E"/>
    <w:rsid w:val="009B02EA"/>
    <w:rsid w:val="00A02862"/>
    <w:rsid w:val="00A731BF"/>
    <w:rsid w:val="00A75CFF"/>
    <w:rsid w:val="00A80B37"/>
    <w:rsid w:val="00A82916"/>
    <w:rsid w:val="00AD0C77"/>
    <w:rsid w:val="00AF5F36"/>
    <w:rsid w:val="00B30857"/>
    <w:rsid w:val="00B362C4"/>
    <w:rsid w:val="00B463E8"/>
    <w:rsid w:val="00B77DD7"/>
    <w:rsid w:val="00B81E22"/>
    <w:rsid w:val="00D354ED"/>
    <w:rsid w:val="00D35752"/>
    <w:rsid w:val="00DA55B0"/>
    <w:rsid w:val="00DF565C"/>
    <w:rsid w:val="00DF7949"/>
    <w:rsid w:val="00E00F2E"/>
    <w:rsid w:val="00E7442D"/>
    <w:rsid w:val="00EE3050"/>
    <w:rsid w:val="00F00436"/>
    <w:rsid w:val="00FA6B7A"/>
    <w:rsid w:val="00FC256D"/>
    <w:rsid w:val="00FC3A2C"/>
    <w:rsid w:val="00FF6226"/>
    <w:rsid w:val="07803A2A"/>
    <w:rsid w:val="0C8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C2680"/>
  <w15:docId w15:val="{FC1392DD-3C08-436B-80AC-A39663B7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7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3477"/>
    <w:pPr>
      <w:ind w:left="257"/>
      <w:jc w:val="left"/>
    </w:pPr>
    <w:rPr>
      <w:rFonts w:ascii="Arial Unicode MS" w:hAnsi="Arial Unicode MS" w:cs="Arial Unicode MS"/>
      <w:kern w:val="0"/>
      <w:sz w:val="17"/>
      <w:szCs w:val="17"/>
      <w:lang w:eastAsia="en-US"/>
    </w:rPr>
  </w:style>
  <w:style w:type="character" w:customStyle="1" w:styleId="a4">
    <w:name w:val="正文文本 字符"/>
    <w:link w:val="a3"/>
    <w:uiPriority w:val="99"/>
    <w:locked/>
    <w:rsid w:val="005F3477"/>
    <w:rPr>
      <w:rFonts w:ascii="Arial Unicode MS" w:eastAsia="Times New Roman" w:hAnsi="Arial Unicode MS" w:cs="Arial Unicode MS"/>
      <w:kern w:val="0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rsid w:val="005F3477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5F3477"/>
    <w:rPr>
      <w:sz w:val="18"/>
      <w:szCs w:val="18"/>
    </w:rPr>
  </w:style>
  <w:style w:type="paragraph" w:styleId="a7">
    <w:name w:val="footer"/>
    <w:basedOn w:val="a"/>
    <w:link w:val="a8"/>
    <w:uiPriority w:val="99"/>
    <w:rsid w:val="005F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5F3477"/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5F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5F3477"/>
    <w:rPr>
      <w:sz w:val="18"/>
      <w:szCs w:val="18"/>
    </w:rPr>
  </w:style>
  <w:style w:type="table" w:styleId="ab">
    <w:name w:val="Table Grid"/>
    <w:basedOn w:val="a1"/>
    <w:uiPriority w:val="99"/>
    <w:rsid w:val="005F3477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subject/>
  <dc:creator>elsa liu</dc:creator>
  <cp:keywords/>
  <dc:description/>
  <cp:lastModifiedBy>elsa liu</cp:lastModifiedBy>
  <cp:revision>5</cp:revision>
  <dcterms:created xsi:type="dcterms:W3CDTF">2020-04-19T09:59:00Z</dcterms:created>
  <dcterms:modified xsi:type="dcterms:W3CDTF">2020-04-20T04:36:00Z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