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宋体"/>
        </w:rPr>
      </w:pPr>
      <w:r>
        <w:rPr>
          <w:rFonts w:hint="eastAsia"/>
          <w:lang w:val="en-US" w:eastAsia="zh-CN"/>
        </w:rPr>
        <w:t>单元复习3 拓展任务</w:t>
      </w:r>
      <w:r>
        <w:rPr>
          <w:rFonts w:hint="eastAsia" w:ascii="Times New Roman" w:hAnsi="Times New Roman"/>
        </w:rPr>
        <w:t>参考答案</w:t>
      </w:r>
      <w:r>
        <w:rPr>
          <w:rFonts w:hint="eastAsia" w:ascii="Times New Roman" w:hAnsi="宋体"/>
        </w:rPr>
        <w:t>：</w:t>
      </w:r>
    </w:p>
    <w:p>
      <w:pPr>
        <w:tabs>
          <w:tab w:val="left" w:pos="5860"/>
        </w:tabs>
        <w:spacing w:line="300" w:lineRule="auto"/>
        <w:ind w:left="420" w:hanging="420" w:hangingChars="200"/>
        <w:jc w:val="left"/>
        <w:rPr>
          <w:rFonts w:ascii="Times New Roman" w:hAnsi="Times New Roman"/>
        </w:rPr>
      </w:pPr>
      <w:r>
        <w:rPr>
          <w:rFonts w:ascii="Times New Roman" w:hAnsi="宋体"/>
        </w:rPr>
        <w:t>⑴当小球向右运动到任意位置</w:t>
      </w:r>
      <w:r>
        <w:rPr>
          <w:rFonts w:ascii="Times New Roman" w:hAnsi="Times New Roman"/>
          <w:i/>
        </w:rPr>
        <w:t>C</w:t>
      </w:r>
      <w:r>
        <w:rPr>
          <w:rFonts w:ascii="Times New Roman" w:hAnsi="宋体"/>
        </w:rPr>
        <w:t>，离开</w:t>
      </w:r>
      <w:r>
        <w:rPr>
          <w:rFonts w:ascii="Times New Roman" w:hAnsi="Times New Roman"/>
          <w:i/>
        </w:rPr>
        <w:t>O</w:t>
      </w:r>
      <w:r>
        <w:rPr>
          <w:rFonts w:ascii="Times New Roman" w:hAnsi="宋体"/>
        </w:rPr>
        <w:t>的位移为</w:t>
      </w:r>
      <w:r>
        <w:rPr>
          <w:rFonts w:ascii="Times New Roman" w:hAnsi="Times New Roman"/>
          <w:i/>
        </w:rPr>
        <w:t>x</w:t>
      </w:r>
      <w:r>
        <w:rPr>
          <w:rFonts w:ascii="Times New Roman" w:hAnsi="宋体"/>
        </w:rPr>
        <w:t>，此时小球受到两个弹力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宋体"/>
        </w:rPr>
        <w:t>、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宋体"/>
        </w:rPr>
        <w:t>，方向沿</w:t>
      </w:r>
      <w:r>
        <w:rPr>
          <w:rFonts w:ascii="Times New Roman" w:hAnsi="Times New Roman"/>
          <w:i/>
        </w:rPr>
        <w:t>x</w:t>
      </w:r>
      <w:r>
        <w:rPr>
          <w:rFonts w:ascii="Times New Roman" w:hAnsi="宋体"/>
        </w:rPr>
        <w:t>轴负方向，如图</w:t>
      </w:r>
      <w:r>
        <w:rPr>
          <w:rFonts w:ascii="Times New Roman" w:hAnsi="Times New Roman"/>
        </w:rPr>
        <w:t>1</w:t>
      </w:r>
      <w:r>
        <w:rPr>
          <w:rFonts w:ascii="Times New Roman" w:hAnsi="宋体"/>
        </w:rPr>
        <w:t>所示。两个力的合力即为小球的回复力，即</w:t>
      </w:r>
    </w:p>
    <w:p>
      <w:pPr>
        <w:tabs>
          <w:tab w:val="left" w:pos="5860"/>
        </w:tabs>
        <w:spacing w:line="300" w:lineRule="auto"/>
        <w:ind w:firstLine="413" w:firstLineChars="197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= -</w:t>
      </w:r>
      <w:r>
        <w:rPr>
          <w:rFonts w:ascii="Times New Roman" w:hAnsi="宋体"/>
        </w:rPr>
        <w:t>（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宋体"/>
        </w:rPr>
        <w:t>）</w:t>
      </w:r>
      <w:r>
        <w:rPr>
          <w:rFonts w:ascii="Times New Roman" w:hAnsi="Times New Roman"/>
        </w:rPr>
        <w:t>= -</w:t>
      </w:r>
      <w:r>
        <w:rPr>
          <w:rFonts w:ascii="Times New Roman" w:hAnsi="宋体"/>
        </w:rPr>
        <w:t>（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i/>
        </w:rPr>
        <w:t>x</w:t>
      </w:r>
      <w:r>
        <w:rPr>
          <w:rFonts w:ascii="Times New Roman" w:hAnsi="宋体"/>
        </w:rPr>
        <w:t>）</w:t>
      </w:r>
      <w:r>
        <w:rPr>
          <w:rFonts w:ascii="Times New Roman" w:hAnsi="Times New Roman"/>
        </w:rPr>
        <w:t>= -(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i/>
        </w:rPr>
        <w:t>x</w:t>
      </w:r>
    </w:p>
    <w:p>
      <w:pPr>
        <w:tabs>
          <w:tab w:val="left" w:pos="5860"/>
        </w:tabs>
        <w:spacing w:line="300" w:lineRule="auto"/>
        <w:ind w:firstLine="413" w:firstLineChars="197"/>
        <w:jc w:val="left"/>
        <w:rPr>
          <w:rFonts w:ascii="Times New Roman" w:hAnsi="Times New Roman"/>
          <w:position w:val="-30"/>
        </w:rPr>
      </w:pPr>
      <w:r>
        <w:rPr>
          <w:rFonts w:ascii="Times New Roman" w:hAnsi="宋体"/>
        </w:rPr>
        <w:t>其中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宋体"/>
        </w:rPr>
        <w:t>为常数，所以</w:t>
      </w:r>
      <w:r>
        <w:rPr>
          <w:rFonts w:ascii="Times New Roman" w:hAnsi="Times New Roman"/>
          <w:i/>
        </w:rPr>
        <w:t>F</w:t>
      </w:r>
      <w:r>
        <w:rPr>
          <w:rFonts w:ascii="Times New Roman" w:hAnsi="宋体"/>
        </w:rPr>
        <w:t>与</w:t>
      </w:r>
      <w:r>
        <w:rPr>
          <w:rFonts w:ascii="Times New Roman" w:hAnsi="Times New Roman"/>
          <w:i/>
        </w:rPr>
        <w:t>x</w:t>
      </w:r>
      <w:r>
        <w:rPr>
          <w:rFonts w:ascii="Times New Roman" w:hAnsi="宋体"/>
        </w:rPr>
        <w:t>成正比且方向相反，证明了小球所做的运动是简谐运动。</w:t>
      </w:r>
    </w:p>
    <w:p>
      <w:pPr>
        <w:spacing w:line="300" w:lineRule="auto"/>
        <w:ind w:left="945" w:hanging="945" w:hangingChars="450"/>
        <w:rPr>
          <w:rFonts w:ascii="Times New Roman" w:hAnsi="Times New Roman"/>
        </w:rPr>
      </w:pPr>
      <w:r>
        <w:rPr>
          <w:rFonts w:ascii="Times New Roman" w:hAnsi="宋体"/>
        </w:rPr>
        <w:t>⑵当小球从平衡位置</w:t>
      </w:r>
      <w:r>
        <w:rPr>
          <w:rFonts w:ascii="Times New Roman" w:hAnsi="Times New Roman"/>
          <w:i/>
        </w:rPr>
        <w:t>O</w:t>
      </w:r>
      <w:r>
        <w:rPr>
          <w:rFonts w:ascii="Times New Roman" w:hAnsi="宋体"/>
        </w:rPr>
        <w:t>运动到任意位置</w:t>
      </w:r>
      <w:r>
        <w:rPr>
          <w:rFonts w:ascii="Times New Roman" w:hAnsi="Times New Roman"/>
          <w:i/>
        </w:rPr>
        <w:t>C</w:t>
      </w:r>
      <w:r>
        <w:rPr>
          <w:rFonts w:ascii="Times New Roman" w:hAnsi="宋体"/>
        </w:rPr>
        <w:t>时，设此时小球的速度为</w:t>
      </w:r>
      <w:r>
        <w:rPr>
          <w:rFonts w:ascii="Times New Roman" w:hAnsi="Times New Roman"/>
          <w:i/>
        </w:rPr>
        <w:t>v</w:t>
      </w:r>
    </w:p>
    <w:p>
      <w:pPr>
        <w:spacing w:line="300" w:lineRule="auto"/>
        <w:ind w:firstLine="411" w:firstLineChars="196"/>
        <w:rPr>
          <w:rFonts w:ascii="Times New Roman" w:hAnsi="Times New Roman"/>
        </w:rPr>
      </w:pPr>
      <w:r>
        <w:rPr>
          <w:rFonts w:ascii="Times New Roman" w:hAnsi="宋体"/>
        </w:rPr>
        <w:t>根据能量守恒</w:t>
      </w:r>
      <w:r>
        <w:rPr>
          <w:rFonts w:ascii="Times New Roman" w:hAnsi="Times New Roman"/>
          <w:position w:val="-24"/>
        </w:rPr>
        <w:object>
          <v:shape id="_x0000_i1025" o:spt="75" type="#_x0000_t75" style="height:28.5pt;width:14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spacing w:line="300" w:lineRule="auto"/>
        <w:ind w:left="420" w:leftChars="200"/>
        <w:rPr>
          <w:rFonts w:ascii="Times New Roman" w:hAnsi="Times New Roman"/>
        </w:rPr>
      </w:pPr>
      <w:r>
        <w:rPr>
          <w:rFonts w:ascii="Times New Roman" w:hAnsi="宋体"/>
        </w:rPr>
        <w:t>整理后得</w:t>
      </w:r>
      <w:r>
        <w:rPr>
          <w:rFonts w:ascii="Times New Roman" w:hAnsi="Times New Roman"/>
          <w:position w:val="-24"/>
        </w:rPr>
        <w:object>
          <v:shape id="_x0000_i1026" o:spt="75" type="#_x0000_t75" style="height:28.5pt;width:90.7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/>
          <w:position w:val="-24"/>
        </w:rPr>
        <w:t xml:space="preserve"> </w:t>
      </w:r>
      <w:r>
        <w:rPr>
          <w:rFonts w:ascii="Times New Roman" w:hAnsi="宋体"/>
        </w:rPr>
        <w:t>其中</w:t>
      </w:r>
      <w:r>
        <w:rPr>
          <w:rFonts w:ascii="Times New Roman" w:hAnsi="Times New Roman"/>
          <w:position w:val="-24"/>
        </w:rPr>
        <w:object>
          <v:shape id="_x0000_i1027" o:spt="75" type="#_x0000_t75" style="height:28.5pt;width:49.1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宋体"/>
        </w:rPr>
        <w:t>为常数，满足上述关系。其中</w:t>
      </w:r>
      <w:r>
        <w:rPr>
          <w:rFonts w:ascii="Times New Roman" w:hAnsi="Times New Roman"/>
          <w:i/>
        </w:rPr>
        <w:t>a</w:t>
      </w:r>
      <w:r>
        <w:rPr>
          <w:rFonts w:ascii="Times New Roman" w:hAnsi="宋体"/>
        </w:rPr>
        <w:t>与弹簧的劲度与振子的质量有关。</w:t>
      </w:r>
    </w:p>
    <w:p>
      <w:pPr>
        <w:spacing w:line="30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24130</wp:posOffset>
                </wp:positionV>
                <wp:extent cx="112395" cy="35560"/>
                <wp:effectExtent l="0" t="0" r="1905" b="2540"/>
                <wp:wrapNone/>
                <wp:docPr id="4128" name="矩形 4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3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3pt;margin-top:1.9pt;height:2.8pt;width:8.85pt;z-index:251660288;mso-width-relative:page;mso-height-relative:page;" stroked="f" coordsize="21600,21600" o:gfxdata="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Bb5B1AAAAAcBAAAPAAAAAAAAAAEAIAAAACIAAABkcnMv&#10;ZG93bnJldi54bWxQSwECFAAUAAAACACHTuJAAm1L5AcCAADqAwAADgAAAAAAAAABACAAAAAjAQAA&#10;ZHJzL2Uyb0RvYy54bWxQSwUGAAAAAAYABgBZAQAAnAUAAAAA&#10;">
                <v:path/>
                <v:fill focussize="0,0"/>
                <v:stroke on="f"/>
                <v:imagedata o:title=""/>
                <o:lock v:ext="edit"/>
              </v:rect>
            </w:pict>
          </mc:Fallback>
        </mc:AlternateContent>
      </w:r>
      <w:r>
        <w:rPr>
          <w:rFonts w:ascii="Times New Roman" w:hAnsi="宋体"/>
        </w:rPr>
        <w:t>⑶质点从</w:t>
      </w:r>
      <w:r>
        <w:rPr>
          <w:rFonts w:ascii="Times New Roman" w:hAnsi="Times New Roman"/>
          <w:i/>
        </w:rPr>
        <w:t>A</w:t>
      </w:r>
      <w:r>
        <w:rPr>
          <w:rFonts w:ascii="Times New Roman" w:hAnsi="宋体"/>
        </w:rPr>
        <w:t>点运动到</w:t>
      </w:r>
      <w:r>
        <w:rPr>
          <w:rFonts w:ascii="Times New Roman" w:hAnsi="Times New Roman"/>
          <w:i/>
        </w:rPr>
        <w:t>B</w:t>
      </w:r>
      <w:r>
        <w:rPr>
          <w:rFonts w:ascii="Times New Roman" w:hAnsi="宋体"/>
        </w:rPr>
        <w:t>点，在</w:t>
      </w:r>
      <w:r>
        <w:rPr>
          <w:rFonts w:ascii="Times New Roman" w:hAnsi="Times New Roman"/>
          <w:i/>
        </w:rPr>
        <w:t>B</w:t>
      </w:r>
      <w:r>
        <w:rPr>
          <w:rFonts w:ascii="Times New Roman" w:hAnsi="宋体"/>
        </w:rPr>
        <w:t>点将速度分解，如图</w:t>
      </w:r>
      <w:r>
        <w:rPr>
          <w:rFonts w:ascii="Times New Roman" w:hAnsi="Times New Roman"/>
        </w:rPr>
        <w:t>2</w:t>
      </w:r>
      <w:r>
        <w:rPr>
          <w:rFonts w:ascii="Times New Roman" w:hAnsi="宋体"/>
        </w:rPr>
        <w:t>所示。</w:t>
      </w:r>
    </w:p>
    <w:p>
      <w:pPr>
        <w:spacing w:line="300" w:lineRule="auto"/>
        <w:ind w:left="418" w:leftChars="199"/>
        <w:rPr>
          <w:rFonts w:ascii="Times New Roman" w:hAnsi="Times New Roman"/>
        </w:rPr>
      </w:pPr>
      <w:r>
        <w:rPr>
          <w:rFonts w:ascii="Times New Roman" w:hAnsi="Times New Roman"/>
          <w:i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118745</wp:posOffset>
                </wp:positionV>
                <wp:extent cx="1455420" cy="1396365"/>
                <wp:effectExtent l="0" t="0" r="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5420" cy="1396365"/>
                          <a:chOff x="7545" y="10187"/>
                          <a:chExt cx="2292" cy="2199"/>
                        </a:xfrm>
                      </wpg:grpSpPr>
                      <wps:wsp>
                        <wps:cNvPr id="1" name="直接连接符 1"/>
                        <wps:cNvSpPr/>
                        <wps:spPr>
                          <a:xfrm>
                            <a:off x="7545" y="11370"/>
                            <a:ext cx="18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stealth" w="sm" len="med"/>
                          </a:ln>
                        </wps:spPr>
                        <wps:bodyPr upright="1"/>
                      </wps:wsp>
                      <wps:wsp>
                        <wps:cNvPr id="2" name="直接箭头连接符 2"/>
                        <wps:cNvCnPr/>
                        <wps:spPr>
                          <a:xfrm>
                            <a:off x="8848" y="10854"/>
                            <a:ext cx="272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/>
                      </wps:wsp>
                      <wps:wsp>
                        <wps:cNvPr id="3" name="直接箭头连接符 3"/>
                        <wps:cNvCnPr/>
                        <wps:spPr>
                          <a:xfrm>
                            <a:off x="8362" y="10665"/>
                            <a:ext cx="423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/>
                      </wps:wsp>
                      <wps:wsp>
                        <wps:cNvPr id="4" name="直接箭头连接符 4"/>
                        <wps:cNvCnPr/>
                        <wps:spPr>
                          <a:xfrm>
                            <a:off x="8830" y="11304"/>
                            <a:ext cx="272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5" name="直接箭头连接符 5"/>
                        <wps:cNvCnPr/>
                        <wps:spPr>
                          <a:xfrm rot="5400000">
                            <a:off x="8907" y="11095"/>
                            <a:ext cx="424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6" name="直接箭头连接符 6"/>
                        <wps:cNvCnPr/>
                        <wps:spPr>
                          <a:xfrm rot="5400000">
                            <a:off x="8623" y="11125"/>
                            <a:ext cx="407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/>
                      </wps:wsp>
                      <wps:wsp>
                        <wps:cNvPr id="7" name="直接连接符 7"/>
                        <wps:cNvSpPr/>
                        <wps:spPr>
                          <a:xfrm rot="-5400000">
                            <a:off x="7484" y="11273"/>
                            <a:ext cx="174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stealth" w="sm" len="med"/>
                          </a:ln>
                        </wps:spPr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8454" y="10342"/>
                            <a:ext cx="436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椭圆 9"/>
                        <wps:cNvSpPr/>
                        <wps:spPr>
                          <a:xfrm>
                            <a:off x="7674" y="10698"/>
                            <a:ext cx="1359" cy="1374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7966" y="11327"/>
                            <a:ext cx="528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椭圆 11"/>
                        <wps:cNvSpPr/>
                        <wps:spPr>
                          <a:xfrm>
                            <a:off x="8799" y="10857"/>
                            <a:ext cx="68" cy="6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8851" y="10880"/>
                            <a:ext cx="284" cy="45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 flipV="1">
                            <a:off x="8349" y="10903"/>
                            <a:ext cx="480" cy="4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9263" y="11151"/>
                            <a:ext cx="574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9012" y="10612"/>
                            <a:ext cx="574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8026" y="10364"/>
                            <a:ext cx="574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8607" y="10544"/>
                            <a:ext cx="574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8690" y="10846"/>
                            <a:ext cx="574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8319" y="10822"/>
                            <a:ext cx="574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8994" y="11031"/>
                            <a:ext cx="574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8379" y="11048"/>
                            <a:ext cx="574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8559" y="11930"/>
                            <a:ext cx="82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23" name="椭圆 23"/>
                        <wps:cNvSpPr/>
                        <wps:spPr>
                          <a:xfrm>
                            <a:off x="8319" y="10667"/>
                            <a:ext cx="68" cy="6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8315" y="10187"/>
                            <a:ext cx="574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6.05pt;margin-top:9.35pt;height:109.95pt;width:114.6pt;z-index:251661312;mso-width-relative:page;mso-height-relative:page;" coordorigin="7545,10187" coordsize="2292,2199" o:gfxdata="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">
                <o:lock v:ext="edit" aspectratio="f"/>
                <v:line id="_x0000_s1026" o:spid="_x0000_s1026" o:spt="20" style="position:absolute;left:7545;top:11370;height:0;width:1850;" filled="f" stroked="t" coordsize="21600,21600" o:gfxdata="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8k+37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 endarrow="classic" endarrowwidth="narrow"/>
                  <v:imagedata o:title=""/>
                  <o:lock v:ext="edit" aspectratio="f"/>
                </v:line>
                <v:shape id="_x0000_s1026" o:spid="_x0000_s1026" o:spt="32" type="#_x0000_t32" style="position:absolute;left:8848;top:10854;height:0;width:272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8362;top:10665;height:0;width:423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5bNQIAAF0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8830;top:11304;height:0;width:272;" filled="f" stroked="t" coordsize="21600,21600" o:gfxdata="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yZo1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 endarrowwidth="narrow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8907;top:11095;height:0;width:424;rotation:5898240f;" filled="f" stroked="t" coordsize="21600,21600" o:gfxdata="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U+oa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 endarrowwidth="narrow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8623;top:11125;height:0;width:407;rotation:5898240f;" filled="f" stroked="t" coordsize="21600,21600" o:gfxdata="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AJx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shape>
                <v:line id="_x0000_s1026" o:spid="_x0000_s1026" o:spt="20" style="position:absolute;left:7484;top:11273;height:0;width:1744;rotation:-5898240f;" filled="f" stroked="t" coordsize="21600,21600" o:gfxdata="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7Mc/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 endarrow="classic" endarrowwidth="narrow"/>
                  <v:imagedata o:title=""/>
                  <o:lock v:ext="edit" aspectratio="f"/>
                </v:line>
                <v:shape id="_x0000_s1026" o:spid="_x0000_s1026" o:spt="202" type="#_x0000_t202" style="position:absolute;left:8454;top:10342;height:418;width:436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7674;top:10698;height:1374;width:1359;v-text-anchor:middle;" filled="f" stroked="t" coordsize="21600,21600" o:gfxdata="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nvh66/&#10;AAAA2g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7966;top:11327;height:455;width:528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</w:rPr>
                          <w:t>O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8799;top:10857;height:69;width:68;v-text-anchor:middle;" fillcolor="#000000" filled="t" stroked="t" coordsize="21600,21600" o:gfxdata="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2wig6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" joinstyle="miter"/>
                  <v:imagedata o:title=""/>
                  <o:lock v:ext="edit" aspectratio="f"/>
                </v:shape>
                <v:shape id="_x0000_s1026" o:spid="_x0000_s1026" o:spt="32" type="#_x0000_t32" style="position:absolute;left:8851;top:10880;height:458;width:284;" filled="f" stroked="t" coordsize="21600,21600" o:gfxdata="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svMdS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8349;top:10903;flip:y;height:485;width:480;" filled="f" stroked="t" coordsize="21600,21600" o:gfxdata="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C47p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9263;top:11151;height:552;width:574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012;top:10612;height:552;width:574;" filled="f" stroked="f" coordsize="21600,21600" o:gfxdata="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EJW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x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26;top:10364;height:552;width:574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607;top:10544;height:552;width:574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690;top:10846;height:553;width:574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319;top:10822;height:552;width:574;" filled="f" stroked="f" coordsize="21600,21600" o:gfxdata="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kva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994;top:11031;height:553;width:574;" filled="f" stroked="f" coordsize="21600,21600" o:gfxdata="UEsDBAoAAAAAAIdO4kAAAAAAAAAAAAAAAAAEAAAAZHJzL1BLAwQUAAAACACHTuJAjd9MS7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/r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3fTE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379;top:11048;height:553;width:574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559;top:11930;height:456;width:820;" filled="f" stroked="f" coordsize="21600,21600" o:gfxdata="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ELFZ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8319;top:10667;height:69;width:68;v-text-anchor:middle;" fillcolor="#000000" filled="t" stroked="t" coordsize="21600,21600" o:gfxdata="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xCe1+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8315;top:10187;height:552;width:574;" filled="f" stroked="f" coordsize="21600,21600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i/>
        </w:rPr>
        <w:t>A</w:t>
      </w:r>
      <w:r>
        <w:rPr>
          <w:rFonts w:ascii="Times New Roman" w:hAnsi="宋体"/>
        </w:rPr>
        <w:t>点速度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宋体"/>
        </w:rPr>
        <w:t>沿</w:t>
      </w:r>
      <w:r>
        <w:rPr>
          <w:rFonts w:ascii="Times New Roman" w:hAnsi="Times New Roman"/>
          <w:i/>
        </w:rPr>
        <w:t>x</w:t>
      </w:r>
      <w:r>
        <w:rPr>
          <w:rFonts w:ascii="Times New Roman" w:hAnsi="宋体"/>
        </w:rPr>
        <w:t>正方向，所以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宋体"/>
        </w:rPr>
        <w:t>即为</w:t>
      </w:r>
      <w:r>
        <w:rPr>
          <w:rFonts w:ascii="Times New Roman" w:hAnsi="Times New Roman"/>
          <w:i/>
        </w:rPr>
        <w:t>x</w:t>
      </w:r>
      <w:r>
        <w:rPr>
          <w:rFonts w:ascii="Times New Roman" w:hAnsi="宋体"/>
        </w:rPr>
        <w:t>方向上经过平衡位置</w:t>
      </w:r>
      <w:r>
        <w:rPr>
          <w:rFonts w:ascii="Times New Roman" w:hAnsi="Times New Roman"/>
          <w:i/>
        </w:rPr>
        <w:t>O</w:t>
      </w:r>
      <w:r>
        <w:rPr>
          <w:rFonts w:ascii="Times New Roman" w:hAnsi="宋体"/>
        </w:rPr>
        <w:t>点的速度</w:t>
      </w:r>
    </w:p>
    <w:p>
      <w:pPr>
        <w:spacing w:line="300" w:lineRule="auto"/>
        <w:ind w:left="418" w:leftChars="199"/>
        <w:rPr>
          <w:rFonts w:ascii="Times New Roman" w:hAnsi="Times New Roman"/>
        </w:rPr>
      </w:pPr>
      <w:r>
        <w:rPr>
          <w:rFonts w:ascii="Times New Roman" w:hAnsi="Times New Roman"/>
          <w:i/>
        </w:rPr>
        <w:t>B</w:t>
      </w:r>
      <w:r>
        <w:rPr>
          <w:rFonts w:ascii="Times New Roman" w:hAnsi="宋体"/>
        </w:rPr>
        <w:t>点速度沿</w:t>
      </w:r>
      <w:r>
        <w:rPr>
          <w:rFonts w:ascii="Times New Roman" w:hAnsi="Times New Roman"/>
          <w:i/>
        </w:rPr>
        <w:t>x</w:t>
      </w:r>
      <w:r>
        <w:rPr>
          <w:rFonts w:ascii="Times New Roman" w:hAnsi="宋体"/>
        </w:rPr>
        <w:t>方向的分量为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vertAlign w:val="subscript"/>
        </w:rPr>
        <w:t>x</w:t>
      </w:r>
      <w:r>
        <w:rPr>
          <w:rFonts w:ascii="Times New Roman" w:hAnsi="Times New Roman"/>
        </w:rPr>
        <w:t xml:space="preserve">=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i/>
        </w:rPr>
        <w:t>θ</w:t>
      </w:r>
      <w:r>
        <w:rPr>
          <w:rFonts w:ascii="Times New Roman" w:hAnsi="Times New Roman"/>
        </w:rPr>
        <w:t xml:space="preserve">    </w:t>
      </w:r>
    </w:p>
    <w:p>
      <w:pPr>
        <w:spacing w:line="300" w:lineRule="auto"/>
        <w:ind w:left="418" w:leftChars="199"/>
        <w:rPr>
          <w:rFonts w:ascii="Times New Roman" w:hAnsi="Times New Roman"/>
        </w:rPr>
      </w:pPr>
      <w:r>
        <w:rPr>
          <w:rFonts w:ascii="Times New Roman" w:hAnsi="Times New Roman"/>
          <w:i/>
        </w:rPr>
        <w:t>B</w:t>
      </w:r>
      <w:r>
        <w:rPr>
          <w:rFonts w:ascii="Times New Roman" w:hAnsi="宋体"/>
        </w:rPr>
        <w:t>点在</w:t>
      </w:r>
      <w:r>
        <w:rPr>
          <w:rFonts w:ascii="Times New Roman" w:hAnsi="Times New Roman"/>
          <w:i/>
        </w:rPr>
        <w:t>x</w:t>
      </w:r>
      <w:r>
        <w:rPr>
          <w:rFonts w:ascii="Times New Roman" w:hAnsi="宋体"/>
        </w:rPr>
        <w:t>方向的投影</w:t>
      </w:r>
      <w:r>
        <w:rPr>
          <w:rFonts w:ascii="Times New Roman" w:hAnsi="Times New Roman"/>
          <w:i/>
        </w:rPr>
        <w:t xml:space="preserve">x </w:t>
      </w:r>
      <w:r>
        <w:rPr>
          <w:rFonts w:ascii="Times New Roman" w:hAnsi="Times New Roman"/>
        </w:rPr>
        <w:t xml:space="preserve">= 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cos</w:t>
      </w:r>
      <w:r>
        <w:rPr>
          <w:rFonts w:ascii="Times New Roman" w:hAnsi="Times New Roman"/>
          <w:i/>
        </w:rPr>
        <w:t>θ</w:t>
      </w:r>
    </w:p>
    <w:p>
      <w:pPr>
        <w:snapToGrid w:val="0"/>
        <w:spacing w:line="300" w:lineRule="auto"/>
        <w:ind w:left="418" w:leftChars="199"/>
        <w:rPr>
          <w:rFonts w:ascii="Times New Roman" w:hAnsi="Times New Roman"/>
        </w:rPr>
      </w:pPr>
      <w:r>
        <w:rPr>
          <w:rFonts w:ascii="Times New Roman" w:hAnsi="宋体"/>
        </w:rPr>
        <w:t>将以上两式两边平方并相加</w:t>
      </w:r>
      <w:r>
        <w:rPr>
          <w:rFonts w:ascii="Times New Roman" w:hAnsi="Times New Roman"/>
          <w:position w:val="-30"/>
        </w:rPr>
        <w:object>
          <v:shape id="_x0000_i1028" o:spt="75" type="#_x0000_t75" style="height:33.65pt;width:113.6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</w:p>
    <w:p>
      <w:pPr>
        <w:snapToGrid w:val="0"/>
        <w:spacing w:line="300" w:lineRule="auto"/>
        <w:ind w:left="418" w:leftChars="199"/>
        <w:rPr>
          <w:rFonts w:ascii="Times New Roman" w:hAnsi="Times New Roman"/>
        </w:rPr>
      </w:pPr>
      <w:r>
        <w:rPr>
          <w:rFonts w:ascii="Times New Roman" w:hAnsi="宋体"/>
        </w:rPr>
        <w:t>整理后得</w:t>
      </w:r>
      <w:r>
        <w:rPr>
          <w:rFonts w:ascii="Times New Roman" w:hAnsi="Times New Roman"/>
          <w:position w:val="-24"/>
        </w:rPr>
        <w:object>
          <v:shape id="_x0000_i1029" o:spt="75" type="#_x0000_t75" style="height:30.85pt;width:69.6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bookmarkStart w:id="0" w:name="_GoBack"/>
      <w:bookmarkEnd w:id="0"/>
    </w:p>
    <w:p>
      <w:pPr>
        <w:snapToGrid w:val="0"/>
        <w:spacing w:line="300" w:lineRule="auto"/>
        <w:ind w:left="418" w:leftChars="199"/>
        <w:rPr>
          <w:rFonts w:ascii="Times New Roman" w:hAnsi="Times New Roman"/>
        </w:rPr>
      </w:pPr>
      <w:r>
        <w:rPr>
          <w:rFonts w:ascii="Times New Roman" w:hAnsi="宋体"/>
        </w:rPr>
        <w:t>式中</w:t>
      </w:r>
      <w:r>
        <w:rPr>
          <w:rFonts w:ascii="Times New Roman" w:hAnsi="Times New Roman"/>
          <w:position w:val="-24"/>
        </w:rPr>
        <w:object>
          <v:shape id="_x0000_i1030" o:spt="75" type="#_x0000_t75" style="height:30.85pt;width:17.3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ascii="Times New Roman" w:hAnsi="宋体"/>
        </w:rPr>
        <w:t>为一常数，常数与小球做匀速圆周运动的速度和半径有关。</w:t>
      </w:r>
    </w:p>
    <w:p>
      <w:pPr>
        <w:snapToGrid w:val="0"/>
        <w:spacing w:line="300" w:lineRule="auto"/>
        <w:ind w:left="418" w:leftChars="199"/>
        <w:rPr>
          <w:rFonts w:ascii="Times New Roman" w:hAnsi="Times New Roman"/>
          <w:szCs w:val="21"/>
        </w:rPr>
      </w:pPr>
      <w:r>
        <w:rPr>
          <w:rFonts w:ascii="Times New Roman" w:hAnsi="宋体"/>
        </w:rPr>
        <w:t>所以小球在</w:t>
      </w:r>
      <w:r>
        <w:rPr>
          <w:rFonts w:ascii="Times New Roman" w:hAnsi="Times New Roman"/>
          <w:i/>
        </w:rPr>
        <w:t>x</w:t>
      </w:r>
      <w:r>
        <w:rPr>
          <w:rFonts w:ascii="Times New Roman" w:hAnsi="宋体"/>
        </w:rPr>
        <w:t>方向上的分运动符合简谐运动这一特证。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E3CF2"/>
    <w:rsid w:val="70A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2020-04-16T04:09:00Z</dcterms:created>
  <dc:creator>杨志东</dc:creator>
  <cp:lastModifiedBy>杨志东</cp:lastModifiedBy>
  <dcterms:modified xsi:type="dcterms:W3CDTF">2020-04-16T04:11:10Z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