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1．B</w:t>
      </w:r>
      <w:r>
        <w:rPr>
          <w:rFonts w:ascii="Times New Roman" w:hAnsi="Times New Roman" w:eastAsia="楷体_GB2312" w:cs="Times New Roman"/>
        </w:rPr>
        <w:t>　[人在室内说话，声波会被室内物体、墙壁反射，甚至反射多次，因而显得声音洪亮．</w:t>
      </w:r>
      <w:r>
        <w:rPr>
          <w:rFonts w:ascii="Times New Roman" w:hAnsi="Times New Roman" w:cs="Times New Roman"/>
        </w:rPr>
        <w:t>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2．BC　</w:t>
      </w:r>
      <w:r>
        <w:rPr>
          <w:rFonts w:ascii="Times New Roman" w:hAnsi="Times New Roman" w:eastAsia="楷体_GB2312" w:cs="Times New Roman"/>
        </w:rPr>
        <w:t>[反射现象是波在同一种介质中的传播，因此B、C正确．波在不同种介质中传播是折射现象，D不正确．A是衍射现象．]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3．C　[</w:t>
      </w:r>
      <w:r>
        <w:rPr>
          <w:rFonts w:ascii="Times New Roman" w:hAnsi="Times New Roman" w:eastAsia="楷体_GB2312" w:cs="Times New Roman"/>
        </w:rPr>
        <w:t>声波在空中向外传播时，不管是否遇到障碍物引起反射，其波速只由空气介质决定．频率(由振源决定)和波长(λ＝v/f)均不变，所以A、B、D错，又因为机械波是传递能量的方式，能量在传播过程中会减小，故其振幅也就逐渐变小，C正确．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4．B　</w:t>
      </w:r>
      <w:r>
        <w:rPr>
          <w:rFonts w:ascii="Times New Roman" w:hAnsi="Times New Roman" w:eastAsia="楷体_GB2312" w:cs="Times New Roman"/>
        </w:rPr>
        <w:t>[由于波的频率由波源决定，因此波无论在空气中还是在水中频率都不变，C、D错．又因波在水中速度较大，由公式v＝λf可得，波在水中的波长变大，故A错，B正确．]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5．BC　</w:t>
      </w:r>
      <w:r>
        <w:rPr>
          <w:rFonts w:ascii="Times New Roman" w:hAnsi="Times New Roman" w:eastAsia="楷体_GB2312" w:cs="Times New Roman"/>
        </w:rPr>
        <w:t>[波发生反射时，在同一种介质中运动，因此波长、波速和频率不变；波发生折射时，频率不变，波速变，波长变．故B、C正确，A、D错误．]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6．A</w:t>
      </w:r>
      <w:r>
        <w:rPr>
          <w:rFonts w:ascii="Times New Roman" w:hAnsi="Times New Roman" w:eastAsia="楷体_GB2312" w:cs="Times New Roman"/>
        </w:rPr>
        <w:t>　[波的频率取决于波源的振动频率，与介质无关，故同一音叉发出的声波分别在水中与空气中传播时频率相同．但机械波在介质中传播的速度只取决于介质性质，与波的频率无关，声波在水中传播的速度大于在空气中传播的速度．由v＝λf知，声波在水中的波长应较大，对应于题图中波形曲线b，故只有A正确．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7．C</w:t>
      </w:r>
      <w:r>
        <w:rPr>
          <w:rFonts w:ascii="Times New Roman" w:hAnsi="Times New Roman" w:eastAsia="楷体_GB2312" w:cs="Times New Roman"/>
        </w:rPr>
        <w:t>　[右边的声波从发出到反射回来所用时间为t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＝0.5 s，左边的声波从发出到反射回来所用的时间为t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＝2 s．山谷的宽度d＝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v(t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＋t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)＝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340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2.5 m＝425 m；故C正确．</w:t>
      </w:r>
      <w:r>
        <w:rPr>
          <w:rFonts w:ascii="Times New Roman" w:hAnsi="Times New Roman" w:cs="Times New Roman"/>
        </w:rPr>
        <w:t>]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8．反射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9．搬入桌凳和坐满学生后吸声面积增大，混响时间变短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10．464 m</w:t>
      </w:r>
    </w:p>
    <w:p>
      <w:pPr>
        <w:pStyle w:val="2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超声波在水中的传播速度</w:t>
      </w:r>
    </w:p>
    <w:p>
      <w:pPr>
        <w:pStyle w:val="2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v＝λ·f＝2.5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－2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5.8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4</w:t>
      </w:r>
      <w:r>
        <w:rPr>
          <w:rFonts w:ascii="Times New Roman" w:hAnsi="Times New Roman" w:eastAsia="楷体_GB2312" w:cs="Times New Roman"/>
        </w:rPr>
        <w:t xml:space="preserve"> m/s＝1.45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3</w:t>
      </w:r>
      <w:r>
        <w:rPr>
          <w:rFonts w:ascii="Times New Roman" w:hAnsi="Times New Roman" w:eastAsia="楷体_GB2312" w:cs="Times New Roman"/>
        </w:rPr>
        <w:t xml:space="preserve"> m/s.</w:t>
      </w:r>
    </w:p>
    <w:p>
      <w:pPr>
        <w:pStyle w:val="2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所以鱼群到船的距离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s＝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v·t＝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1.45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0.64 m＝464 m.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szCs w:val="21"/>
      </w:rPr>
      <w:t xml:space="preserve">朝阳区线上课堂·高二年级物理                               </w:t>
    </w:r>
    <w:r>
      <w:rPr>
        <w:szCs w:val="21"/>
      </w:rPr>
      <w:t xml:space="preserve">     </w:t>
    </w:r>
    <w:r>
      <w:rPr>
        <w:rFonts w:hint="eastAsia"/>
        <w:szCs w:val="21"/>
        <w:lang w:eastAsia="zh-CN"/>
      </w:rPr>
      <w:t>波的反射和折射</w:t>
    </w:r>
    <w:r>
      <w:rPr>
        <w:rFonts w:hint="eastAsia"/>
        <w:szCs w:val="21"/>
      </w:rPr>
      <w:t xml:space="preserve"> </w:t>
    </w:r>
    <w:r>
      <w:rPr>
        <w:rFonts w:hint="eastAsia"/>
        <w:szCs w:val="21"/>
        <w:lang w:eastAsia="zh-CN"/>
      </w:rPr>
      <w:t>课后练习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3572E"/>
    <w:rsid w:val="2E83572E"/>
    <w:rsid w:val="7E58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2020-03-27T11:58:00Z</dcterms:created>
  <dc:creator>我爱涵涵</dc:creator>
  <cp:lastModifiedBy>我爱涵涵</cp:lastModifiedBy>
  <dcterms:modified xsi:type="dcterms:W3CDTF">2020-03-28T14:27:17Z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