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DD" w:rsidRDefault="00501BC6" w:rsidP="004220DD">
      <w:pPr>
        <w:jc w:val="center"/>
        <w:rPr>
          <w:rFonts w:ascii="方正行楷简体" w:eastAsia="方正行楷简体"/>
          <w:b/>
          <w:spacing w:val="30"/>
          <w:kern w:val="10"/>
          <w:sz w:val="32"/>
          <w:szCs w:val="32"/>
        </w:rPr>
      </w:pPr>
      <w:r w:rsidRPr="00501BC6">
        <w:rPr>
          <w:rFonts w:ascii="方正行楷简体" w:eastAsia="方正行楷简体" w:hint="eastAsia"/>
          <w:b/>
          <w:spacing w:val="30"/>
          <w:kern w:val="10"/>
          <w:sz w:val="32"/>
          <w:szCs w:val="32"/>
        </w:rPr>
        <w:t>高一年级语文“</w:t>
      </w:r>
      <w:r w:rsidR="00E5711E">
        <w:rPr>
          <w:rFonts w:ascii="方正行楷简体" w:eastAsia="方正行楷简体" w:hint="eastAsia"/>
          <w:b/>
          <w:spacing w:val="30"/>
          <w:kern w:val="10"/>
          <w:sz w:val="32"/>
          <w:szCs w:val="32"/>
        </w:rPr>
        <w:t>良知与悲悯</w:t>
      </w:r>
      <w:r w:rsidRPr="00501BC6">
        <w:rPr>
          <w:rFonts w:ascii="方正行楷简体" w:eastAsia="方正行楷简体" w:hint="eastAsia"/>
          <w:b/>
          <w:spacing w:val="30"/>
          <w:kern w:val="10"/>
          <w:sz w:val="32"/>
          <w:szCs w:val="32"/>
        </w:rPr>
        <w:t>”专题</w:t>
      </w:r>
    </w:p>
    <w:p w:rsidR="00B37151" w:rsidRDefault="00B37151" w:rsidP="004220DD">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检测</w:t>
      </w:r>
      <w:r>
        <w:rPr>
          <w:rFonts w:ascii="方正行楷简体" w:eastAsia="方正行楷简体"/>
          <w:b/>
          <w:spacing w:val="30"/>
          <w:kern w:val="10"/>
          <w:sz w:val="32"/>
          <w:szCs w:val="32"/>
        </w:rPr>
        <w:t>题目</w:t>
      </w:r>
    </w:p>
    <w:p w:rsidR="00155AE7" w:rsidRPr="00A240DC" w:rsidRDefault="00155AE7" w:rsidP="00365BF2">
      <w:pPr>
        <w:tabs>
          <w:tab w:val="left" w:pos="2843"/>
          <w:tab w:val="center" w:pos="4819"/>
        </w:tabs>
        <w:jc w:val="center"/>
        <w:rPr>
          <w:rFonts w:ascii="宋体" w:eastAsia="宋体" w:hAnsi="宋体"/>
          <w:b/>
          <w:color w:val="000000" w:themeColor="text1"/>
          <w:sz w:val="24"/>
          <w:szCs w:val="24"/>
        </w:rPr>
      </w:pPr>
    </w:p>
    <w:p w:rsidR="00283498" w:rsidRPr="004C3B86" w:rsidRDefault="00283498" w:rsidP="00283498">
      <w:pPr>
        <w:spacing w:line="360" w:lineRule="auto"/>
        <w:jc w:val="left"/>
        <w:textAlignment w:val="center"/>
        <w:rPr>
          <w:rFonts w:ascii="宋体" w:hAnsi="宋体"/>
          <w:b/>
          <w:sz w:val="24"/>
          <w:szCs w:val="24"/>
        </w:rPr>
      </w:pPr>
      <w:r w:rsidRPr="004C3B86">
        <w:rPr>
          <w:rFonts w:ascii="宋体" w:hAnsi="宋体"/>
          <w:b/>
          <w:sz w:val="24"/>
          <w:szCs w:val="24"/>
        </w:rPr>
        <w:t>一、基础积累</w:t>
      </w:r>
    </w:p>
    <w:p w:rsidR="00283498" w:rsidRPr="004C3B86" w:rsidRDefault="00283498" w:rsidP="00283498">
      <w:pPr>
        <w:spacing w:line="360" w:lineRule="auto"/>
        <w:jc w:val="left"/>
        <w:textAlignment w:val="center"/>
        <w:rPr>
          <w:rFonts w:ascii="宋体" w:hAnsi="宋体"/>
          <w:sz w:val="24"/>
          <w:szCs w:val="24"/>
        </w:rPr>
      </w:pPr>
      <w:r w:rsidRPr="004C3B86">
        <w:rPr>
          <w:sz w:val="24"/>
          <w:szCs w:val="24"/>
        </w:rPr>
        <w:t>1.</w:t>
      </w:r>
      <w:r w:rsidRPr="004C3B86">
        <w:rPr>
          <w:rFonts w:ascii="宋体" w:hAnsi="宋体"/>
          <w:sz w:val="24"/>
          <w:szCs w:val="24"/>
        </w:rPr>
        <w:t>下列选项中，加点字注音全都正确</w:t>
      </w:r>
      <w:r w:rsidRPr="004C3B86">
        <w:rPr>
          <w:rFonts w:ascii="宋体" w:hAnsi="宋体"/>
          <w:noProof/>
          <w:sz w:val="24"/>
          <w:szCs w:val="24"/>
        </w:rPr>
        <w:drawing>
          <wp:inline distT="0" distB="0" distL="0" distR="0">
            <wp:extent cx="133350" cy="180975"/>
            <wp:effectExtent l="19050" t="0" r="0" b="0"/>
            <wp:docPr id="5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4C3B86">
        <w:rPr>
          <w:rFonts w:ascii="宋体" w:hAnsi="宋体"/>
          <w:sz w:val="24"/>
          <w:szCs w:val="24"/>
        </w:rPr>
        <w:t>一项是</w:t>
      </w:r>
      <w:r>
        <w:rPr>
          <w:rFonts w:ascii="宋体" w:hAnsi="宋体" w:hint="eastAsia"/>
          <w:sz w:val="24"/>
          <w:szCs w:val="24"/>
        </w:rPr>
        <w:t xml:space="preserve">(  </w:t>
      </w:r>
      <w:r w:rsidR="00760C28">
        <w:rPr>
          <w:rFonts w:ascii="宋体" w:hAnsi="宋体"/>
          <w:sz w:val="24"/>
          <w:szCs w:val="24"/>
        </w:rPr>
        <w:t xml:space="preserve"> </w:t>
      </w:r>
      <w:r>
        <w:rPr>
          <w:rFonts w:ascii="宋体" w:hAnsi="宋体" w:hint="eastAsia"/>
          <w:sz w:val="24"/>
          <w:szCs w:val="24"/>
        </w:rPr>
        <w:t xml:space="preserve"> )</w:t>
      </w:r>
    </w:p>
    <w:p w:rsidR="00283498" w:rsidRPr="004C3B86" w:rsidRDefault="00283498" w:rsidP="00283498">
      <w:pPr>
        <w:spacing w:line="360" w:lineRule="auto"/>
        <w:jc w:val="left"/>
        <w:textAlignment w:val="center"/>
        <w:rPr>
          <w:rFonts w:ascii="宋体" w:hAnsi="宋体"/>
          <w:sz w:val="24"/>
          <w:szCs w:val="24"/>
        </w:rPr>
      </w:pPr>
      <w:r w:rsidRPr="004C3B86">
        <w:rPr>
          <w:sz w:val="24"/>
          <w:szCs w:val="24"/>
        </w:rPr>
        <w:t>A.</w:t>
      </w:r>
      <w:r w:rsidRPr="004C3B86">
        <w:rPr>
          <w:rFonts w:ascii="宋体" w:hAnsi="宋体"/>
          <w:sz w:val="24"/>
          <w:szCs w:val="24"/>
          <w:em w:val="dot"/>
        </w:rPr>
        <w:t>着</w:t>
      </w:r>
      <w:r w:rsidRPr="004C3B86">
        <w:rPr>
          <w:rFonts w:ascii="宋体" w:hAnsi="宋体"/>
          <w:sz w:val="24"/>
          <w:szCs w:val="24"/>
        </w:rPr>
        <w:t>手(</w:t>
      </w:r>
      <w:r w:rsidRPr="004C3B86">
        <w:rPr>
          <w:rFonts w:ascii="Times New Roman" w:eastAsia="Times New Roman" w:hAnsi="Times New Roman" w:cs="Times New Roman"/>
          <w:sz w:val="24"/>
          <w:szCs w:val="24"/>
        </w:rPr>
        <w:t>zhuó</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rPr>
        <w:t>半</w:t>
      </w:r>
      <w:r w:rsidRPr="004C3B86">
        <w:rPr>
          <w:rFonts w:ascii="宋体" w:hAnsi="宋体"/>
          <w:sz w:val="24"/>
          <w:szCs w:val="24"/>
          <w:em w:val="dot"/>
        </w:rPr>
        <w:t>晌</w:t>
      </w:r>
      <w:r w:rsidRPr="004C3B86">
        <w:rPr>
          <w:rFonts w:ascii="宋体" w:hAnsi="宋体"/>
          <w:sz w:val="24"/>
          <w:szCs w:val="24"/>
        </w:rPr>
        <w:t>(</w:t>
      </w:r>
      <w:r w:rsidRPr="004C3B86">
        <w:rPr>
          <w:rFonts w:ascii="Times New Roman" w:eastAsia="Times New Roman" w:hAnsi="Times New Roman" w:cs="Times New Roman"/>
          <w:sz w:val="24"/>
          <w:szCs w:val="24"/>
        </w:rPr>
        <w:t>xiǎng</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em w:val="dot"/>
        </w:rPr>
        <w:t>祈</w:t>
      </w:r>
      <w:r w:rsidRPr="004C3B86">
        <w:rPr>
          <w:rFonts w:ascii="宋体" w:hAnsi="宋体"/>
          <w:sz w:val="24"/>
          <w:szCs w:val="24"/>
        </w:rPr>
        <w:t>祷(</w:t>
      </w:r>
      <w:r w:rsidRPr="004C3B86">
        <w:rPr>
          <w:rFonts w:ascii="Times New Roman" w:eastAsia="Times New Roman" w:hAnsi="Times New Roman" w:cs="Times New Roman"/>
          <w:sz w:val="24"/>
          <w:szCs w:val="24"/>
        </w:rPr>
        <w:t>qí</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em w:val="dot"/>
        </w:rPr>
        <w:t>刽</w:t>
      </w:r>
      <w:r w:rsidRPr="004C3B86">
        <w:rPr>
          <w:rFonts w:ascii="宋体" w:hAnsi="宋体"/>
          <w:sz w:val="24"/>
          <w:szCs w:val="24"/>
        </w:rPr>
        <w:t>子手(</w:t>
      </w:r>
      <w:r w:rsidRPr="004C3B86">
        <w:rPr>
          <w:rFonts w:ascii="Times New Roman" w:eastAsia="Times New Roman" w:hAnsi="Times New Roman" w:cs="Times New Roman"/>
          <w:sz w:val="24"/>
          <w:szCs w:val="24"/>
        </w:rPr>
        <w:t>guì</w:t>
      </w:r>
      <w:r w:rsidRPr="004C3B86">
        <w:rPr>
          <w:rFonts w:ascii="宋体" w:hAnsi="宋体"/>
          <w:sz w:val="24"/>
          <w:szCs w:val="24"/>
        </w:rPr>
        <w:t>)</w:t>
      </w:r>
    </w:p>
    <w:p w:rsidR="00283498" w:rsidRPr="004C3B86" w:rsidRDefault="00283498" w:rsidP="00283498">
      <w:pPr>
        <w:spacing w:line="360" w:lineRule="auto"/>
        <w:jc w:val="left"/>
        <w:textAlignment w:val="center"/>
        <w:rPr>
          <w:rFonts w:ascii="宋体" w:hAnsi="宋体"/>
          <w:sz w:val="24"/>
          <w:szCs w:val="24"/>
        </w:rPr>
      </w:pPr>
      <w:r w:rsidRPr="004C3B86">
        <w:rPr>
          <w:sz w:val="24"/>
          <w:szCs w:val="24"/>
        </w:rPr>
        <w:t>B.</w:t>
      </w:r>
      <w:r w:rsidRPr="004C3B86">
        <w:rPr>
          <w:rFonts w:ascii="宋体" w:hAnsi="宋体"/>
          <w:sz w:val="24"/>
          <w:szCs w:val="24"/>
          <w:em w:val="dot"/>
        </w:rPr>
        <w:t>顷</w:t>
      </w:r>
      <w:r w:rsidRPr="004C3B86">
        <w:rPr>
          <w:rFonts w:ascii="宋体" w:hAnsi="宋体"/>
          <w:sz w:val="24"/>
          <w:szCs w:val="24"/>
        </w:rPr>
        <w:t>刻(</w:t>
      </w:r>
      <w:r w:rsidRPr="004C3B86">
        <w:rPr>
          <w:rFonts w:ascii="Times New Roman" w:eastAsia="Times New Roman" w:hAnsi="Times New Roman" w:cs="Times New Roman"/>
          <w:sz w:val="24"/>
          <w:szCs w:val="24"/>
        </w:rPr>
        <w:t>qǐng</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em w:val="dot"/>
        </w:rPr>
        <w:t>埋</w:t>
      </w:r>
      <w:r w:rsidRPr="004C3B86">
        <w:rPr>
          <w:rFonts w:ascii="宋体" w:hAnsi="宋体"/>
          <w:sz w:val="24"/>
          <w:szCs w:val="24"/>
        </w:rPr>
        <w:t>怨(</w:t>
      </w:r>
      <w:r w:rsidRPr="004C3B86">
        <w:rPr>
          <w:rFonts w:ascii="Times New Roman" w:eastAsia="Times New Roman" w:hAnsi="Times New Roman" w:cs="Times New Roman"/>
          <w:sz w:val="24"/>
          <w:szCs w:val="24"/>
        </w:rPr>
        <w:t>mái</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rPr>
        <w:t xml:space="preserve"> </w:t>
      </w:r>
      <w:r w:rsidRPr="004C3B86">
        <w:rPr>
          <w:rFonts w:ascii="宋体" w:hAnsi="宋体"/>
          <w:sz w:val="24"/>
          <w:szCs w:val="24"/>
          <w:em w:val="dot"/>
        </w:rPr>
        <w:t>提</w:t>
      </w:r>
      <w:r w:rsidRPr="004C3B86">
        <w:rPr>
          <w:rFonts w:ascii="宋体" w:hAnsi="宋体"/>
          <w:sz w:val="24"/>
          <w:szCs w:val="24"/>
        </w:rPr>
        <w:t>防(</w:t>
      </w:r>
      <w:r w:rsidRPr="004C3B86">
        <w:rPr>
          <w:rFonts w:ascii="Times New Roman" w:eastAsia="Times New Roman" w:hAnsi="Times New Roman" w:cs="Times New Roman"/>
          <w:sz w:val="24"/>
          <w:szCs w:val="24"/>
        </w:rPr>
        <w:t>dī</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em w:val="dot"/>
        </w:rPr>
        <w:t>涔</w:t>
      </w:r>
      <w:r w:rsidRPr="004C3B86">
        <w:rPr>
          <w:rFonts w:ascii="宋体" w:hAnsi="宋体"/>
          <w:sz w:val="24"/>
          <w:szCs w:val="24"/>
        </w:rPr>
        <w:t>涔(</w:t>
      </w:r>
      <w:r w:rsidRPr="004C3B86">
        <w:rPr>
          <w:rFonts w:ascii="Times New Roman" w:eastAsia="Times New Roman" w:hAnsi="Times New Roman" w:cs="Times New Roman"/>
          <w:sz w:val="24"/>
          <w:szCs w:val="24"/>
        </w:rPr>
        <w:t>cén</w:t>
      </w:r>
      <w:r w:rsidRPr="004C3B86">
        <w:rPr>
          <w:rFonts w:ascii="宋体" w:hAnsi="宋体"/>
          <w:sz w:val="24"/>
          <w:szCs w:val="24"/>
        </w:rPr>
        <w:t>)</w:t>
      </w:r>
    </w:p>
    <w:p w:rsidR="00283498" w:rsidRPr="004C3B86" w:rsidRDefault="00283498" w:rsidP="00283498">
      <w:pPr>
        <w:spacing w:line="360" w:lineRule="auto"/>
        <w:jc w:val="left"/>
        <w:textAlignment w:val="center"/>
        <w:rPr>
          <w:rFonts w:ascii="宋体" w:hAnsi="宋体"/>
          <w:sz w:val="24"/>
          <w:szCs w:val="24"/>
        </w:rPr>
      </w:pPr>
      <w:r w:rsidRPr="004C3B86">
        <w:rPr>
          <w:sz w:val="24"/>
          <w:szCs w:val="24"/>
        </w:rPr>
        <w:t>C.</w:t>
      </w:r>
      <w:r w:rsidRPr="004C3B86">
        <w:rPr>
          <w:rFonts w:ascii="宋体" w:hAnsi="宋体"/>
          <w:sz w:val="24"/>
          <w:szCs w:val="24"/>
          <w:em w:val="dot"/>
        </w:rPr>
        <w:t>伺候</w:t>
      </w:r>
      <w:r w:rsidRPr="004C3B86">
        <w:rPr>
          <w:rFonts w:ascii="宋体" w:hAnsi="宋体"/>
          <w:sz w:val="24"/>
          <w:szCs w:val="24"/>
        </w:rPr>
        <w:t>(</w:t>
      </w:r>
      <w:r w:rsidRPr="004C3B86">
        <w:rPr>
          <w:rFonts w:ascii="Times New Roman" w:eastAsia="Times New Roman" w:hAnsi="Times New Roman" w:cs="Times New Roman"/>
          <w:sz w:val="24"/>
          <w:szCs w:val="24"/>
        </w:rPr>
        <w:t>cì</w:t>
      </w:r>
      <w:r>
        <w:rPr>
          <w:rFonts w:ascii="Times New Roman" w:hAnsi="Times New Roman" w:cs="Times New Roman" w:hint="eastAsia"/>
          <w:sz w:val="24"/>
          <w:szCs w:val="24"/>
        </w:rPr>
        <w:t xml:space="preserve">  </w:t>
      </w:r>
      <w:r w:rsidRPr="004C3B86">
        <w:rPr>
          <w:rFonts w:ascii="Times New Roman" w:eastAsia="Times New Roman" w:hAnsi="Times New Roman" w:cs="Times New Roman"/>
          <w:sz w:val="24"/>
          <w:szCs w:val="24"/>
        </w:rPr>
        <w:t>hou</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em w:val="dot"/>
        </w:rPr>
        <w:t>煞</w:t>
      </w:r>
      <w:r w:rsidRPr="004C3B86">
        <w:rPr>
          <w:rFonts w:ascii="宋体" w:hAnsi="宋体"/>
          <w:sz w:val="24"/>
          <w:szCs w:val="24"/>
        </w:rPr>
        <w:t>尾(</w:t>
      </w:r>
      <w:r w:rsidRPr="004C3B86">
        <w:rPr>
          <w:rFonts w:ascii="Times New Roman" w:eastAsia="Times New Roman" w:hAnsi="Times New Roman" w:cs="Times New Roman"/>
          <w:sz w:val="24"/>
          <w:szCs w:val="24"/>
        </w:rPr>
        <w:t>shà</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rPr>
        <w:t>尸</w:t>
      </w:r>
      <w:r w:rsidRPr="004C3B86">
        <w:rPr>
          <w:rFonts w:ascii="宋体" w:hAnsi="宋体"/>
          <w:sz w:val="24"/>
          <w:szCs w:val="24"/>
          <w:em w:val="dot"/>
        </w:rPr>
        <w:t>骸</w:t>
      </w:r>
      <w:r w:rsidRPr="004C3B86">
        <w:rPr>
          <w:rFonts w:ascii="宋体" w:hAnsi="宋体"/>
          <w:sz w:val="24"/>
          <w:szCs w:val="24"/>
        </w:rPr>
        <w:t>(</w:t>
      </w:r>
      <w:r w:rsidRPr="004C3B86">
        <w:rPr>
          <w:rFonts w:ascii="Times New Roman" w:eastAsia="Times New Roman" w:hAnsi="Times New Roman" w:cs="Times New Roman"/>
          <w:sz w:val="24"/>
          <w:szCs w:val="24"/>
        </w:rPr>
        <w:t>hái</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rPr>
        <w:t>牵</w:t>
      </w:r>
      <w:r w:rsidRPr="004C3B86">
        <w:rPr>
          <w:rFonts w:ascii="宋体" w:hAnsi="宋体"/>
          <w:sz w:val="24"/>
          <w:szCs w:val="24"/>
          <w:em w:val="dot"/>
        </w:rPr>
        <w:t>累</w:t>
      </w:r>
      <w:r w:rsidRPr="004C3B86">
        <w:rPr>
          <w:rFonts w:ascii="宋体" w:hAnsi="宋体"/>
          <w:sz w:val="24"/>
          <w:szCs w:val="24"/>
        </w:rPr>
        <w:t>(</w:t>
      </w:r>
      <w:r w:rsidRPr="004C3B86">
        <w:rPr>
          <w:rFonts w:ascii="Times New Roman" w:eastAsia="Times New Roman" w:hAnsi="Times New Roman" w:cs="Times New Roman"/>
          <w:sz w:val="24"/>
          <w:szCs w:val="24"/>
        </w:rPr>
        <w:t>lěi</w:t>
      </w:r>
      <w:r w:rsidRPr="004C3B86">
        <w:rPr>
          <w:rFonts w:ascii="宋体" w:hAnsi="宋体"/>
          <w:sz w:val="24"/>
          <w:szCs w:val="24"/>
        </w:rPr>
        <w:t>)</w:t>
      </w:r>
    </w:p>
    <w:p w:rsidR="00283498" w:rsidRPr="004C3B86" w:rsidRDefault="00283498" w:rsidP="00283498">
      <w:pPr>
        <w:spacing w:line="360" w:lineRule="auto"/>
        <w:jc w:val="left"/>
        <w:textAlignment w:val="center"/>
        <w:rPr>
          <w:rFonts w:ascii="宋体" w:hAnsi="宋体"/>
          <w:color w:val="000000"/>
          <w:sz w:val="24"/>
          <w:szCs w:val="24"/>
        </w:rPr>
      </w:pPr>
      <w:r w:rsidRPr="004C3B86">
        <w:rPr>
          <w:sz w:val="24"/>
          <w:szCs w:val="24"/>
        </w:rPr>
        <w:t>D.</w:t>
      </w:r>
      <w:r w:rsidRPr="004C3B86">
        <w:rPr>
          <w:rFonts w:ascii="宋体" w:hAnsi="宋体"/>
          <w:sz w:val="24"/>
          <w:szCs w:val="24"/>
        </w:rPr>
        <w:t>罪</w:t>
      </w:r>
      <w:r w:rsidRPr="004C3B86">
        <w:rPr>
          <w:rFonts w:ascii="宋体" w:hAnsi="宋体"/>
          <w:sz w:val="24"/>
          <w:szCs w:val="24"/>
          <w:em w:val="dot"/>
        </w:rPr>
        <w:t>愆</w:t>
      </w:r>
      <w:r w:rsidRPr="004C3B86">
        <w:rPr>
          <w:rFonts w:ascii="宋体" w:hAnsi="宋体"/>
          <w:sz w:val="24"/>
          <w:szCs w:val="24"/>
        </w:rPr>
        <w:t>(</w:t>
      </w:r>
      <w:r w:rsidRPr="004C3B86">
        <w:rPr>
          <w:rFonts w:ascii="Times New Roman" w:eastAsia="Times New Roman" w:hAnsi="Times New Roman" w:cs="Times New Roman"/>
          <w:sz w:val="24"/>
          <w:szCs w:val="24"/>
        </w:rPr>
        <w:t>qiān</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rPr>
        <w:t>熏</w:t>
      </w:r>
      <w:r w:rsidRPr="004C3B86">
        <w:rPr>
          <w:rFonts w:ascii="宋体" w:hAnsi="宋体"/>
          <w:sz w:val="24"/>
          <w:szCs w:val="24"/>
          <w:em w:val="dot"/>
        </w:rPr>
        <w:t>陶</w:t>
      </w:r>
      <w:r w:rsidRPr="004C3B86">
        <w:rPr>
          <w:rFonts w:ascii="宋体" w:hAnsi="宋体"/>
          <w:sz w:val="24"/>
          <w:szCs w:val="24"/>
        </w:rPr>
        <w:t>(</w:t>
      </w:r>
      <w:r w:rsidRPr="004C3B86">
        <w:rPr>
          <w:rFonts w:ascii="Times New Roman" w:eastAsia="Times New Roman" w:hAnsi="Times New Roman" w:cs="Times New Roman"/>
          <w:sz w:val="24"/>
          <w:szCs w:val="24"/>
        </w:rPr>
        <w:t>táo</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em w:val="dot"/>
        </w:rPr>
        <w:t>阡</w:t>
      </w:r>
      <w:r w:rsidRPr="004C3B86">
        <w:rPr>
          <w:rFonts w:ascii="宋体" w:hAnsi="宋体"/>
          <w:sz w:val="24"/>
          <w:szCs w:val="24"/>
        </w:rPr>
        <w:t>陌(</w:t>
      </w:r>
      <w:r w:rsidRPr="004C3B86">
        <w:rPr>
          <w:rFonts w:ascii="Times New Roman" w:eastAsia="Times New Roman" w:hAnsi="Times New Roman" w:cs="Times New Roman"/>
          <w:sz w:val="24"/>
          <w:szCs w:val="24"/>
        </w:rPr>
        <w:t>qiān</w:t>
      </w:r>
      <w:r w:rsidRPr="004C3B86">
        <w:rPr>
          <w:rFonts w:ascii="宋体" w:hAnsi="宋体"/>
          <w:sz w:val="24"/>
          <w:szCs w:val="24"/>
        </w:rPr>
        <w:t xml:space="preserve">)  </w:t>
      </w:r>
      <w:r>
        <w:rPr>
          <w:rFonts w:ascii="宋体" w:hAnsi="宋体" w:hint="eastAsia"/>
          <w:sz w:val="24"/>
          <w:szCs w:val="24"/>
        </w:rPr>
        <w:t xml:space="preserve">   </w:t>
      </w:r>
      <w:r w:rsidRPr="004C3B86">
        <w:rPr>
          <w:rFonts w:ascii="宋体" w:hAnsi="宋体"/>
          <w:sz w:val="24"/>
          <w:szCs w:val="24"/>
        </w:rPr>
        <w:t>离</w:t>
      </w:r>
      <w:r w:rsidRPr="004C3B86">
        <w:rPr>
          <w:rFonts w:ascii="宋体" w:hAnsi="宋体"/>
          <w:sz w:val="24"/>
          <w:szCs w:val="24"/>
          <w:em w:val="dot"/>
        </w:rPr>
        <w:t>间</w:t>
      </w:r>
      <w:r w:rsidRPr="004C3B86">
        <w:rPr>
          <w:rFonts w:ascii="宋体" w:hAnsi="宋体"/>
          <w:sz w:val="24"/>
          <w:szCs w:val="24"/>
        </w:rPr>
        <w:t>(</w:t>
      </w:r>
      <w:r w:rsidRPr="004C3B86">
        <w:rPr>
          <w:rFonts w:ascii="Times New Roman" w:eastAsia="Times New Roman" w:hAnsi="Times New Roman" w:cs="Times New Roman"/>
          <w:sz w:val="24"/>
          <w:szCs w:val="24"/>
        </w:rPr>
        <w:t>jiàn</w:t>
      </w:r>
      <w:r w:rsidRPr="004C3B86">
        <w:rPr>
          <w:rFonts w:ascii="宋体" w:hAnsi="宋体"/>
          <w:sz w:val="24"/>
          <w:szCs w:val="24"/>
        </w:rPr>
        <w:t>)</w:t>
      </w:r>
    </w:p>
    <w:p w:rsidR="00283498" w:rsidRPr="004C3B86" w:rsidRDefault="00283498" w:rsidP="00283498">
      <w:pPr>
        <w:spacing w:line="360" w:lineRule="auto"/>
        <w:jc w:val="left"/>
        <w:textAlignment w:val="center"/>
        <w:rPr>
          <w:rFonts w:ascii="宋体" w:hAnsi="宋体"/>
          <w:color w:val="000000"/>
          <w:sz w:val="24"/>
          <w:szCs w:val="24"/>
        </w:rPr>
      </w:pPr>
      <w:r w:rsidRPr="004C3B86">
        <w:rPr>
          <w:color w:val="000000"/>
          <w:sz w:val="24"/>
          <w:szCs w:val="24"/>
        </w:rPr>
        <w:t>2.</w:t>
      </w:r>
      <w:r w:rsidRPr="004C3B86">
        <w:rPr>
          <w:rFonts w:ascii="宋体" w:hAnsi="宋体"/>
          <w:color w:val="000000"/>
          <w:sz w:val="24"/>
          <w:szCs w:val="24"/>
        </w:rPr>
        <w:t>下列句子没有错别字的一项是</w:t>
      </w:r>
      <w:r>
        <w:rPr>
          <w:rFonts w:ascii="宋体" w:hAnsi="宋体" w:hint="eastAsia"/>
          <w:color w:val="000000"/>
          <w:sz w:val="24"/>
          <w:szCs w:val="24"/>
        </w:rPr>
        <w:t xml:space="preserve">( </w:t>
      </w:r>
      <w:r w:rsidR="00760C28">
        <w:rPr>
          <w:rFonts w:ascii="宋体" w:hAnsi="宋体"/>
          <w:color w:val="000000"/>
          <w:sz w:val="24"/>
          <w:szCs w:val="24"/>
        </w:rPr>
        <w:t xml:space="preserve">  </w:t>
      </w:r>
      <w:r>
        <w:rPr>
          <w:rFonts w:ascii="宋体" w:hAnsi="宋体" w:hint="eastAsia"/>
          <w:color w:val="000000"/>
          <w:sz w:val="24"/>
          <w:szCs w:val="24"/>
        </w:rPr>
        <w:t xml:space="preserve"> )</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A.</w:t>
      </w:r>
      <w:r w:rsidRPr="004C3B86">
        <w:rPr>
          <w:rFonts w:ascii="宋体" w:hAnsi="宋体"/>
          <w:color w:val="000000"/>
          <w:sz w:val="24"/>
          <w:szCs w:val="24"/>
        </w:rPr>
        <w:t>午饭后，天气更阴沉，更郁热。低沉湿潮的空气，使人异常烦燥。</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B.</w:t>
      </w:r>
      <w:r w:rsidRPr="004C3B86">
        <w:rPr>
          <w:rFonts w:ascii="宋体" w:hAnsi="宋体"/>
          <w:color w:val="000000"/>
          <w:sz w:val="24"/>
          <w:szCs w:val="24"/>
        </w:rPr>
        <w:t>你们不能用迂回宛转的方法，探出他为什么这样神魂颠倒，让紊乱而危险的疯狂困扰他的安静的生活吗?</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C.</w:t>
      </w:r>
      <w:r w:rsidRPr="004C3B86">
        <w:rPr>
          <w:rFonts w:ascii="宋体" w:hAnsi="宋体"/>
          <w:color w:val="000000"/>
          <w:sz w:val="24"/>
          <w:szCs w:val="24"/>
        </w:rPr>
        <w:t>啊，一颗多么高贵的心就这样陨落了！</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D.</w:t>
      </w:r>
      <w:r w:rsidRPr="004C3B86">
        <w:rPr>
          <w:rFonts w:ascii="宋体" w:hAnsi="宋体"/>
          <w:color w:val="000000"/>
          <w:sz w:val="24"/>
          <w:szCs w:val="24"/>
        </w:rPr>
        <w:t>为了防止万一，我已经当机立断，决定了一个办法：他必须立刻到英国去，向他们追索延荡未纳</w:t>
      </w:r>
      <w:r w:rsidRPr="004C3B86">
        <w:rPr>
          <w:rFonts w:ascii="宋体" w:hAnsi="宋体"/>
          <w:noProof/>
          <w:color w:val="000000"/>
          <w:sz w:val="24"/>
          <w:szCs w:val="24"/>
        </w:rPr>
        <w:drawing>
          <wp:inline distT="0" distB="0" distL="0" distR="0">
            <wp:extent cx="133350" cy="180975"/>
            <wp:effectExtent l="19050" t="0" r="0" b="0"/>
            <wp:docPr id="6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4C3B86">
        <w:rPr>
          <w:rFonts w:ascii="宋体" w:hAnsi="宋体"/>
          <w:color w:val="000000"/>
          <w:sz w:val="24"/>
          <w:szCs w:val="24"/>
        </w:rPr>
        <w:t>贡物；也许他到海外各国游历一趟以后，时时变换的环境，可以替他排解去这一桩使他神思恍惚的心事。</w:t>
      </w:r>
    </w:p>
    <w:p w:rsidR="00283498" w:rsidRPr="004C3B86" w:rsidRDefault="00283498" w:rsidP="00283498">
      <w:pPr>
        <w:spacing w:line="360" w:lineRule="auto"/>
        <w:jc w:val="left"/>
        <w:textAlignment w:val="center"/>
        <w:rPr>
          <w:rFonts w:ascii="宋体" w:hAnsi="宋体"/>
          <w:color w:val="000000"/>
          <w:sz w:val="24"/>
          <w:szCs w:val="24"/>
        </w:rPr>
      </w:pPr>
      <w:r w:rsidRPr="004C3B86">
        <w:rPr>
          <w:color w:val="000000"/>
          <w:sz w:val="24"/>
          <w:szCs w:val="24"/>
        </w:rPr>
        <w:t>3.</w:t>
      </w:r>
      <w:r w:rsidRPr="004C3B86">
        <w:rPr>
          <w:rFonts w:ascii="宋体" w:hAnsi="宋体"/>
          <w:color w:val="000000"/>
          <w:sz w:val="24"/>
          <w:szCs w:val="24"/>
        </w:rPr>
        <w:t>下列选项中，加点词的解释不正确的一项是</w:t>
      </w:r>
      <w:r>
        <w:rPr>
          <w:rFonts w:ascii="宋体" w:hAnsi="宋体" w:hint="eastAsia"/>
          <w:color w:val="000000"/>
          <w:sz w:val="24"/>
          <w:szCs w:val="24"/>
        </w:rPr>
        <w:t xml:space="preserve">(  </w:t>
      </w:r>
      <w:r w:rsidR="00760C28">
        <w:rPr>
          <w:rFonts w:ascii="宋体" w:hAnsi="宋体"/>
          <w:color w:val="000000"/>
          <w:sz w:val="24"/>
          <w:szCs w:val="24"/>
        </w:rPr>
        <w:t xml:space="preserve"> </w:t>
      </w:r>
      <w:r>
        <w:rPr>
          <w:rFonts w:ascii="宋体" w:hAnsi="宋体" w:hint="eastAsia"/>
          <w:color w:val="000000"/>
          <w:sz w:val="24"/>
          <w:szCs w:val="24"/>
        </w:rPr>
        <w:t xml:space="preserve">  )</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A.</w:t>
      </w:r>
      <w:r w:rsidRPr="004C3B86">
        <w:rPr>
          <w:rFonts w:ascii="宋体" w:hAnsi="宋体"/>
          <w:color w:val="000000"/>
          <w:sz w:val="24"/>
          <w:szCs w:val="24"/>
        </w:rPr>
        <w:t>不</w:t>
      </w:r>
      <w:r w:rsidRPr="004C3B86">
        <w:rPr>
          <w:rFonts w:ascii="宋体" w:hAnsi="宋体"/>
          <w:color w:val="000000"/>
          <w:sz w:val="24"/>
          <w:szCs w:val="24"/>
          <w:em w:val="dot"/>
        </w:rPr>
        <w:t>提防</w:t>
      </w:r>
      <w:r w:rsidRPr="004C3B86">
        <w:rPr>
          <w:rFonts w:ascii="宋体" w:hAnsi="宋体"/>
          <w:color w:val="000000"/>
          <w:sz w:val="24"/>
          <w:szCs w:val="24"/>
        </w:rPr>
        <w:t>遭刑宪(防备)/你</w:t>
      </w:r>
      <w:r w:rsidRPr="004C3B86">
        <w:rPr>
          <w:rFonts w:ascii="宋体" w:hAnsi="宋体"/>
          <w:color w:val="000000"/>
          <w:sz w:val="24"/>
          <w:szCs w:val="24"/>
          <w:em w:val="dot"/>
        </w:rPr>
        <w:t>错勘</w:t>
      </w:r>
      <w:r w:rsidRPr="004C3B86">
        <w:rPr>
          <w:rFonts w:ascii="宋体" w:hAnsi="宋体"/>
          <w:color w:val="000000"/>
          <w:sz w:val="24"/>
          <w:szCs w:val="24"/>
        </w:rPr>
        <w:t>贤愚枉做天(错误地判断)</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B.</w:t>
      </w:r>
      <w:r w:rsidRPr="004C3B86">
        <w:rPr>
          <w:rFonts w:ascii="宋体" w:hAnsi="宋体"/>
          <w:color w:val="000000"/>
          <w:sz w:val="24"/>
          <w:szCs w:val="24"/>
        </w:rPr>
        <w:t>怎不将天地也</w:t>
      </w:r>
      <w:r w:rsidRPr="004C3B86">
        <w:rPr>
          <w:rFonts w:ascii="宋体" w:hAnsi="宋体"/>
          <w:color w:val="000000"/>
          <w:sz w:val="24"/>
          <w:szCs w:val="24"/>
          <w:em w:val="dot"/>
        </w:rPr>
        <w:t>生</w:t>
      </w:r>
      <w:r w:rsidRPr="004C3B86">
        <w:rPr>
          <w:rFonts w:ascii="宋体" w:hAnsi="宋体"/>
          <w:color w:val="000000"/>
          <w:sz w:val="24"/>
          <w:szCs w:val="24"/>
        </w:rPr>
        <w:t>埋怨(深，甚)/可怎生</w:t>
      </w:r>
      <w:r w:rsidRPr="004C3B86">
        <w:rPr>
          <w:rFonts w:ascii="宋体" w:hAnsi="宋体"/>
          <w:color w:val="000000"/>
          <w:sz w:val="24"/>
          <w:szCs w:val="24"/>
          <w:em w:val="dot"/>
        </w:rPr>
        <w:t>糊突</w:t>
      </w:r>
      <w:r w:rsidRPr="004C3B86">
        <w:rPr>
          <w:rFonts w:ascii="宋体" w:hAnsi="宋体"/>
          <w:color w:val="000000"/>
          <w:sz w:val="24"/>
          <w:szCs w:val="24"/>
        </w:rPr>
        <w:t>了盗跖、颜渊(同“糊涂”，混淆)</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sidRPr="004C3B86">
        <w:rPr>
          <w:rFonts w:ascii="宋体" w:hAnsi="宋体"/>
          <w:color w:val="000000"/>
          <w:sz w:val="24"/>
          <w:szCs w:val="24"/>
        </w:rPr>
        <w:t>C.念窦娥葫芦提当罪</w:t>
      </w:r>
      <w:r w:rsidRPr="004C3B86">
        <w:rPr>
          <w:rFonts w:ascii="宋体" w:hAnsi="宋体"/>
          <w:color w:val="000000"/>
          <w:sz w:val="24"/>
          <w:szCs w:val="24"/>
          <w:em w:val="dot"/>
        </w:rPr>
        <w:t>愆</w:t>
      </w:r>
      <w:r w:rsidRPr="004C3B86">
        <w:rPr>
          <w:rFonts w:ascii="宋体" w:hAnsi="宋体"/>
          <w:color w:val="000000"/>
          <w:sz w:val="24"/>
          <w:szCs w:val="24"/>
        </w:rPr>
        <w:t>(罪过)/枉将他气杀</w:t>
      </w:r>
      <w:r w:rsidRPr="004C3B86">
        <w:rPr>
          <w:rFonts w:ascii="宋体" w:hAnsi="宋体"/>
          <w:color w:val="000000"/>
          <w:sz w:val="24"/>
          <w:szCs w:val="24"/>
          <w:em w:val="dot"/>
        </w:rPr>
        <w:t>也么哥</w:t>
      </w:r>
      <w:r w:rsidRPr="004C3B86">
        <w:rPr>
          <w:rFonts w:ascii="宋体" w:hAnsi="宋体"/>
          <w:color w:val="000000"/>
          <w:sz w:val="24"/>
          <w:szCs w:val="24"/>
        </w:rPr>
        <w:t>(元明戏曲中常用的衬词，无义)</w:t>
      </w:r>
    </w:p>
    <w:p w:rsidR="00283498" w:rsidRPr="004C3B86" w:rsidRDefault="00283498" w:rsidP="00283498">
      <w:pPr>
        <w:spacing w:line="360" w:lineRule="auto"/>
        <w:jc w:val="left"/>
        <w:textAlignment w:val="center"/>
        <w:rPr>
          <w:rFonts w:ascii="宋体" w:hAnsi="宋体"/>
          <w:color w:val="000000"/>
          <w:sz w:val="24"/>
          <w:szCs w:val="24"/>
        </w:rPr>
      </w:pPr>
      <w:r>
        <w:rPr>
          <w:rFonts w:ascii="宋体" w:hAnsi="宋体"/>
          <w:color w:val="000000"/>
          <w:sz w:val="24"/>
          <w:szCs w:val="24"/>
        </w:rPr>
        <w:t>D.</w:t>
      </w:r>
      <w:r w:rsidRPr="004C3B86">
        <w:rPr>
          <w:rFonts w:ascii="宋体" w:hAnsi="宋体"/>
          <w:color w:val="000000"/>
          <w:sz w:val="24"/>
          <w:szCs w:val="24"/>
        </w:rPr>
        <w:t>我窦娥向</w:t>
      </w:r>
      <w:r w:rsidRPr="004C3B86">
        <w:rPr>
          <w:rFonts w:ascii="宋体" w:hAnsi="宋体"/>
          <w:color w:val="000000"/>
          <w:sz w:val="24"/>
          <w:szCs w:val="24"/>
          <w:em w:val="dot"/>
        </w:rPr>
        <w:t>哥哥</w:t>
      </w:r>
      <w:r w:rsidRPr="004C3B86">
        <w:rPr>
          <w:rFonts w:ascii="宋体" w:hAnsi="宋体"/>
          <w:color w:val="000000"/>
          <w:sz w:val="24"/>
          <w:szCs w:val="24"/>
        </w:rPr>
        <w:t>行有句言(兄长)/上朝</w:t>
      </w:r>
      <w:r w:rsidRPr="004C3B86">
        <w:rPr>
          <w:rFonts w:ascii="宋体" w:hAnsi="宋体"/>
          <w:color w:val="000000"/>
          <w:sz w:val="24"/>
          <w:szCs w:val="24"/>
          <w:em w:val="dot"/>
        </w:rPr>
        <w:t>取应</w:t>
      </w:r>
      <w:r w:rsidRPr="004C3B86">
        <w:rPr>
          <w:rFonts w:ascii="宋体" w:hAnsi="宋体"/>
          <w:color w:val="000000"/>
          <w:sz w:val="24"/>
          <w:szCs w:val="24"/>
        </w:rPr>
        <w:t>(参加科举考试)</w:t>
      </w:r>
    </w:p>
    <w:p w:rsidR="00283498" w:rsidRPr="004C3B86" w:rsidRDefault="00283498" w:rsidP="00283498">
      <w:pPr>
        <w:spacing w:line="360" w:lineRule="auto"/>
        <w:jc w:val="left"/>
        <w:textAlignment w:val="center"/>
        <w:rPr>
          <w:rFonts w:ascii="宋体" w:hAnsi="宋体"/>
          <w:color w:val="000000"/>
          <w:sz w:val="24"/>
          <w:szCs w:val="24"/>
        </w:rPr>
      </w:pPr>
      <w:r>
        <w:rPr>
          <w:rFonts w:hint="eastAsia"/>
          <w:color w:val="000000"/>
          <w:sz w:val="24"/>
          <w:szCs w:val="24"/>
        </w:rPr>
        <w:t>4</w:t>
      </w:r>
      <w:r w:rsidRPr="004C3B86">
        <w:rPr>
          <w:color w:val="000000"/>
          <w:sz w:val="24"/>
          <w:szCs w:val="24"/>
        </w:rPr>
        <w:t>.</w:t>
      </w:r>
      <w:r w:rsidRPr="004C3B86">
        <w:rPr>
          <w:rFonts w:ascii="宋体" w:hAnsi="宋体"/>
          <w:color w:val="000000"/>
          <w:sz w:val="24"/>
          <w:szCs w:val="24"/>
        </w:rPr>
        <w:t>下列选项中，对戏剧知识的理解不正确的一项是</w:t>
      </w:r>
      <w:r>
        <w:rPr>
          <w:rFonts w:ascii="宋体" w:hAnsi="宋体" w:hint="eastAsia"/>
          <w:color w:val="000000"/>
          <w:sz w:val="24"/>
          <w:szCs w:val="24"/>
        </w:rPr>
        <w:t xml:space="preserve">(  </w:t>
      </w:r>
      <w:r w:rsidR="00760C28">
        <w:rPr>
          <w:rFonts w:ascii="宋体" w:hAnsi="宋体"/>
          <w:color w:val="000000"/>
          <w:sz w:val="24"/>
          <w:szCs w:val="24"/>
        </w:rPr>
        <w:t xml:space="preserve">  </w:t>
      </w:r>
      <w:r>
        <w:rPr>
          <w:rFonts w:ascii="宋体" w:hAnsi="宋体" w:hint="eastAsia"/>
          <w:color w:val="000000"/>
          <w:sz w:val="24"/>
          <w:szCs w:val="24"/>
        </w:rPr>
        <w:t xml:space="preserve"> )</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A.</w:t>
      </w:r>
      <w:r w:rsidRPr="004C3B86">
        <w:rPr>
          <w:rFonts w:ascii="宋体" w:hAnsi="宋体"/>
          <w:color w:val="000000"/>
          <w:sz w:val="24"/>
          <w:szCs w:val="24"/>
        </w:rPr>
        <w:t>戏剧借助文学、音乐、舞蹈、美术之类的艺术手段来塑造人物形象，揭示社会矛盾，表现社会生活。</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B.</w:t>
      </w:r>
      <w:r w:rsidRPr="004C3B86">
        <w:rPr>
          <w:rFonts w:ascii="宋体" w:hAnsi="宋体"/>
          <w:color w:val="000000"/>
          <w:sz w:val="24"/>
          <w:szCs w:val="24"/>
        </w:rPr>
        <w:t>元杂剧一般是一本四折演述一个完整的故事。杂剧的唱词是按一定的宫调、曲牌写成的韵文，由正旦或正末独唱，其他配角一般只能道白不能唱。</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C.</w:t>
      </w:r>
      <w:r w:rsidRPr="004C3B86">
        <w:rPr>
          <w:rFonts w:ascii="宋体" w:hAnsi="宋体"/>
          <w:color w:val="000000"/>
          <w:sz w:val="24"/>
          <w:szCs w:val="24"/>
        </w:rPr>
        <w:t>西方戏剧求逼真，说白、动作，完全要逼近真实；而中国戏剧却追求与真实隔</w:t>
      </w:r>
      <w:r w:rsidRPr="004C3B86">
        <w:rPr>
          <w:rFonts w:ascii="宋体" w:hAnsi="宋体"/>
          <w:color w:val="000000"/>
          <w:sz w:val="24"/>
          <w:szCs w:val="24"/>
        </w:rPr>
        <w:lastRenderedPageBreak/>
        <w:t>开一层，达到教人放松、教人解脱的效果。中西方戏剧在世界整个文化体系中，各有各的特点与意义。</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D.</w:t>
      </w:r>
      <w:r w:rsidRPr="004C3B86">
        <w:rPr>
          <w:rFonts w:ascii="宋体" w:hAnsi="宋体"/>
          <w:color w:val="000000"/>
          <w:sz w:val="24"/>
          <w:szCs w:val="24"/>
        </w:rPr>
        <w:t>中国古代戏曲，主要是指元曲和明清传奇。元曲涵盖了散曲、杂剧，还有宋元时代</w:t>
      </w:r>
      <w:r w:rsidRPr="004C3B86">
        <w:rPr>
          <w:rFonts w:ascii="宋体" w:hAnsi="宋体"/>
          <w:noProof/>
          <w:color w:val="000000"/>
          <w:sz w:val="24"/>
          <w:szCs w:val="24"/>
        </w:rPr>
        <w:drawing>
          <wp:inline distT="0" distB="0" distL="0" distR="0">
            <wp:extent cx="133350" cy="180975"/>
            <wp:effectExtent l="19050" t="0" r="0" b="0"/>
            <wp:docPr id="6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4C3B86">
        <w:rPr>
          <w:rFonts w:ascii="宋体" w:hAnsi="宋体"/>
          <w:color w:val="000000"/>
          <w:sz w:val="24"/>
          <w:szCs w:val="24"/>
        </w:rPr>
        <w:t>“南戏”。杂剧和传奇由曲词、宾白、宫调三部分组成。</w:t>
      </w:r>
    </w:p>
    <w:p w:rsidR="00283498" w:rsidRPr="004C3B86" w:rsidRDefault="00283498" w:rsidP="00283498">
      <w:pPr>
        <w:spacing w:line="360" w:lineRule="auto"/>
        <w:jc w:val="left"/>
        <w:textAlignment w:val="center"/>
        <w:rPr>
          <w:rFonts w:ascii="宋体" w:hAnsi="宋体"/>
          <w:color w:val="000000"/>
          <w:sz w:val="24"/>
          <w:szCs w:val="24"/>
        </w:rPr>
      </w:pPr>
      <w:r>
        <w:rPr>
          <w:rFonts w:hint="eastAsia"/>
          <w:color w:val="000000"/>
          <w:sz w:val="24"/>
          <w:szCs w:val="24"/>
        </w:rPr>
        <w:t>5</w:t>
      </w:r>
      <w:r w:rsidRPr="004C3B86">
        <w:rPr>
          <w:color w:val="000000"/>
          <w:sz w:val="24"/>
          <w:szCs w:val="24"/>
        </w:rPr>
        <w:t>.</w:t>
      </w:r>
      <w:r w:rsidRPr="004C3B86">
        <w:rPr>
          <w:rFonts w:ascii="宋体" w:hAnsi="宋体"/>
          <w:color w:val="000000"/>
          <w:sz w:val="24"/>
          <w:szCs w:val="24"/>
        </w:rPr>
        <w:t>下列选项中，对有关文章内容的理解和分析不正确的一项是</w:t>
      </w:r>
      <w:r>
        <w:rPr>
          <w:rFonts w:ascii="宋体" w:hAnsi="宋体" w:hint="eastAsia"/>
          <w:color w:val="000000"/>
          <w:sz w:val="24"/>
          <w:szCs w:val="24"/>
        </w:rPr>
        <w:t xml:space="preserve">( </w:t>
      </w:r>
      <w:r w:rsidR="00760C28">
        <w:rPr>
          <w:rFonts w:ascii="宋体" w:hAnsi="宋体"/>
          <w:color w:val="000000"/>
          <w:sz w:val="24"/>
          <w:szCs w:val="24"/>
        </w:rPr>
        <w:t xml:space="preserve"> </w:t>
      </w:r>
      <w:r>
        <w:rPr>
          <w:rFonts w:ascii="宋体" w:hAnsi="宋体" w:hint="eastAsia"/>
          <w:color w:val="000000"/>
          <w:sz w:val="24"/>
          <w:szCs w:val="24"/>
        </w:rPr>
        <w:t xml:space="preserve">  )</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A.</w:t>
      </w:r>
      <w:r w:rsidRPr="004C3B86">
        <w:rPr>
          <w:rFonts w:ascii="宋体" w:hAnsi="宋体"/>
          <w:color w:val="000000"/>
          <w:sz w:val="24"/>
          <w:szCs w:val="24"/>
        </w:rPr>
        <w:t>《滚绣球》一曲中窦娥质问天地“地也，你不分好歹何为地！天也，你错勘贤愚枉做天”，既表达了她对天地不公的不满，也表现了她坚强的性格、反抗的精神。</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B.</w:t>
      </w:r>
      <w:r w:rsidRPr="004C3B86">
        <w:rPr>
          <w:rFonts w:ascii="宋体" w:hAnsi="宋体"/>
          <w:color w:val="000000"/>
          <w:sz w:val="24"/>
          <w:szCs w:val="24"/>
        </w:rPr>
        <w:t>窦娥临刑前发出了三桩誓愿，即“血溅白练”“飞霜六月”“亢旱三年”，说明她因无法改变自己的命运，只好屈服于腐败的黑暗统治，体现其性格中软弱的一面。</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C.</w:t>
      </w:r>
      <w:r w:rsidRPr="004C3B86">
        <w:rPr>
          <w:rFonts w:ascii="宋体" w:hAnsi="宋体"/>
          <w:color w:val="000000"/>
          <w:sz w:val="24"/>
          <w:szCs w:val="24"/>
        </w:rPr>
        <w:t>《雷雨》：“午饭后，天气更阴沉，更郁热。低沉潮湿的空气，使人异常烦躁。”这部分文字，交代故事发生的时间，增强舞台气氛，暗示雷雨即将来临，有点题作用。</w:t>
      </w:r>
    </w:p>
    <w:p w:rsidR="00283498" w:rsidRPr="004C3B86" w:rsidRDefault="00283498" w:rsidP="00283498">
      <w:pPr>
        <w:spacing w:line="360" w:lineRule="auto"/>
        <w:ind w:left="240" w:hangingChars="100" w:hanging="240"/>
        <w:jc w:val="left"/>
        <w:textAlignment w:val="center"/>
        <w:rPr>
          <w:rFonts w:ascii="宋体" w:hAnsi="宋体"/>
          <w:color w:val="000000"/>
          <w:sz w:val="24"/>
          <w:szCs w:val="24"/>
        </w:rPr>
      </w:pPr>
      <w:r>
        <w:rPr>
          <w:rFonts w:ascii="宋体" w:hAnsi="宋体"/>
          <w:color w:val="000000"/>
          <w:sz w:val="24"/>
          <w:szCs w:val="24"/>
        </w:rPr>
        <w:t>D.</w:t>
      </w:r>
      <w:r w:rsidRPr="004C3B86">
        <w:rPr>
          <w:rFonts w:ascii="宋体" w:hAnsi="宋体"/>
          <w:color w:val="000000"/>
          <w:sz w:val="24"/>
          <w:szCs w:val="24"/>
        </w:rPr>
        <w:t>莎士比亚是世界公认的语言大师，擅长运用长篇内心独白来揭示人物复杂而隐秘的内心世界。哈姆莱特感情灼热、忧郁彷徨的独白，淋漓酣畅、气势磅礴。</w:t>
      </w:r>
    </w:p>
    <w:p w:rsidR="00283498" w:rsidRPr="004C3B86" w:rsidRDefault="00CA2B44" w:rsidP="00CA2B44">
      <w:pPr>
        <w:spacing w:line="360" w:lineRule="auto"/>
        <w:ind w:left="240" w:hangingChars="100" w:hanging="240"/>
        <w:jc w:val="left"/>
        <w:textAlignment w:val="center"/>
        <w:rPr>
          <w:rFonts w:ascii="宋体" w:hAnsi="宋体"/>
          <w:color w:val="000000"/>
          <w:sz w:val="24"/>
          <w:szCs w:val="24"/>
        </w:rPr>
      </w:pPr>
      <w:r>
        <w:rPr>
          <w:rFonts w:hint="eastAsia"/>
          <w:color w:val="000000"/>
          <w:sz w:val="24"/>
          <w:szCs w:val="24"/>
        </w:rPr>
        <w:t>6</w:t>
      </w:r>
      <w:r w:rsidR="00283498" w:rsidRPr="004C3B86">
        <w:rPr>
          <w:color w:val="000000"/>
          <w:sz w:val="24"/>
          <w:szCs w:val="24"/>
        </w:rPr>
        <w:t>.</w:t>
      </w:r>
      <w:r w:rsidR="00283498" w:rsidRPr="004C3B86">
        <w:rPr>
          <w:rFonts w:ascii="宋体" w:hAnsi="宋体"/>
          <w:color w:val="000000"/>
          <w:sz w:val="24"/>
          <w:szCs w:val="24"/>
        </w:rPr>
        <w:t>潜台词是戏剧中台词所包含的或未能由台词所表达出来的言外之意。它是以最</w:t>
      </w:r>
      <w:r>
        <w:rPr>
          <w:rFonts w:ascii="宋体" w:hAnsi="宋体" w:hint="eastAsia"/>
          <w:color w:val="000000"/>
          <w:sz w:val="24"/>
          <w:szCs w:val="24"/>
        </w:rPr>
        <w:t xml:space="preserve"> </w:t>
      </w:r>
      <w:r w:rsidR="00283498" w:rsidRPr="004C3B86">
        <w:rPr>
          <w:rFonts w:ascii="宋体" w:hAnsi="宋体"/>
          <w:color w:val="000000"/>
          <w:sz w:val="24"/>
          <w:szCs w:val="24"/>
        </w:rPr>
        <w:t>少的语言来表达最丰富的内容，话里有音，言外有意。以下关于标号处潜台词的理解正确的一项是</w:t>
      </w:r>
      <w:r>
        <w:rPr>
          <w:rFonts w:ascii="宋体" w:hAnsi="宋体" w:hint="eastAsia"/>
          <w:color w:val="000000"/>
          <w:sz w:val="24"/>
          <w:szCs w:val="24"/>
        </w:rPr>
        <w:t xml:space="preserve">(  </w:t>
      </w:r>
      <w:r w:rsidR="00760C28">
        <w:rPr>
          <w:rFonts w:ascii="宋体" w:hAnsi="宋体"/>
          <w:color w:val="000000"/>
          <w:sz w:val="24"/>
          <w:szCs w:val="24"/>
        </w:rPr>
        <w:t xml:space="preserve"> </w:t>
      </w:r>
      <w:r>
        <w:rPr>
          <w:rFonts w:ascii="宋体" w:hAnsi="宋体" w:hint="eastAsia"/>
          <w:color w:val="000000"/>
          <w:sz w:val="24"/>
          <w:szCs w:val="24"/>
        </w:rPr>
        <w:t xml:space="preserve"> )</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鲁侍萍  老爷问这些闲事干什么？①</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 xml:space="preserve">周朴园  这个人跟我们有点亲戚。  </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鲁侍萍  亲戚？②</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周朴园  嗯，——我们想把她的坟墓修一修。</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鲁侍萍  哦，——那用不着了。③</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 xml:space="preserve">周朴园  怎么？ </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 xml:space="preserve">鲁侍萍  这个人现在还活着。④ </w:t>
      </w:r>
    </w:p>
    <w:p w:rsidR="00283498"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周朴园  (惊愕)什么？</w:t>
      </w:r>
    </w:p>
    <w:p w:rsidR="00283498" w:rsidRPr="004C3B86" w:rsidRDefault="00283498" w:rsidP="00CA2B44">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鲁侍萍  她没有死。⑤</w:t>
      </w:r>
    </w:p>
    <w:p w:rsidR="00283498" w:rsidRDefault="00283498" w:rsidP="00283498">
      <w:pPr>
        <w:spacing w:line="360" w:lineRule="auto"/>
        <w:ind w:left="360" w:hangingChars="150" w:hanging="360"/>
        <w:jc w:val="left"/>
        <w:textAlignment w:val="center"/>
        <w:rPr>
          <w:rFonts w:ascii="宋体" w:hAnsi="宋体"/>
          <w:color w:val="000000"/>
          <w:sz w:val="24"/>
          <w:szCs w:val="24"/>
        </w:rPr>
      </w:pPr>
      <w:r w:rsidRPr="004C3B86">
        <w:rPr>
          <w:rFonts w:ascii="宋体" w:hAnsi="宋体"/>
          <w:color w:val="000000"/>
          <w:sz w:val="24"/>
          <w:szCs w:val="24"/>
        </w:rPr>
        <w:t xml:space="preserve">A. ①明知故问 </w:t>
      </w:r>
      <w:r>
        <w:rPr>
          <w:rFonts w:ascii="宋体" w:hAnsi="宋体" w:hint="eastAsia"/>
          <w:color w:val="000000"/>
          <w:sz w:val="24"/>
          <w:szCs w:val="24"/>
        </w:rPr>
        <w:t xml:space="preserve">   </w:t>
      </w:r>
      <w:r w:rsidRPr="004C3B86">
        <w:rPr>
          <w:rFonts w:ascii="宋体" w:hAnsi="宋体"/>
          <w:color w:val="000000"/>
          <w:sz w:val="24"/>
          <w:szCs w:val="24"/>
        </w:rPr>
        <w:t xml:space="preserve">②哪里是什么亲戚，全是鬼话 </w:t>
      </w:r>
      <w:r>
        <w:rPr>
          <w:rFonts w:ascii="宋体" w:hAnsi="宋体" w:hint="eastAsia"/>
          <w:color w:val="000000"/>
          <w:sz w:val="24"/>
          <w:szCs w:val="24"/>
        </w:rPr>
        <w:t xml:space="preserve">   </w:t>
      </w:r>
      <w:r w:rsidRPr="004C3B86">
        <w:rPr>
          <w:rFonts w:ascii="宋体" w:hAnsi="宋体"/>
          <w:color w:val="000000"/>
          <w:sz w:val="24"/>
          <w:szCs w:val="24"/>
        </w:rPr>
        <w:t xml:space="preserve">③人活着，就在你面前 </w:t>
      </w:r>
    </w:p>
    <w:p w:rsidR="00283498" w:rsidRPr="004C3B86" w:rsidRDefault="00283498" w:rsidP="00283498">
      <w:pPr>
        <w:spacing w:line="360" w:lineRule="auto"/>
        <w:ind w:leftChars="150" w:left="315"/>
        <w:jc w:val="left"/>
        <w:textAlignment w:val="center"/>
        <w:rPr>
          <w:rFonts w:ascii="宋体" w:hAnsi="宋体"/>
          <w:color w:val="000000"/>
          <w:sz w:val="24"/>
          <w:szCs w:val="24"/>
        </w:rPr>
      </w:pPr>
      <w:r w:rsidRPr="004C3B86">
        <w:rPr>
          <w:rFonts w:ascii="宋体" w:hAnsi="宋体"/>
          <w:color w:val="000000"/>
          <w:sz w:val="24"/>
          <w:szCs w:val="24"/>
        </w:rPr>
        <w:lastRenderedPageBreak/>
        <w:t>④想赎罪吗</w:t>
      </w:r>
      <w:r>
        <w:rPr>
          <w:rFonts w:ascii="宋体" w:hAnsi="宋体" w:hint="eastAsia"/>
          <w:color w:val="000000"/>
          <w:sz w:val="24"/>
          <w:szCs w:val="24"/>
        </w:rPr>
        <w:t xml:space="preserve">   </w:t>
      </w:r>
      <w:r w:rsidRPr="004C3B86">
        <w:rPr>
          <w:rFonts w:ascii="宋体" w:hAnsi="宋体"/>
          <w:color w:val="000000"/>
          <w:sz w:val="24"/>
          <w:szCs w:val="24"/>
        </w:rPr>
        <w:t xml:space="preserve"> ⑤你打算怎么办</w:t>
      </w:r>
    </w:p>
    <w:p w:rsidR="00283498" w:rsidRDefault="00283498" w:rsidP="00283498">
      <w:pPr>
        <w:spacing w:line="360" w:lineRule="auto"/>
        <w:jc w:val="left"/>
        <w:textAlignment w:val="center"/>
        <w:rPr>
          <w:rFonts w:ascii="宋体" w:hAnsi="宋体"/>
          <w:color w:val="000000"/>
          <w:sz w:val="24"/>
          <w:szCs w:val="24"/>
        </w:rPr>
      </w:pPr>
      <w:r w:rsidRPr="004C3B86">
        <w:rPr>
          <w:rFonts w:ascii="宋体" w:hAnsi="宋体"/>
          <w:color w:val="000000"/>
          <w:sz w:val="24"/>
          <w:szCs w:val="24"/>
        </w:rPr>
        <w:t xml:space="preserve">B. ①闲得无聊 </w:t>
      </w:r>
      <w:r>
        <w:rPr>
          <w:rFonts w:ascii="宋体" w:hAnsi="宋体" w:hint="eastAsia"/>
          <w:color w:val="000000"/>
          <w:sz w:val="24"/>
          <w:szCs w:val="24"/>
        </w:rPr>
        <w:t xml:space="preserve">   </w:t>
      </w:r>
      <w:r w:rsidRPr="004C3B86">
        <w:rPr>
          <w:rFonts w:ascii="宋体" w:hAnsi="宋体"/>
          <w:color w:val="000000"/>
          <w:sz w:val="24"/>
          <w:szCs w:val="24"/>
        </w:rPr>
        <w:t xml:space="preserve">②纯属胡说八道 </w:t>
      </w:r>
      <w:r>
        <w:rPr>
          <w:rFonts w:ascii="宋体" w:hAnsi="宋体" w:hint="eastAsia"/>
          <w:color w:val="000000"/>
          <w:sz w:val="24"/>
          <w:szCs w:val="24"/>
        </w:rPr>
        <w:t xml:space="preserve">   </w:t>
      </w:r>
      <w:r w:rsidRPr="004C3B86">
        <w:rPr>
          <w:rFonts w:ascii="宋体" w:hAnsi="宋体"/>
          <w:color w:val="000000"/>
          <w:sz w:val="24"/>
          <w:szCs w:val="24"/>
        </w:rPr>
        <w:t>③不会求你的</w:t>
      </w:r>
      <w:r>
        <w:rPr>
          <w:rFonts w:ascii="宋体" w:hAnsi="宋体" w:hint="eastAsia"/>
          <w:color w:val="000000"/>
          <w:sz w:val="24"/>
          <w:szCs w:val="24"/>
        </w:rPr>
        <w:t xml:space="preserve"> </w:t>
      </w:r>
    </w:p>
    <w:p w:rsidR="00283498" w:rsidRPr="004C3B86" w:rsidRDefault="00283498" w:rsidP="00283498">
      <w:pPr>
        <w:spacing w:line="360" w:lineRule="auto"/>
        <w:ind w:firstLineChars="100" w:firstLine="240"/>
        <w:jc w:val="left"/>
        <w:textAlignment w:val="center"/>
        <w:rPr>
          <w:rFonts w:ascii="宋体" w:hAnsi="宋体"/>
          <w:color w:val="000000"/>
          <w:sz w:val="24"/>
          <w:szCs w:val="24"/>
        </w:rPr>
      </w:pPr>
      <w:r w:rsidRPr="004C3B86">
        <w:rPr>
          <w:rFonts w:ascii="宋体" w:hAnsi="宋体"/>
          <w:color w:val="000000"/>
          <w:sz w:val="24"/>
          <w:szCs w:val="24"/>
        </w:rPr>
        <w:t xml:space="preserve"> ④她没有死 </w:t>
      </w:r>
      <w:r>
        <w:rPr>
          <w:rFonts w:ascii="宋体" w:hAnsi="宋体" w:hint="eastAsia"/>
          <w:color w:val="000000"/>
          <w:sz w:val="24"/>
          <w:szCs w:val="24"/>
        </w:rPr>
        <w:t xml:space="preserve">   </w:t>
      </w:r>
      <w:r w:rsidRPr="004C3B86">
        <w:rPr>
          <w:rFonts w:ascii="宋体" w:hAnsi="宋体"/>
          <w:color w:val="000000"/>
          <w:sz w:val="24"/>
          <w:szCs w:val="24"/>
        </w:rPr>
        <w:t>⑤她就在你面前</w:t>
      </w:r>
    </w:p>
    <w:p w:rsidR="00283498" w:rsidRDefault="00283498" w:rsidP="00283498">
      <w:pPr>
        <w:spacing w:line="360" w:lineRule="auto"/>
        <w:jc w:val="left"/>
        <w:textAlignment w:val="center"/>
        <w:rPr>
          <w:rFonts w:ascii="宋体" w:hAnsi="宋体"/>
          <w:color w:val="000000"/>
          <w:sz w:val="24"/>
          <w:szCs w:val="24"/>
        </w:rPr>
      </w:pPr>
      <w:r w:rsidRPr="004C3B86">
        <w:rPr>
          <w:rFonts w:ascii="宋体" w:hAnsi="宋体"/>
          <w:color w:val="000000"/>
          <w:sz w:val="24"/>
          <w:szCs w:val="24"/>
        </w:rPr>
        <w:t xml:space="preserve">C. ①不关你的事 </w:t>
      </w:r>
      <w:r>
        <w:rPr>
          <w:rFonts w:ascii="宋体" w:hAnsi="宋体" w:hint="eastAsia"/>
          <w:color w:val="000000"/>
          <w:sz w:val="24"/>
          <w:szCs w:val="24"/>
        </w:rPr>
        <w:t xml:space="preserve">   </w:t>
      </w:r>
      <w:r w:rsidRPr="004C3B86">
        <w:rPr>
          <w:rFonts w:ascii="宋体" w:hAnsi="宋体"/>
          <w:color w:val="000000"/>
          <w:sz w:val="24"/>
          <w:szCs w:val="24"/>
        </w:rPr>
        <w:t>②从何谈起呢</w:t>
      </w:r>
      <w:r>
        <w:rPr>
          <w:rFonts w:ascii="宋体" w:hAnsi="宋体" w:hint="eastAsia"/>
          <w:color w:val="000000"/>
          <w:sz w:val="24"/>
          <w:szCs w:val="24"/>
        </w:rPr>
        <w:t xml:space="preserve">   </w:t>
      </w:r>
      <w:r w:rsidRPr="004C3B86">
        <w:rPr>
          <w:rFonts w:ascii="宋体" w:hAnsi="宋体"/>
          <w:color w:val="000000"/>
          <w:sz w:val="24"/>
          <w:szCs w:val="24"/>
        </w:rPr>
        <w:t xml:space="preserve"> ③恨死你了 </w:t>
      </w:r>
    </w:p>
    <w:p w:rsidR="00283498" w:rsidRPr="004C3B86" w:rsidRDefault="00283498" w:rsidP="00283498">
      <w:pPr>
        <w:spacing w:line="360" w:lineRule="auto"/>
        <w:ind w:firstLineChars="150" w:firstLine="360"/>
        <w:jc w:val="left"/>
        <w:textAlignment w:val="center"/>
        <w:rPr>
          <w:rFonts w:ascii="宋体" w:hAnsi="宋体"/>
          <w:color w:val="000000"/>
          <w:sz w:val="24"/>
          <w:szCs w:val="24"/>
        </w:rPr>
      </w:pPr>
      <w:r w:rsidRPr="004C3B86">
        <w:rPr>
          <w:rFonts w:ascii="宋体" w:hAnsi="宋体"/>
          <w:color w:val="000000"/>
          <w:sz w:val="24"/>
          <w:szCs w:val="24"/>
        </w:rPr>
        <w:t xml:space="preserve">④她很坚强 </w:t>
      </w:r>
      <w:r>
        <w:rPr>
          <w:rFonts w:ascii="宋体" w:hAnsi="宋体" w:hint="eastAsia"/>
          <w:color w:val="000000"/>
          <w:sz w:val="24"/>
          <w:szCs w:val="24"/>
        </w:rPr>
        <w:t xml:space="preserve">     </w:t>
      </w:r>
      <w:r w:rsidRPr="004C3B86">
        <w:rPr>
          <w:rFonts w:ascii="宋体" w:hAnsi="宋体"/>
          <w:color w:val="000000"/>
          <w:sz w:val="24"/>
          <w:szCs w:val="24"/>
        </w:rPr>
        <w:t>⑤她又回来了</w:t>
      </w:r>
    </w:p>
    <w:p w:rsidR="00283498" w:rsidRDefault="00283498" w:rsidP="00283498">
      <w:pPr>
        <w:spacing w:line="360" w:lineRule="auto"/>
        <w:jc w:val="left"/>
        <w:textAlignment w:val="center"/>
        <w:rPr>
          <w:rFonts w:ascii="宋体" w:hAnsi="宋体"/>
          <w:color w:val="000000"/>
          <w:sz w:val="24"/>
          <w:szCs w:val="24"/>
        </w:rPr>
      </w:pPr>
      <w:r w:rsidRPr="004C3B86">
        <w:rPr>
          <w:rFonts w:ascii="宋体" w:hAnsi="宋体"/>
          <w:color w:val="000000"/>
          <w:sz w:val="24"/>
          <w:szCs w:val="24"/>
        </w:rPr>
        <w:t xml:space="preserve">D. ①能谈点别的吗 </w:t>
      </w:r>
      <w:r>
        <w:rPr>
          <w:rFonts w:ascii="宋体" w:hAnsi="宋体" w:hint="eastAsia"/>
          <w:color w:val="000000"/>
          <w:sz w:val="24"/>
          <w:szCs w:val="24"/>
        </w:rPr>
        <w:t xml:space="preserve">  </w:t>
      </w:r>
      <w:r w:rsidRPr="004C3B86">
        <w:rPr>
          <w:rFonts w:ascii="宋体" w:hAnsi="宋体"/>
          <w:color w:val="000000"/>
          <w:sz w:val="24"/>
          <w:szCs w:val="24"/>
        </w:rPr>
        <w:t xml:space="preserve">②那是以前的事了 </w:t>
      </w:r>
      <w:r>
        <w:rPr>
          <w:rFonts w:ascii="宋体" w:hAnsi="宋体" w:hint="eastAsia"/>
          <w:color w:val="000000"/>
          <w:sz w:val="24"/>
          <w:szCs w:val="24"/>
        </w:rPr>
        <w:t xml:space="preserve">   </w:t>
      </w:r>
      <w:r w:rsidRPr="004C3B86">
        <w:rPr>
          <w:rFonts w:ascii="宋体" w:hAnsi="宋体"/>
          <w:color w:val="000000"/>
          <w:sz w:val="24"/>
          <w:szCs w:val="24"/>
        </w:rPr>
        <w:t xml:space="preserve">③假慈悲 </w:t>
      </w:r>
    </w:p>
    <w:p w:rsidR="00283498" w:rsidRPr="004C3B86" w:rsidRDefault="00283498" w:rsidP="00283498">
      <w:pPr>
        <w:spacing w:line="360" w:lineRule="auto"/>
        <w:ind w:firstLineChars="150" w:firstLine="360"/>
        <w:jc w:val="left"/>
        <w:textAlignment w:val="center"/>
        <w:rPr>
          <w:rFonts w:ascii="宋体" w:hAnsi="宋体"/>
          <w:color w:val="000000"/>
          <w:sz w:val="24"/>
          <w:szCs w:val="24"/>
        </w:rPr>
      </w:pPr>
      <w:r w:rsidRPr="004C3B86">
        <w:rPr>
          <w:rFonts w:ascii="宋体" w:hAnsi="宋体"/>
          <w:color w:val="000000"/>
          <w:sz w:val="24"/>
          <w:szCs w:val="24"/>
        </w:rPr>
        <w:t>④活得很好</w:t>
      </w:r>
      <w:r>
        <w:rPr>
          <w:rFonts w:ascii="宋体" w:hAnsi="宋体" w:hint="eastAsia"/>
          <w:color w:val="000000"/>
          <w:sz w:val="24"/>
          <w:szCs w:val="24"/>
        </w:rPr>
        <w:t xml:space="preserve">     </w:t>
      </w:r>
      <w:r w:rsidRPr="004C3B86">
        <w:rPr>
          <w:rFonts w:ascii="宋体" w:hAnsi="宋体"/>
          <w:color w:val="000000"/>
          <w:sz w:val="24"/>
          <w:szCs w:val="24"/>
        </w:rPr>
        <w:t xml:space="preserve"> ⑤她会找你的</w:t>
      </w:r>
    </w:p>
    <w:p w:rsidR="00283498" w:rsidRPr="00CA2B44" w:rsidRDefault="00CA2B44"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hint="eastAsia"/>
          <w:sz w:val="24"/>
          <w:szCs w:val="24"/>
        </w:rPr>
        <w:t>二、</w:t>
      </w:r>
      <w:r w:rsidR="00283498" w:rsidRPr="00CA2B44">
        <w:rPr>
          <w:rFonts w:asciiTheme="minorEastAsia" w:eastAsiaTheme="minorEastAsia" w:hAnsiTheme="minorEastAsia" w:cs="Times New Roman"/>
          <w:sz w:val="24"/>
          <w:szCs w:val="24"/>
        </w:rPr>
        <w:t>语言运用</w:t>
      </w:r>
    </w:p>
    <w:p w:rsidR="00283498" w:rsidRPr="00CA2B44" w:rsidRDefault="00283498" w:rsidP="00CA2B44">
      <w:pPr>
        <w:pStyle w:val="a5"/>
        <w:tabs>
          <w:tab w:val="left" w:pos="4253"/>
        </w:tabs>
        <w:snapToGrid w:val="0"/>
        <w:spacing w:line="360" w:lineRule="auto"/>
        <w:ind w:firstLineChars="200" w:firstLine="482"/>
        <w:rPr>
          <w:rFonts w:asciiTheme="minorEastAsia" w:eastAsiaTheme="minorEastAsia" w:hAnsiTheme="minorEastAsia" w:cs="Times New Roman"/>
          <w:b/>
          <w:bCs/>
          <w:sz w:val="24"/>
          <w:szCs w:val="24"/>
        </w:rPr>
      </w:pPr>
      <w:r w:rsidRPr="00CA2B44">
        <w:rPr>
          <w:rFonts w:asciiTheme="minorEastAsia" w:eastAsiaTheme="minorEastAsia" w:hAnsiTheme="minorEastAsia" w:cs="Times New Roman"/>
          <w:b/>
          <w:bCs/>
          <w:sz w:val="24"/>
          <w:szCs w:val="24"/>
        </w:rPr>
        <w:t>阅读下面的文字</w:t>
      </w:r>
      <w:r w:rsidRPr="00CA2B44">
        <w:rPr>
          <w:rFonts w:asciiTheme="minorEastAsia" w:eastAsiaTheme="minorEastAsia" w:hAnsiTheme="minorEastAsia" w:cs="Times New Roman" w:hint="eastAsia"/>
          <w:b/>
          <w:bCs/>
          <w:sz w:val="24"/>
          <w:szCs w:val="24"/>
        </w:rPr>
        <w:t>，</w:t>
      </w:r>
      <w:r w:rsidRPr="00CA2B44">
        <w:rPr>
          <w:rFonts w:asciiTheme="minorEastAsia" w:eastAsiaTheme="minorEastAsia" w:hAnsiTheme="minorEastAsia" w:cs="Times New Roman"/>
          <w:b/>
          <w:bCs/>
          <w:sz w:val="24"/>
          <w:szCs w:val="24"/>
        </w:rPr>
        <w:t>完成</w:t>
      </w:r>
      <w:r w:rsidR="00CA2B44">
        <w:rPr>
          <w:rFonts w:asciiTheme="minorEastAsia" w:eastAsiaTheme="minorEastAsia" w:hAnsiTheme="minorEastAsia" w:cs="Times New Roman" w:hint="eastAsia"/>
          <w:b/>
          <w:bCs/>
          <w:sz w:val="24"/>
          <w:szCs w:val="24"/>
        </w:rPr>
        <w:t>7</w:t>
      </w:r>
      <w:r w:rsidRPr="00CA2B44">
        <w:rPr>
          <w:rFonts w:asciiTheme="minorEastAsia" w:eastAsiaTheme="minorEastAsia" w:hAnsiTheme="minorEastAsia" w:cs="Times New Roman"/>
          <w:b/>
          <w:bCs/>
          <w:sz w:val="24"/>
          <w:szCs w:val="24"/>
        </w:rPr>
        <w:t>～</w:t>
      </w:r>
      <w:r w:rsidR="00CA2B44">
        <w:rPr>
          <w:rFonts w:asciiTheme="minorEastAsia" w:eastAsiaTheme="minorEastAsia" w:hAnsiTheme="minorEastAsia" w:cs="Times New Roman" w:hint="eastAsia"/>
          <w:b/>
          <w:bCs/>
          <w:sz w:val="24"/>
          <w:szCs w:val="24"/>
        </w:rPr>
        <w:t>9</w:t>
      </w:r>
      <w:r w:rsidRPr="00CA2B44">
        <w:rPr>
          <w:rFonts w:asciiTheme="minorEastAsia" w:eastAsiaTheme="minorEastAsia" w:hAnsiTheme="minorEastAsia" w:cs="Times New Roman"/>
          <w:b/>
          <w:bCs/>
          <w:sz w:val="24"/>
          <w:szCs w:val="24"/>
        </w:rPr>
        <w:t>题。</w:t>
      </w:r>
    </w:p>
    <w:p w:rsidR="00283498" w:rsidRPr="00CA2B44" w:rsidRDefault="00283498" w:rsidP="00CA2B44">
      <w:pPr>
        <w:pStyle w:val="a5"/>
        <w:tabs>
          <w:tab w:val="left" w:pos="4253"/>
        </w:tabs>
        <w:snapToGrid w:val="0"/>
        <w:spacing w:line="360" w:lineRule="auto"/>
        <w:ind w:firstLineChars="200" w:firstLine="480"/>
        <w:rPr>
          <w:rFonts w:ascii="楷体" w:eastAsia="楷体" w:hAnsi="楷体" w:cs="MingLiU_HKSCS"/>
          <w:sz w:val="24"/>
          <w:szCs w:val="24"/>
        </w:rPr>
      </w:pPr>
      <w:r w:rsidRPr="00CA2B44">
        <w:rPr>
          <w:rFonts w:ascii="楷体" w:eastAsia="楷体" w:hAnsi="楷体" w:cs="Times New Roman"/>
          <w:sz w:val="24"/>
          <w:szCs w:val="24"/>
        </w:rPr>
        <w:t>真正的艺术家</w:t>
      </w:r>
      <w:r w:rsidRPr="00CA2B44">
        <w:rPr>
          <w:rFonts w:ascii="楷体" w:eastAsia="楷体" w:hAnsi="楷体" w:cs="MingLiU_HKSCS" w:hint="eastAsia"/>
          <w:sz w:val="24"/>
          <w:szCs w:val="24"/>
        </w:rPr>
        <w:t>，</w:t>
      </w:r>
      <w:r w:rsidRPr="00CA2B44">
        <w:rPr>
          <w:rFonts w:ascii="楷体" w:eastAsia="楷体" w:hAnsi="楷体" w:cs="Times New Roman"/>
          <w:sz w:val="24"/>
          <w:szCs w:val="24"/>
        </w:rPr>
        <w:t>在于让生活与艺术“不离不即”。语言、情绪、动作要准确真实</w:t>
      </w:r>
      <w:r w:rsidRPr="00CA2B44">
        <w:rPr>
          <w:rFonts w:ascii="楷体" w:eastAsia="楷体" w:hAnsi="楷体" w:cs="MingLiU_HKSCS" w:hint="eastAsia"/>
          <w:sz w:val="24"/>
          <w:szCs w:val="24"/>
        </w:rPr>
        <w:t>，</w:t>
      </w:r>
      <w:r w:rsidRPr="00CA2B44">
        <w:rPr>
          <w:rFonts w:ascii="楷体" w:eastAsia="楷体" w:hAnsi="楷体" w:cs="Times New Roman"/>
          <w:sz w:val="24"/>
          <w:szCs w:val="24"/>
        </w:rPr>
        <w:t>是为“不离”；但不在模仿还原上________</w:t>
      </w:r>
      <w:r w:rsidRPr="00CA2B44">
        <w:rPr>
          <w:rFonts w:ascii="楷体" w:eastAsia="楷体" w:hAnsi="楷体" w:cs="MingLiU_HKSCS" w:hint="eastAsia"/>
          <w:sz w:val="24"/>
          <w:szCs w:val="24"/>
        </w:rPr>
        <w:t>，</w:t>
      </w:r>
      <w:r w:rsidRPr="00CA2B44">
        <w:rPr>
          <w:rFonts w:ascii="楷体" w:eastAsia="楷体" w:hAnsi="楷体" w:cs="Times New Roman"/>
          <w:sz w:val="24"/>
          <w:szCs w:val="24"/>
        </w:rPr>
        <w:t>不让艺术被拉拉杂杂的现实同化</w:t>
      </w:r>
      <w:r w:rsidRPr="00CA2B44">
        <w:rPr>
          <w:rFonts w:ascii="楷体" w:eastAsia="楷体" w:hAnsi="楷体" w:cs="MingLiU_HKSCS" w:hint="eastAsia"/>
          <w:sz w:val="24"/>
          <w:szCs w:val="24"/>
        </w:rPr>
        <w:t>，</w:t>
      </w:r>
      <w:r w:rsidRPr="00CA2B44">
        <w:rPr>
          <w:rFonts w:ascii="楷体" w:eastAsia="楷体" w:hAnsi="楷体" w:cs="Times New Roman"/>
          <w:sz w:val="24"/>
          <w:szCs w:val="24"/>
        </w:rPr>
        <w:t>并且在生活中保留一方自我的天地</w:t>
      </w:r>
      <w:r w:rsidRPr="00CA2B44">
        <w:rPr>
          <w:rFonts w:ascii="楷体" w:eastAsia="楷体" w:hAnsi="楷体" w:cs="MingLiU_HKSCS" w:hint="eastAsia"/>
          <w:sz w:val="24"/>
          <w:szCs w:val="24"/>
        </w:rPr>
        <w:t>，</w:t>
      </w:r>
      <w:r w:rsidRPr="00CA2B44">
        <w:rPr>
          <w:rFonts w:ascii="楷体" w:eastAsia="楷体" w:hAnsi="楷体" w:cs="Times New Roman"/>
          <w:sz w:val="24"/>
          <w:szCs w:val="24"/>
        </w:rPr>
        <w:t>是</w:t>
      </w:r>
      <w:r w:rsidRPr="00CA2B44">
        <w:rPr>
          <w:rFonts w:ascii="楷体" w:eastAsia="楷体" w:hAnsi="楷体" w:cs="Times New Roman" w:hint="eastAsia"/>
          <w:sz w:val="24"/>
          <w:szCs w:val="24"/>
        </w:rPr>
        <w:t>为“不即”。在“仿真”的基础上有所创造</w:t>
      </w:r>
      <w:r w:rsidRPr="00CA2B44">
        <w:rPr>
          <w:rFonts w:ascii="楷体" w:eastAsia="楷体" w:hAnsi="楷体" w:cs="MingLiU_HKSCS" w:hint="eastAsia"/>
          <w:sz w:val="24"/>
          <w:szCs w:val="24"/>
        </w:rPr>
        <w:t>，</w:t>
      </w:r>
      <w:r w:rsidRPr="00CA2B44">
        <w:rPr>
          <w:rFonts w:ascii="楷体" w:eastAsia="楷体" w:hAnsi="楷体" w:cs="Times New Roman" w:hint="eastAsia"/>
          <w:sz w:val="24"/>
          <w:szCs w:val="24"/>
        </w:rPr>
        <w:t>让观众得神忘形、</w:t>
      </w:r>
      <w:r w:rsidRPr="00CA2B44">
        <w:rPr>
          <w:rFonts w:ascii="楷体" w:eastAsia="楷体" w:hAnsi="楷体" w:cs="Times New Roman"/>
          <w:sz w:val="24"/>
          <w:szCs w:val="24"/>
        </w:rPr>
        <w:t>________</w:t>
      </w:r>
      <w:r w:rsidRPr="00CA2B44">
        <w:rPr>
          <w:rFonts w:ascii="楷体" w:eastAsia="楷体" w:hAnsi="楷体" w:cs="MingLiU_HKSCS" w:hint="eastAsia"/>
          <w:sz w:val="24"/>
          <w:szCs w:val="24"/>
        </w:rPr>
        <w:t>，</w:t>
      </w:r>
      <w:r w:rsidRPr="00CA2B44">
        <w:rPr>
          <w:rFonts w:ascii="楷体" w:eastAsia="楷体" w:hAnsi="楷体" w:cs="Times New Roman"/>
          <w:sz w:val="24"/>
          <w:szCs w:val="24"/>
        </w:rPr>
        <w:t>方能创造“文学的形象、美术的形象</w:t>
      </w:r>
      <w:r w:rsidRPr="00CA2B44">
        <w:rPr>
          <w:rFonts w:ascii="楷体" w:eastAsia="楷体" w:hAnsi="楷体" w:cs="MingLiU_HKSCS" w:hint="eastAsia"/>
          <w:sz w:val="24"/>
          <w:szCs w:val="24"/>
        </w:rPr>
        <w:t>，</w:t>
      </w:r>
      <w:r w:rsidRPr="00CA2B44">
        <w:rPr>
          <w:rFonts w:ascii="楷体" w:eastAsia="楷体" w:hAnsi="楷体" w:cs="Times New Roman"/>
          <w:sz w:val="24"/>
          <w:szCs w:val="24"/>
        </w:rPr>
        <w:t>可以入诗、可以入画的形象”。日常生活中</w:t>
      </w:r>
      <w:r w:rsidRPr="00CA2B44">
        <w:rPr>
          <w:rFonts w:ascii="楷体" w:eastAsia="楷体" w:hAnsi="楷体" w:cs="MingLiU_HKSCS" w:hint="eastAsia"/>
          <w:sz w:val="24"/>
          <w:szCs w:val="24"/>
        </w:rPr>
        <w:t>，</w:t>
      </w:r>
      <w:r w:rsidRPr="00CA2B44">
        <w:rPr>
          <w:rFonts w:ascii="楷体" w:eastAsia="楷体" w:hAnsi="楷体" w:cs="Times New Roman"/>
          <w:sz w:val="24"/>
          <w:szCs w:val="24"/>
        </w:rPr>
        <w:t>不少语言大师________、喜剧名家严肃谨慎</w:t>
      </w:r>
      <w:r w:rsidRPr="00CA2B44">
        <w:rPr>
          <w:rFonts w:ascii="楷体" w:eastAsia="楷体" w:hAnsi="楷体" w:cs="MingLiU_HKSCS" w:hint="eastAsia"/>
          <w:sz w:val="24"/>
          <w:szCs w:val="24"/>
        </w:rPr>
        <w:t>，</w:t>
      </w:r>
      <w:r w:rsidRPr="00CA2B44">
        <w:rPr>
          <w:rFonts w:ascii="楷体" w:eastAsia="楷体" w:hAnsi="楷体" w:cs="Times New Roman"/>
          <w:sz w:val="24"/>
          <w:szCs w:val="24"/>
        </w:rPr>
        <w:t>他们让生活和艺术保持________的距离</w:t>
      </w:r>
      <w:r w:rsidRPr="00CA2B44">
        <w:rPr>
          <w:rFonts w:ascii="楷体" w:eastAsia="楷体" w:hAnsi="楷体" w:cs="MingLiU_HKSCS" w:hint="eastAsia"/>
          <w:sz w:val="24"/>
          <w:szCs w:val="24"/>
        </w:rPr>
        <w:t>，</w:t>
      </w:r>
      <w:r w:rsidRPr="00CA2B44">
        <w:rPr>
          <w:rFonts w:ascii="楷体" w:eastAsia="楷体" w:hAnsi="楷体" w:cs="Times New Roman"/>
          <w:sz w:val="24"/>
          <w:szCs w:val="24"/>
        </w:rPr>
        <w:t>分清彼此</w:t>
      </w:r>
      <w:r w:rsidRPr="00CA2B44">
        <w:rPr>
          <w:rFonts w:ascii="楷体" w:eastAsia="楷体" w:hAnsi="楷体" w:cs="MingLiU_HKSCS" w:hint="eastAsia"/>
          <w:sz w:val="24"/>
          <w:szCs w:val="24"/>
        </w:rPr>
        <w:t>，</w:t>
      </w:r>
      <w:r w:rsidRPr="00CA2B44">
        <w:rPr>
          <w:rFonts w:ascii="楷体" w:eastAsia="楷体" w:hAnsi="楷体" w:cs="Times New Roman"/>
          <w:sz w:val="24"/>
          <w:szCs w:val="24"/>
        </w:rPr>
        <w:t>自由出入</w:t>
      </w:r>
      <w:r w:rsidRPr="00CA2B44">
        <w:rPr>
          <w:rFonts w:ascii="楷体" w:eastAsia="楷体" w:hAnsi="楷体" w:cs="MingLiU_HKSCS" w:hint="eastAsia"/>
          <w:sz w:val="24"/>
          <w:szCs w:val="24"/>
        </w:rPr>
        <w:t>，</w:t>
      </w:r>
      <w:r w:rsidRPr="00CA2B44">
        <w:rPr>
          <w:rFonts w:ascii="楷体" w:eastAsia="楷体" w:hAnsi="楷体" w:cs="Times New Roman"/>
          <w:sz w:val="24"/>
          <w:szCs w:val="24"/>
        </w:rPr>
        <w:t>这是极高的艺术境界</w:t>
      </w:r>
      <w:r w:rsidRPr="00CA2B44">
        <w:rPr>
          <w:rFonts w:ascii="楷体" w:eastAsia="楷体" w:hAnsi="楷体" w:cs="MingLiU_HKSCS" w:hint="eastAsia"/>
          <w:sz w:val="24"/>
          <w:szCs w:val="24"/>
        </w:rPr>
        <w:t>，</w:t>
      </w:r>
      <w:r w:rsidRPr="00CA2B44">
        <w:rPr>
          <w:rFonts w:ascii="楷体" w:eastAsia="楷体" w:hAnsi="楷体" w:cs="Times New Roman"/>
          <w:sz w:val="24"/>
          <w:szCs w:val="24"/>
        </w:rPr>
        <w:t>也是“艺术源于生活</w:t>
      </w:r>
      <w:r w:rsidRPr="00CA2B44">
        <w:rPr>
          <w:rFonts w:ascii="楷体" w:eastAsia="楷体" w:hAnsi="楷体" w:cs="MingLiU_HKSCS" w:hint="eastAsia"/>
          <w:sz w:val="24"/>
          <w:szCs w:val="24"/>
        </w:rPr>
        <w:t>，</w:t>
      </w:r>
      <w:r w:rsidRPr="00CA2B44">
        <w:rPr>
          <w:rFonts w:ascii="楷体" w:eastAsia="楷体" w:hAnsi="楷体" w:cs="Times New Roman"/>
          <w:sz w:val="24"/>
          <w:szCs w:val="24"/>
        </w:rPr>
        <w:t>高于生活”的深意所在。</w:t>
      </w:r>
    </w:p>
    <w:p w:rsidR="00283498" w:rsidRPr="00CA2B44" w:rsidRDefault="00283498" w:rsidP="00CA2B44">
      <w:pPr>
        <w:pStyle w:val="a5"/>
        <w:tabs>
          <w:tab w:val="left" w:pos="4253"/>
        </w:tabs>
        <w:snapToGrid w:val="0"/>
        <w:spacing w:line="360" w:lineRule="auto"/>
        <w:ind w:firstLineChars="200" w:firstLine="480"/>
        <w:rPr>
          <w:rFonts w:ascii="楷体" w:eastAsia="楷体" w:hAnsi="楷体" w:cs="Times New Roman"/>
          <w:sz w:val="24"/>
          <w:szCs w:val="24"/>
        </w:rPr>
      </w:pPr>
      <w:r w:rsidRPr="00CA2B44">
        <w:rPr>
          <w:rFonts w:ascii="楷体" w:eastAsia="楷体" w:hAnsi="楷体" w:cs="Times New Roman"/>
          <w:sz w:val="24"/>
          <w:szCs w:val="24"/>
          <w:u w:val="single"/>
        </w:rPr>
        <w:t>出现徒不如师的现象</w:t>
      </w:r>
      <w:r w:rsidRPr="00CA2B44">
        <w:rPr>
          <w:rFonts w:ascii="楷体" w:eastAsia="楷体" w:hAnsi="楷体" w:cs="MingLiU_HKSCS" w:hint="eastAsia"/>
          <w:sz w:val="24"/>
          <w:szCs w:val="24"/>
          <w:u w:val="single"/>
        </w:rPr>
        <w:t>，</w:t>
      </w:r>
      <w:r w:rsidRPr="00CA2B44">
        <w:rPr>
          <w:rFonts w:ascii="楷体" w:eastAsia="楷体" w:hAnsi="楷体" w:cs="Times New Roman"/>
          <w:sz w:val="24"/>
          <w:szCs w:val="24"/>
          <w:u w:val="single"/>
        </w:rPr>
        <w:t>很大程度上是因为只向老师学习</w:t>
      </w:r>
      <w:r w:rsidRPr="00CA2B44">
        <w:rPr>
          <w:rFonts w:ascii="楷体" w:eastAsia="楷体" w:hAnsi="楷体" w:cs="MingLiU_HKSCS" w:hint="eastAsia"/>
          <w:sz w:val="24"/>
          <w:szCs w:val="24"/>
          <w:u w:val="single"/>
        </w:rPr>
        <w:t>，</w:t>
      </w:r>
      <w:r w:rsidRPr="00CA2B44">
        <w:rPr>
          <w:rFonts w:ascii="楷体" w:eastAsia="楷体" w:hAnsi="楷体" w:cs="Times New Roman"/>
          <w:sz w:val="24"/>
          <w:szCs w:val="24"/>
          <w:u w:val="single"/>
        </w:rPr>
        <w:t>所以仅得其一隅。</w:t>
      </w:r>
      <w:r w:rsidRPr="00CA2B44">
        <w:rPr>
          <w:rFonts w:ascii="楷体" w:eastAsia="楷体" w:hAnsi="楷体" w:cs="Times New Roman"/>
          <w:sz w:val="24"/>
          <w:szCs w:val="24"/>
        </w:rPr>
        <w:t>破解之道</w:t>
      </w:r>
      <w:r w:rsidRPr="00CA2B44">
        <w:rPr>
          <w:rFonts w:ascii="楷体" w:eastAsia="楷体" w:hAnsi="楷体" w:cs="MingLiU_HKSCS" w:hint="eastAsia"/>
          <w:sz w:val="24"/>
          <w:szCs w:val="24"/>
        </w:rPr>
        <w:t>，</w:t>
      </w:r>
      <w:r w:rsidRPr="00CA2B44">
        <w:rPr>
          <w:rFonts w:ascii="楷体" w:eastAsia="楷体" w:hAnsi="楷体" w:cs="Times New Roman"/>
          <w:sz w:val="24"/>
          <w:szCs w:val="24"/>
        </w:rPr>
        <w:t>需向生活取经</w:t>
      </w:r>
      <w:r w:rsidRPr="00CA2B44">
        <w:rPr>
          <w:rFonts w:ascii="楷体" w:eastAsia="楷体" w:hAnsi="楷体" w:cs="MingLiU_HKSCS" w:hint="eastAsia"/>
          <w:sz w:val="24"/>
          <w:szCs w:val="24"/>
        </w:rPr>
        <w:t>，</w:t>
      </w:r>
      <w:r w:rsidRPr="00CA2B44">
        <w:rPr>
          <w:rFonts w:ascii="楷体" w:eastAsia="楷体" w:hAnsi="楷体" w:cs="Times New Roman"/>
          <w:sz w:val="24"/>
          <w:szCs w:val="24"/>
        </w:rPr>
        <w:t>在生活中积累</w:t>
      </w:r>
      <w:r w:rsidRPr="00CA2B44">
        <w:rPr>
          <w:rFonts w:ascii="楷体" w:eastAsia="楷体" w:hAnsi="楷体" w:cs="MingLiU_HKSCS" w:hint="eastAsia"/>
          <w:sz w:val="24"/>
          <w:szCs w:val="24"/>
        </w:rPr>
        <w:t>，</w:t>
      </w:r>
      <w:r w:rsidRPr="00CA2B44">
        <w:rPr>
          <w:rFonts w:ascii="楷体" w:eastAsia="楷体" w:hAnsi="楷体" w:cs="Times New Roman"/>
          <w:sz w:val="24"/>
          <w:szCs w:val="24"/>
        </w:rPr>
        <w:t>如此方有望</w:t>
      </w:r>
      <w:r w:rsidRPr="00CA2B44">
        <w:rPr>
          <w:rFonts w:ascii="楷体" w:eastAsia="楷体" w:hAnsi="楷体" w:cs="Times New Roman" w:hint="eastAsia"/>
          <w:sz w:val="24"/>
          <w:szCs w:val="24"/>
        </w:rPr>
        <w:t>青出于蓝而胜于蓝。(</w:t>
      </w:r>
      <w:r w:rsidR="00CA2B44">
        <w:rPr>
          <w:rFonts w:ascii="楷体" w:eastAsia="楷体" w:hAnsi="楷体" w:cs="Times New Roman" w:hint="eastAsia"/>
          <w:sz w:val="24"/>
          <w:szCs w:val="24"/>
        </w:rPr>
        <w:t xml:space="preserve">      </w:t>
      </w:r>
      <w:r w:rsidRPr="00CA2B44">
        <w:rPr>
          <w:rFonts w:ascii="楷体" w:eastAsia="楷体" w:hAnsi="楷体" w:cs="Times New Roman" w:hint="eastAsia"/>
          <w:sz w:val="24"/>
          <w:szCs w:val="24"/>
        </w:rPr>
        <w:t>)</w:t>
      </w:r>
      <w:r w:rsidRPr="00CA2B44">
        <w:rPr>
          <w:rFonts w:ascii="楷体" w:eastAsia="楷体" w:hAnsi="楷体" w:cs="MingLiU_HKSCS" w:hint="eastAsia"/>
          <w:sz w:val="24"/>
          <w:szCs w:val="24"/>
        </w:rPr>
        <w:t>，</w:t>
      </w:r>
      <w:r w:rsidRPr="00CA2B44">
        <w:rPr>
          <w:rFonts w:ascii="楷体" w:eastAsia="楷体" w:hAnsi="楷体" w:cs="Times New Roman" w:hint="eastAsia"/>
          <w:sz w:val="24"/>
          <w:szCs w:val="24"/>
        </w:rPr>
        <w:t>是演员必须面对的挑战</w:t>
      </w:r>
      <w:r w:rsidRPr="00CA2B44">
        <w:rPr>
          <w:rFonts w:ascii="楷体" w:eastAsia="楷体" w:hAnsi="楷体" w:cs="MingLiU_HKSCS" w:hint="eastAsia"/>
          <w:sz w:val="24"/>
          <w:szCs w:val="24"/>
        </w:rPr>
        <w:t>，</w:t>
      </w:r>
      <w:r w:rsidRPr="00CA2B44">
        <w:rPr>
          <w:rFonts w:ascii="楷体" w:eastAsia="楷体" w:hAnsi="楷体" w:cs="Times New Roman" w:hint="eastAsia"/>
          <w:sz w:val="24"/>
          <w:szCs w:val="24"/>
        </w:rPr>
        <w:t>也是要用一辈子来回答的考题。</w:t>
      </w:r>
    </w:p>
    <w:p w:rsidR="00283498" w:rsidRPr="00CA2B44" w:rsidRDefault="00CA2B44" w:rsidP="00283498">
      <w:pPr>
        <w:pStyle w:val="a5"/>
        <w:tabs>
          <w:tab w:val="left" w:pos="4253"/>
        </w:tabs>
        <w:snapToGrid w:val="0"/>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依次填入文中横线上的成语</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全都恰当的一项是(</w:t>
      </w:r>
      <w:r>
        <w:rPr>
          <w:rFonts w:asciiTheme="minorEastAsia" w:eastAsiaTheme="minorEastAsia" w:hAnsiTheme="minorEastAsia" w:cs="Times New Roman" w:hint="eastAsia"/>
          <w:sz w:val="24"/>
          <w:szCs w:val="24"/>
        </w:rPr>
        <w:t xml:space="preserve">    </w:t>
      </w:r>
      <w:r w:rsidR="00283498" w:rsidRPr="00CA2B44">
        <w:rPr>
          <w:rFonts w:asciiTheme="minorEastAsia" w:eastAsiaTheme="minorEastAsia" w:hAnsiTheme="minorEastAsia" w:cs="Times New Roman"/>
          <w:sz w:val="24"/>
          <w:szCs w:val="24"/>
        </w:rPr>
        <w:t>)</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A</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趋之若鹜</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得意忘言</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三缄其口</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恰如其分</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B</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亦步亦趋</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得意忘言</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沉默寡言</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恰如其分</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C</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趋之若鹜</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得意忘形</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沉默寡言</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适可而止</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D</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亦步亦趋</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得意忘形</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三缄其口</w:t>
      </w:r>
      <w:r w:rsidRPr="00CA2B44">
        <w:rPr>
          <w:rFonts w:asciiTheme="minorEastAsia" w:eastAsiaTheme="minorEastAsia" w:hAnsiTheme="minorEastAsia" w:cs="Times New Roman" w:hint="eastAsia"/>
          <w:sz w:val="24"/>
          <w:szCs w:val="24"/>
        </w:rPr>
        <w:t xml:space="preserve">    </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适可而止</w:t>
      </w:r>
    </w:p>
    <w:p w:rsidR="00283498" w:rsidRPr="00CA2B44" w:rsidRDefault="00CA2B44" w:rsidP="00283498">
      <w:pPr>
        <w:pStyle w:val="a5"/>
        <w:tabs>
          <w:tab w:val="left" w:pos="4253"/>
        </w:tabs>
        <w:snapToGrid w:val="0"/>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文中画横线的句子有语病</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下列修改最恰当的一项是(</w:t>
      </w:r>
      <w:r>
        <w:rPr>
          <w:rFonts w:asciiTheme="minorEastAsia" w:eastAsiaTheme="minorEastAsia" w:hAnsiTheme="minorEastAsia" w:cs="Times New Roman" w:hint="eastAsia"/>
          <w:sz w:val="24"/>
          <w:szCs w:val="24"/>
        </w:rPr>
        <w:t xml:space="preserve">  </w:t>
      </w:r>
      <w:r w:rsidR="00760C28">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 xml:space="preserve">  </w:t>
      </w:r>
      <w:r w:rsidR="00283498" w:rsidRPr="00CA2B44">
        <w:rPr>
          <w:rFonts w:asciiTheme="minorEastAsia" w:eastAsiaTheme="minorEastAsia" w:hAnsiTheme="minorEastAsia" w:cs="Times New Roman"/>
          <w:sz w:val="24"/>
          <w:szCs w:val="24"/>
        </w:rPr>
        <w:t>)</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A</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出现徒不如师的现象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是因为很大程度上只向老师学习</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难免仅得其一隅。</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B</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出现徒不如师的现象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是因为很大程度上只向老师学习</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所以仅得其</w:t>
      </w:r>
      <w:r w:rsidRPr="00CA2B44">
        <w:rPr>
          <w:rFonts w:asciiTheme="minorEastAsia" w:eastAsiaTheme="minorEastAsia" w:hAnsiTheme="minorEastAsia" w:cs="Times New Roman" w:hint="eastAsia"/>
          <w:sz w:val="24"/>
          <w:szCs w:val="24"/>
        </w:rPr>
        <w:t>一隅。</w:t>
      </w:r>
    </w:p>
    <w:p w:rsidR="00283498" w:rsidRPr="00CA2B44" w:rsidRDefault="00283498" w:rsidP="00CA2B44">
      <w:pPr>
        <w:pStyle w:val="a5"/>
        <w:tabs>
          <w:tab w:val="left" w:pos="4253"/>
        </w:tabs>
        <w:snapToGrid w:val="0"/>
        <w:spacing w:line="360" w:lineRule="auto"/>
        <w:ind w:left="360" w:hangingChars="150" w:hanging="360"/>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C</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出现徒不如师的现象的原因</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很大程度上是因为只向老师学习</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难免仅得其一隅。</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D</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出现徒不如师的现象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很大程度上是因为只向老师学习</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难免仅得其一隅。</w:t>
      </w:r>
    </w:p>
    <w:p w:rsidR="00283498" w:rsidRPr="00CA2B44" w:rsidRDefault="00CA2B44" w:rsidP="00283498">
      <w:pPr>
        <w:pStyle w:val="a5"/>
        <w:tabs>
          <w:tab w:val="left" w:pos="4253"/>
        </w:tabs>
        <w:snapToGrid w:val="0"/>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lastRenderedPageBreak/>
        <w:t>9</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下列在文中括号内补写的语句</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最恰当的一项是(</w:t>
      </w:r>
      <w:r>
        <w:rPr>
          <w:rFonts w:asciiTheme="minorEastAsia" w:eastAsiaTheme="minorEastAsia" w:hAnsiTheme="minorEastAsia" w:cs="Times New Roman" w:hint="eastAsia"/>
          <w:sz w:val="24"/>
          <w:szCs w:val="24"/>
        </w:rPr>
        <w:t xml:space="preserve">  </w:t>
      </w:r>
      <w:r w:rsidR="00760C28">
        <w:rPr>
          <w:rFonts w:asciiTheme="minorEastAsia" w:eastAsiaTheme="minorEastAsia" w:hAnsiTheme="minorEastAsia" w:cs="Times New Roman"/>
          <w:sz w:val="24"/>
          <w:szCs w:val="24"/>
        </w:rPr>
        <w:t xml:space="preserve"> </w:t>
      </w:r>
      <w:bookmarkStart w:id="0" w:name="_GoBack"/>
      <w:bookmarkEnd w:id="0"/>
      <w:r>
        <w:rPr>
          <w:rFonts w:asciiTheme="minorEastAsia" w:eastAsiaTheme="minorEastAsia" w:hAnsiTheme="minorEastAsia" w:cs="Times New Roman" w:hint="eastAsia"/>
          <w:sz w:val="24"/>
          <w:szCs w:val="24"/>
        </w:rPr>
        <w:t xml:space="preserve"> </w:t>
      </w:r>
      <w:r w:rsidR="00283498" w:rsidRPr="00CA2B44">
        <w:rPr>
          <w:rFonts w:asciiTheme="minorEastAsia" w:eastAsiaTheme="minorEastAsia" w:hAnsiTheme="minorEastAsia" w:cs="Times New Roman"/>
          <w:sz w:val="24"/>
          <w:szCs w:val="24"/>
        </w:rPr>
        <w:t>)</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A</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戏如人生过于波澜</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人生如戏失之平淡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寻找生活与艺术的平衡点</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B</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戏如人生失之平淡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人生如戏过于波澜</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寻找生活艺术的平衡点</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C</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戏如人生失之平淡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人生如戏过于波澜</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寻找生活与艺术的平衡点</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D</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人生如戏过于波澜</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戏如人生失之平淡</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寻找生活艺术的平衡点</w:t>
      </w:r>
    </w:p>
    <w:p w:rsidR="00393A9B" w:rsidRDefault="00CA2B44" w:rsidP="00CA2B44">
      <w:pPr>
        <w:pStyle w:val="a5"/>
        <w:tabs>
          <w:tab w:val="left" w:pos="4253"/>
        </w:tabs>
        <w:snapToGrid w:val="0"/>
        <w:spacing w:line="360" w:lineRule="auto"/>
        <w:ind w:left="480" w:hangingChars="200" w:hanging="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10</w:t>
      </w:r>
      <w:r w:rsidR="00283498" w:rsidRPr="00CA2B44">
        <w:rPr>
          <w:rFonts w:asciiTheme="minorEastAsia" w:eastAsiaTheme="minorEastAsia" w:hAnsiTheme="minorEastAsia" w:cs="Times New Roman" w:hint="eastAsia"/>
          <w:sz w:val="24"/>
          <w:szCs w:val="24"/>
        </w:rPr>
        <w:t>．</w:t>
      </w:r>
      <w:r w:rsidR="00283498" w:rsidRPr="00CA2B44">
        <w:rPr>
          <w:rFonts w:asciiTheme="minorEastAsia" w:eastAsiaTheme="minorEastAsia" w:hAnsiTheme="minorEastAsia" w:cs="Times New Roman"/>
          <w:sz w:val="24"/>
          <w:szCs w:val="24"/>
        </w:rPr>
        <w:t>文</w:t>
      </w:r>
      <w:r w:rsidR="00393A9B">
        <w:rPr>
          <w:rFonts w:asciiTheme="minorEastAsia" w:eastAsiaTheme="minorEastAsia" w:hAnsiTheme="minorEastAsia" w:cs="Times New Roman"/>
          <w:sz w:val="24"/>
          <w:szCs w:val="24"/>
        </w:rPr>
        <w:t>化宫为评书、古琴、昆曲、木偶戏四个文艺演出专场各准备了一副对联</w:t>
      </w:r>
      <w:r w:rsidR="00393A9B">
        <w:rPr>
          <w:rFonts w:asciiTheme="minorEastAsia" w:eastAsiaTheme="minorEastAsia" w:hAnsiTheme="minorEastAsia" w:cs="Times New Roman" w:hint="eastAsia"/>
          <w:sz w:val="24"/>
          <w:szCs w:val="24"/>
        </w:rPr>
        <w:t>，</w:t>
      </w:r>
    </w:p>
    <w:p w:rsidR="00283498" w:rsidRPr="00CA2B44" w:rsidRDefault="00283498" w:rsidP="00CA2B44">
      <w:pPr>
        <w:pStyle w:val="a5"/>
        <w:tabs>
          <w:tab w:val="left" w:pos="4253"/>
        </w:tabs>
        <w:snapToGrid w:val="0"/>
        <w:spacing w:line="360" w:lineRule="auto"/>
        <w:ind w:left="480" w:hangingChars="200" w:hanging="480"/>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下列选项中</w:t>
      </w:r>
      <w:r w:rsidRPr="00CA2B44">
        <w:rPr>
          <w:rFonts w:asciiTheme="minorEastAsia" w:eastAsiaTheme="minorEastAsia" w:hAnsiTheme="minorEastAsia" w:cs="Times New Roman" w:hint="eastAsia"/>
          <w:sz w:val="24"/>
          <w:szCs w:val="24"/>
        </w:rPr>
        <w:t>，</w:t>
      </w:r>
      <w:r w:rsidRPr="00CA2B44">
        <w:rPr>
          <w:rFonts w:asciiTheme="minorEastAsia" w:eastAsiaTheme="minorEastAsia" w:hAnsiTheme="minorEastAsia" w:cs="Times New Roman"/>
          <w:sz w:val="24"/>
          <w:szCs w:val="24"/>
        </w:rPr>
        <w:t>对联与演出专场对应恰当的一项是(</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hint="eastAsia"/>
          <w:sz w:val="24"/>
          <w:szCs w:val="24"/>
        </w:rPr>
        <w:t>①</w:t>
      </w:r>
      <w:r w:rsidRPr="00CA2B44">
        <w:rPr>
          <w:rFonts w:asciiTheme="minorEastAsia" w:eastAsiaTheme="minorEastAsia" w:hAnsiTheme="minorEastAsia" w:cs="Times New Roman"/>
          <w:sz w:val="24"/>
          <w:szCs w:val="24"/>
        </w:rPr>
        <w:t>假笑啼中真面目</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新笙歌里古衣冠</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hint="eastAsia"/>
          <w:sz w:val="24"/>
          <w:szCs w:val="24"/>
        </w:rPr>
        <w:t>②</w:t>
      </w:r>
      <w:r w:rsidRPr="00CA2B44">
        <w:rPr>
          <w:rFonts w:asciiTheme="minorEastAsia" w:eastAsiaTheme="minorEastAsia" w:hAnsiTheme="minorEastAsia" w:cs="Times New Roman"/>
          <w:sz w:val="24"/>
          <w:szCs w:val="24"/>
        </w:rPr>
        <w:t xml:space="preserve">疑雨疑云颇多关节  </w:t>
      </w:r>
      <w:r w:rsidRP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绘声绘影巧合连环</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hint="eastAsia"/>
          <w:sz w:val="24"/>
          <w:szCs w:val="24"/>
        </w:rPr>
        <w:t>③</w:t>
      </w:r>
      <w:r w:rsidRPr="00CA2B44">
        <w:rPr>
          <w:rFonts w:asciiTheme="minorEastAsia" w:eastAsiaTheme="minorEastAsia" w:hAnsiTheme="minorEastAsia" w:cs="Times New Roman"/>
          <w:sz w:val="24"/>
          <w:szCs w:val="24"/>
        </w:rPr>
        <w:t xml:space="preserve">白雪阳春传雅曲  </w:t>
      </w:r>
      <w:r w:rsidRP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高山流水觅知音</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hint="eastAsia"/>
          <w:sz w:val="24"/>
          <w:szCs w:val="24"/>
        </w:rPr>
        <w:t>④</w:t>
      </w:r>
      <w:r w:rsidRPr="00CA2B44">
        <w:rPr>
          <w:rFonts w:asciiTheme="minorEastAsia" w:eastAsiaTheme="minorEastAsia" w:hAnsiTheme="minorEastAsia" w:cs="Times New Roman"/>
          <w:sz w:val="24"/>
          <w:szCs w:val="24"/>
        </w:rPr>
        <w:t>开幕几疑</w:t>
      </w:r>
      <w:r w:rsidRPr="00CA2B44">
        <w:rPr>
          <w:rFonts w:asciiTheme="minorEastAsia" w:eastAsiaTheme="minorEastAsia" w:hAnsiTheme="minorEastAsia" w:cs="Times New Roman" w:hint="eastAsia"/>
          <w:sz w:val="24"/>
          <w:szCs w:val="24"/>
        </w:rPr>
        <w:t>非傀儡</w:t>
      </w:r>
      <w:r w:rsidRPr="00CA2B44">
        <w:rPr>
          <w:rFonts w:asciiTheme="minorEastAsia" w:eastAsiaTheme="minorEastAsia" w:hAnsiTheme="minorEastAsia" w:cs="Times New Roman"/>
          <w:sz w:val="24"/>
          <w:szCs w:val="24"/>
        </w:rPr>
        <w:t xml:space="preserve">  </w:t>
      </w:r>
      <w:r w:rsidRP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舞台虽小有机关</w:t>
      </w:r>
    </w:p>
    <w:p w:rsid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A</w:t>
      </w:r>
      <w:r w:rsidRPr="00CA2B44">
        <w:rPr>
          <w:rFonts w:asciiTheme="minorEastAsia" w:eastAsiaTheme="minorEastAsia" w:hAnsiTheme="minorEastAsia" w:cs="Times New Roman" w:hint="eastAsia"/>
          <w:sz w:val="24"/>
          <w:szCs w:val="24"/>
        </w:rPr>
        <w:t>．①</w:t>
      </w:r>
      <w:r w:rsidRPr="00CA2B44">
        <w:rPr>
          <w:rFonts w:asciiTheme="minorEastAsia" w:eastAsiaTheme="minorEastAsia" w:hAnsiTheme="minorEastAsia" w:cs="Times New Roman"/>
          <w:sz w:val="24"/>
          <w:szCs w:val="24"/>
        </w:rPr>
        <w:t>古琴</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②评书</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③昆曲</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④木偶戏</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B</w:t>
      </w:r>
      <w:r w:rsidRPr="00CA2B44">
        <w:rPr>
          <w:rFonts w:asciiTheme="minorEastAsia" w:eastAsiaTheme="minorEastAsia" w:hAnsiTheme="minorEastAsia" w:cs="Times New Roman" w:hint="eastAsia"/>
          <w:sz w:val="24"/>
          <w:szCs w:val="24"/>
        </w:rPr>
        <w:t>．①</w:t>
      </w:r>
      <w:r w:rsidRPr="00CA2B44">
        <w:rPr>
          <w:rFonts w:asciiTheme="minorEastAsia" w:eastAsiaTheme="minorEastAsia" w:hAnsiTheme="minorEastAsia" w:cs="Times New Roman"/>
          <w:sz w:val="24"/>
          <w:szCs w:val="24"/>
        </w:rPr>
        <w:t>昆曲</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②评书</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③古琴</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④木偶戏</w:t>
      </w:r>
    </w:p>
    <w:p w:rsid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C</w:t>
      </w:r>
      <w:r w:rsidRPr="00CA2B44">
        <w:rPr>
          <w:rFonts w:asciiTheme="minorEastAsia" w:eastAsiaTheme="minorEastAsia" w:hAnsiTheme="minorEastAsia" w:cs="Times New Roman" w:hint="eastAsia"/>
          <w:sz w:val="24"/>
          <w:szCs w:val="24"/>
        </w:rPr>
        <w:t>．①</w:t>
      </w:r>
      <w:r w:rsidRPr="00CA2B44">
        <w:rPr>
          <w:rFonts w:asciiTheme="minorEastAsia" w:eastAsiaTheme="minorEastAsia" w:hAnsiTheme="minorEastAsia" w:cs="Times New Roman"/>
          <w:sz w:val="24"/>
          <w:szCs w:val="24"/>
        </w:rPr>
        <w:t>古琴</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②木偶戏</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③昆曲</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④评书</w:t>
      </w:r>
    </w:p>
    <w:p w:rsidR="00283498" w:rsidRPr="00CA2B44" w:rsidRDefault="00283498" w:rsidP="00283498">
      <w:pPr>
        <w:pStyle w:val="a5"/>
        <w:tabs>
          <w:tab w:val="left" w:pos="4253"/>
        </w:tabs>
        <w:snapToGrid w:val="0"/>
        <w:spacing w:line="360" w:lineRule="auto"/>
        <w:rPr>
          <w:rFonts w:asciiTheme="minorEastAsia" w:eastAsiaTheme="minorEastAsia" w:hAnsiTheme="minorEastAsia" w:cs="Times New Roman"/>
          <w:sz w:val="24"/>
          <w:szCs w:val="24"/>
        </w:rPr>
      </w:pPr>
      <w:r w:rsidRPr="00CA2B44">
        <w:rPr>
          <w:rFonts w:asciiTheme="minorEastAsia" w:eastAsiaTheme="minorEastAsia" w:hAnsiTheme="minorEastAsia" w:cs="Times New Roman"/>
          <w:sz w:val="24"/>
          <w:szCs w:val="24"/>
        </w:rPr>
        <w:t>D</w:t>
      </w:r>
      <w:r w:rsidRPr="00CA2B44">
        <w:rPr>
          <w:rFonts w:asciiTheme="minorEastAsia" w:eastAsiaTheme="minorEastAsia" w:hAnsiTheme="minorEastAsia" w:cs="Times New Roman" w:hint="eastAsia"/>
          <w:sz w:val="24"/>
          <w:szCs w:val="24"/>
        </w:rPr>
        <w:t>．①</w:t>
      </w:r>
      <w:r w:rsidRPr="00CA2B44">
        <w:rPr>
          <w:rFonts w:asciiTheme="minorEastAsia" w:eastAsiaTheme="minorEastAsia" w:hAnsiTheme="minorEastAsia" w:cs="Times New Roman"/>
          <w:sz w:val="24"/>
          <w:szCs w:val="24"/>
        </w:rPr>
        <w:t>昆曲</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②木偶戏</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③古琴</w:t>
      </w:r>
      <w:r w:rsidR="00CA2B44">
        <w:rPr>
          <w:rFonts w:asciiTheme="minorEastAsia" w:eastAsiaTheme="minorEastAsia" w:hAnsiTheme="minorEastAsia" w:cs="Times New Roman" w:hint="eastAsia"/>
          <w:sz w:val="24"/>
          <w:szCs w:val="24"/>
        </w:rPr>
        <w:t xml:space="preserve">      </w:t>
      </w:r>
      <w:r w:rsidRPr="00CA2B44">
        <w:rPr>
          <w:rFonts w:asciiTheme="minorEastAsia" w:eastAsiaTheme="minorEastAsia" w:hAnsiTheme="minorEastAsia" w:cs="Times New Roman"/>
          <w:sz w:val="24"/>
          <w:szCs w:val="24"/>
        </w:rPr>
        <w:t>④评书</w:t>
      </w:r>
    </w:p>
    <w:sectPr w:rsidR="00283498" w:rsidRPr="00CA2B44" w:rsidSect="00FA3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798" w:rsidRDefault="00122798" w:rsidP="00AF51B9">
      <w:r>
        <w:separator/>
      </w:r>
    </w:p>
  </w:endnote>
  <w:endnote w:type="continuationSeparator" w:id="0">
    <w:p w:rsidR="00122798" w:rsidRDefault="00122798" w:rsidP="00AF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行楷简体">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798" w:rsidRDefault="00122798" w:rsidP="00AF51B9">
      <w:r>
        <w:separator/>
      </w:r>
    </w:p>
  </w:footnote>
  <w:footnote w:type="continuationSeparator" w:id="0">
    <w:p w:rsidR="00122798" w:rsidRDefault="00122798" w:rsidP="00AF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350C"/>
    <w:rsid w:val="00002D0A"/>
    <w:rsid w:val="0006272B"/>
    <w:rsid w:val="00094521"/>
    <w:rsid w:val="000975DC"/>
    <w:rsid w:val="000E7B2F"/>
    <w:rsid w:val="00115B67"/>
    <w:rsid w:val="00122798"/>
    <w:rsid w:val="00155AE7"/>
    <w:rsid w:val="00161076"/>
    <w:rsid w:val="00171C69"/>
    <w:rsid w:val="001B1C3A"/>
    <w:rsid w:val="001C4F66"/>
    <w:rsid w:val="001D3FCA"/>
    <w:rsid w:val="001F7019"/>
    <w:rsid w:val="00220EB0"/>
    <w:rsid w:val="00240E25"/>
    <w:rsid w:val="00241453"/>
    <w:rsid w:val="002570D6"/>
    <w:rsid w:val="0027350C"/>
    <w:rsid w:val="00283498"/>
    <w:rsid w:val="00290B6A"/>
    <w:rsid w:val="002A5D30"/>
    <w:rsid w:val="002E47F9"/>
    <w:rsid w:val="002E721F"/>
    <w:rsid w:val="00326A53"/>
    <w:rsid w:val="00365224"/>
    <w:rsid w:val="00365BF2"/>
    <w:rsid w:val="003729B2"/>
    <w:rsid w:val="00375D3C"/>
    <w:rsid w:val="00393A9B"/>
    <w:rsid w:val="003A16FB"/>
    <w:rsid w:val="004050D1"/>
    <w:rsid w:val="004220DD"/>
    <w:rsid w:val="00434378"/>
    <w:rsid w:val="00463E2E"/>
    <w:rsid w:val="00476A92"/>
    <w:rsid w:val="00497A61"/>
    <w:rsid w:val="004A0728"/>
    <w:rsid w:val="004D3ACF"/>
    <w:rsid w:val="00501BC6"/>
    <w:rsid w:val="00520113"/>
    <w:rsid w:val="005308EE"/>
    <w:rsid w:val="00533D6F"/>
    <w:rsid w:val="00564961"/>
    <w:rsid w:val="00576452"/>
    <w:rsid w:val="005E2B80"/>
    <w:rsid w:val="005F349C"/>
    <w:rsid w:val="006038F8"/>
    <w:rsid w:val="00641AC4"/>
    <w:rsid w:val="006E4AE4"/>
    <w:rsid w:val="006F2D08"/>
    <w:rsid w:val="00735937"/>
    <w:rsid w:val="00760C28"/>
    <w:rsid w:val="008213D6"/>
    <w:rsid w:val="00835E71"/>
    <w:rsid w:val="00852E35"/>
    <w:rsid w:val="00886D2C"/>
    <w:rsid w:val="008952EF"/>
    <w:rsid w:val="008C186D"/>
    <w:rsid w:val="008E3984"/>
    <w:rsid w:val="0090570C"/>
    <w:rsid w:val="00910350"/>
    <w:rsid w:val="00910D6B"/>
    <w:rsid w:val="009A2E53"/>
    <w:rsid w:val="009F2F22"/>
    <w:rsid w:val="00A240DC"/>
    <w:rsid w:val="00A33467"/>
    <w:rsid w:val="00A51F54"/>
    <w:rsid w:val="00A53C3A"/>
    <w:rsid w:val="00A760F9"/>
    <w:rsid w:val="00A91DCA"/>
    <w:rsid w:val="00AF51B9"/>
    <w:rsid w:val="00AF7A4C"/>
    <w:rsid w:val="00B11847"/>
    <w:rsid w:val="00B37151"/>
    <w:rsid w:val="00BA13D7"/>
    <w:rsid w:val="00BC3248"/>
    <w:rsid w:val="00BC61A1"/>
    <w:rsid w:val="00BD251B"/>
    <w:rsid w:val="00BE3DFB"/>
    <w:rsid w:val="00BF0A94"/>
    <w:rsid w:val="00BF3DE5"/>
    <w:rsid w:val="00C14223"/>
    <w:rsid w:val="00C17357"/>
    <w:rsid w:val="00C3516E"/>
    <w:rsid w:val="00C57585"/>
    <w:rsid w:val="00CA2B44"/>
    <w:rsid w:val="00D63E04"/>
    <w:rsid w:val="00DC3253"/>
    <w:rsid w:val="00DD6905"/>
    <w:rsid w:val="00DE62FA"/>
    <w:rsid w:val="00E32918"/>
    <w:rsid w:val="00E45B6B"/>
    <w:rsid w:val="00E5711E"/>
    <w:rsid w:val="00E92847"/>
    <w:rsid w:val="00EC7BF7"/>
    <w:rsid w:val="00F45DAE"/>
    <w:rsid w:val="00FA33BF"/>
    <w:rsid w:val="00FD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780AB-AD9A-42FD-8185-526A1D5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1B9"/>
    <w:rPr>
      <w:sz w:val="18"/>
      <w:szCs w:val="18"/>
    </w:rPr>
  </w:style>
  <w:style w:type="paragraph" w:styleId="a4">
    <w:name w:val="footer"/>
    <w:basedOn w:val="a"/>
    <w:link w:val="Char0"/>
    <w:uiPriority w:val="99"/>
    <w:unhideWhenUsed/>
    <w:rsid w:val="00AF51B9"/>
    <w:pPr>
      <w:tabs>
        <w:tab w:val="center" w:pos="4153"/>
        <w:tab w:val="right" w:pos="8306"/>
      </w:tabs>
      <w:snapToGrid w:val="0"/>
      <w:jc w:val="left"/>
    </w:pPr>
    <w:rPr>
      <w:sz w:val="18"/>
      <w:szCs w:val="18"/>
    </w:rPr>
  </w:style>
  <w:style w:type="character" w:customStyle="1" w:styleId="Char0">
    <w:name w:val="页脚 Char"/>
    <w:basedOn w:val="a0"/>
    <w:link w:val="a4"/>
    <w:uiPriority w:val="99"/>
    <w:rsid w:val="00AF51B9"/>
    <w:rPr>
      <w:sz w:val="18"/>
      <w:szCs w:val="18"/>
    </w:rPr>
  </w:style>
  <w:style w:type="paragraph" w:customStyle="1" w:styleId="0">
    <w:name w:val="纯文本_0"/>
    <w:basedOn w:val="a"/>
    <w:link w:val="1Char"/>
    <w:rsid w:val="004A0728"/>
    <w:rPr>
      <w:rFonts w:ascii="宋体" w:eastAsia="宋体" w:hAnsi="Courier New" w:cs="Courier New"/>
      <w:szCs w:val="21"/>
    </w:rPr>
  </w:style>
  <w:style w:type="character" w:customStyle="1" w:styleId="1Char">
    <w:name w:val="标题1 Char"/>
    <w:aliases w:val=" Char Char,Char Char Char Char,Char Char Char1,Char Char1,Plain Te Char,普通文字 Char Char,普通文字 Char1,标题1 Char Char Char,标题1 Char Char Char Char Char Char,游数的 Char,游数的格式 Char,纯文本 Char Char Char1,纯文本 Char Char1 Char Char Char Char,纯文本 Char1 Char"/>
    <w:link w:val="0"/>
    <w:locked/>
    <w:rsid w:val="004A0728"/>
    <w:rPr>
      <w:rFonts w:ascii="宋体" w:eastAsia="宋体" w:hAnsi="Courier New" w:cs="Courier New"/>
      <w:szCs w:val="21"/>
    </w:rPr>
  </w:style>
  <w:style w:type="paragraph" w:styleId="a5">
    <w:name w:val="Plain Text"/>
    <w:aliases w:val=" Char, Char Char Char,Char,Char Char,Char Char Char,Plain Te,Plain Text,普通,普通文字,普通文字 Char,标题1,标题1 Char Char,标题1 Char Char Char Char Char,游数的,游数的格式,纯文本 Char,纯文本 Char Char,纯文本 Char Char Char,纯文本 Char Char1,纯文本 Char Char1 Char Char Char,纯文本 Char1"/>
    <w:basedOn w:val="a"/>
    <w:link w:val="Char2"/>
    <w:qFormat/>
    <w:rsid w:val="004A0728"/>
    <w:rPr>
      <w:rFonts w:ascii="宋体" w:eastAsia="宋体" w:hAnsi="Courier New" w:cs="Courier New"/>
      <w:szCs w:val="21"/>
    </w:rPr>
  </w:style>
  <w:style w:type="character" w:customStyle="1" w:styleId="Char2">
    <w:name w:val="纯文本 Char2"/>
    <w:aliases w:val=" Char Char1, Char Char Char Char,Char Char2,Char Char Char2,Char Char Char Char1,Plain Te Char1,Plain Text Char,普通 Char,普通文字 Char2,普通文字 Char Char1,标题1 Char1,标题1 Char Char Char1,标题1 Char Char Char Char Char Char1,游数的 Char1,游数的格式 Char1"/>
    <w:basedOn w:val="a0"/>
    <w:link w:val="a5"/>
    <w:rsid w:val="004A0728"/>
    <w:rPr>
      <w:rFonts w:ascii="宋体" w:eastAsia="宋体" w:hAnsi="Courier New" w:cs="Courier New"/>
      <w:szCs w:val="21"/>
    </w:rPr>
  </w:style>
  <w:style w:type="character" w:styleId="a6">
    <w:name w:val="Hyperlink"/>
    <w:rsid w:val="004A0728"/>
    <w:rPr>
      <w:color w:val="0000FF"/>
      <w:u w:val="single"/>
    </w:rPr>
  </w:style>
  <w:style w:type="character" w:customStyle="1" w:styleId="word-explain">
    <w:name w:val="word-explain"/>
    <w:basedOn w:val="a0"/>
    <w:rsid w:val="008213D6"/>
  </w:style>
  <w:style w:type="character" w:styleId="a7">
    <w:name w:val="Emphasis"/>
    <w:basedOn w:val="a0"/>
    <w:uiPriority w:val="20"/>
    <w:qFormat/>
    <w:rsid w:val="008213D6"/>
    <w:rPr>
      <w:i/>
      <w:iCs/>
    </w:rPr>
  </w:style>
  <w:style w:type="character" w:customStyle="1" w:styleId="fontred">
    <w:name w:val="fontred"/>
    <w:basedOn w:val="a0"/>
    <w:rsid w:val="00576452"/>
  </w:style>
  <w:style w:type="paragraph" w:styleId="a8">
    <w:name w:val="Normal (Web)"/>
    <w:basedOn w:val="a"/>
    <w:uiPriority w:val="99"/>
    <w:unhideWhenUsed/>
    <w:qFormat/>
    <w:rsid w:val="002E721F"/>
    <w:pPr>
      <w:spacing w:beforeAutospacing="1" w:afterAutospacing="1"/>
      <w:jc w:val="left"/>
    </w:pPr>
    <w:rPr>
      <w:rFonts w:ascii="Times New Roman" w:eastAsia="宋体" w:hAnsi="Times New Roman" w:cs="Times New Roman"/>
      <w:kern w:val="0"/>
      <w:sz w:val="24"/>
      <w:szCs w:val="24"/>
    </w:rPr>
  </w:style>
  <w:style w:type="paragraph" w:styleId="a9">
    <w:name w:val="Balloon Text"/>
    <w:basedOn w:val="a"/>
    <w:link w:val="Char1"/>
    <w:uiPriority w:val="99"/>
    <w:semiHidden/>
    <w:unhideWhenUsed/>
    <w:rsid w:val="00886D2C"/>
    <w:rPr>
      <w:sz w:val="18"/>
      <w:szCs w:val="18"/>
    </w:rPr>
  </w:style>
  <w:style w:type="character" w:customStyle="1" w:styleId="Char1">
    <w:name w:val="批注框文本 Char"/>
    <w:basedOn w:val="a0"/>
    <w:link w:val="a9"/>
    <w:uiPriority w:val="99"/>
    <w:semiHidden/>
    <w:rsid w:val="00886D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Administrator</cp:lastModifiedBy>
  <cp:revision>90</cp:revision>
  <dcterms:created xsi:type="dcterms:W3CDTF">2020-02-02T03:48:00Z</dcterms:created>
  <dcterms:modified xsi:type="dcterms:W3CDTF">2020-04-18T11:14:00Z</dcterms:modified>
</cp:coreProperties>
</file>