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4278E" w14:textId="051F3FED" w:rsidR="009352D6" w:rsidRPr="00011138" w:rsidRDefault="009352D6" w:rsidP="00011138">
      <w:pPr>
        <w:adjustRightInd w:val="0"/>
        <w:snapToGrid w:val="0"/>
        <w:spacing w:line="360" w:lineRule="auto"/>
        <w:jc w:val="center"/>
        <w:rPr>
          <w:rFonts w:ascii="Times New Roman" w:eastAsia="宋体" w:hAnsi="Times New Roman" w:cs="Times New Roman"/>
          <w:b/>
          <w:bCs/>
          <w:sz w:val="30"/>
          <w:szCs w:val="30"/>
        </w:rPr>
      </w:pPr>
      <w:r w:rsidRPr="00011138">
        <w:rPr>
          <w:rFonts w:ascii="Times New Roman" w:eastAsia="宋体" w:hAnsi="Times New Roman" w:cs="Times New Roman"/>
          <w:b/>
          <w:bCs/>
          <w:sz w:val="30"/>
          <w:szCs w:val="30"/>
        </w:rPr>
        <w:t>高一年级化学第</w:t>
      </w:r>
      <w:r w:rsidR="009D08FC">
        <w:rPr>
          <w:rFonts w:ascii="Times New Roman" w:eastAsia="宋体" w:hAnsi="Times New Roman" w:cs="Times New Roman" w:hint="eastAsia"/>
          <w:b/>
          <w:bCs/>
          <w:sz w:val="30"/>
          <w:szCs w:val="30"/>
        </w:rPr>
        <w:t>6</w:t>
      </w:r>
      <w:bookmarkStart w:id="0" w:name="_GoBack"/>
      <w:bookmarkEnd w:id="0"/>
      <w:r w:rsidRPr="00011138">
        <w:rPr>
          <w:rFonts w:ascii="Times New Roman" w:eastAsia="宋体" w:hAnsi="Times New Roman" w:cs="Times New Roman"/>
          <w:b/>
          <w:bCs/>
          <w:sz w:val="30"/>
          <w:szCs w:val="30"/>
        </w:rPr>
        <w:t>课时学习指南</w:t>
      </w:r>
    </w:p>
    <w:p w14:paraId="0FAE4C5A" w14:textId="77777777" w:rsidR="009352D6" w:rsidRPr="00011138" w:rsidRDefault="009352D6" w:rsidP="00011138">
      <w:pPr>
        <w:adjustRightInd w:val="0"/>
        <w:snapToGrid w:val="0"/>
        <w:spacing w:line="360" w:lineRule="auto"/>
        <w:jc w:val="center"/>
        <w:rPr>
          <w:rFonts w:ascii="Times New Roman" w:eastAsia="宋体" w:hAnsi="Times New Roman" w:cs="Times New Roman"/>
          <w:b/>
          <w:bCs/>
          <w:sz w:val="30"/>
          <w:szCs w:val="30"/>
        </w:rPr>
      </w:pPr>
      <w:r w:rsidRPr="00011138">
        <w:rPr>
          <w:rFonts w:ascii="Times New Roman" w:eastAsia="宋体" w:hAnsi="Times New Roman" w:cs="Times New Roman"/>
          <w:b/>
          <w:bCs/>
          <w:sz w:val="32"/>
          <w:szCs w:val="32"/>
        </w:rPr>
        <w:t>氮及其化合物</w:t>
      </w:r>
    </w:p>
    <w:p w14:paraId="6CC963C9" w14:textId="77777777" w:rsidR="0084414B" w:rsidRDefault="009352D6" w:rsidP="00011138">
      <w:pPr>
        <w:pStyle w:val="a8"/>
        <w:adjustRightInd w:val="0"/>
        <w:snapToGrid w:val="0"/>
        <w:spacing w:before="0" w:beforeAutospacing="0" w:after="0" w:afterAutospacing="0" w:line="360" w:lineRule="auto"/>
        <w:textAlignment w:val="baseline"/>
        <w:rPr>
          <w:rFonts w:ascii="Times New Roman" w:hAnsi="Times New Roman" w:cs="Times New Roman"/>
          <w:b/>
          <w:bCs/>
          <w:sz w:val="21"/>
          <w:szCs w:val="21"/>
        </w:rPr>
      </w:pPr>
      <w:r w:rsidRPr="00011138">
        <w:rPr>
          <w:rFonts w:ascii="Times New Roman" w:hAnsi="Times New Roman" w:cs="Times New Roman"/>
          <w:b/>
          <w:bCs/>
          <w:sz w:val="21"/>
          <w:szCs w:val="21"/>
        </w:rPr>
        <w:t>【学习目标】</w:t>
      </w:r>
    </w:p>
    <w:p w14:paraId="6A38B764" w14:textId="77777777" w:rsidR="00024BDD" w:rsidRDefault="009352D6" w:rsidP="00024BDD">
      <w:pPr>
        <w:pStyle w:val="a8"/>
        <w:adjustRightInd w:val="0"/>
        <w:snapToGrid w:val="0"/>
        <w:spacing w:before="0" w:beforeAutospacing="0" w:after="0" w:afterAutospacing="0" w:line="360" w:lineRule="auto"/>
        <w:textAlignment w:val="baseline"/>
        <w:rPr>
          <w:rFonts w:ascii="Times New Roman" w:hAnsi="Times New Roman" w:cs="Times New Roman"/>
          <w:bCs/>
          <w:color w:val="000000" w:themeColor="text1"/>
          <w:kern w:val="24"/>
          <w:sz w:val="21"/>
          <w:szCs w:val="21"/>
        </w:rPr>
      </w:pPr>
      <w:r w:rsidRPr="00011138">
        <w:rPr>
          <w:rFonts w:ascii="Times New Roman" w:hAnsi="Times New Roman" w:cs="Times New Roman"/>
          <w:bCs/>
          <w:color w:val="000000" w:themeColor="text1"/>
          <w:kern w:val="24"/>
          <w:sz w:val="21"/>
          <w:szCs w:val="21"/>
        </w:rPr>
        <w:t>1</w:t>
      </w:r>
      <w:r w:rsidR="00024BDD">
        <w:rPr>
          <w:rFonts w:ascii="Times New Roman" w:hAnsi="Times New Roman" w:cs="Times New Roman" w:hint="eastAsia"/>
          <w:bCs/>
          <w:color w:val="000000" w:themeColor="text1"/>
          <w:kern w:val="24"/>
          <w:szCs w:val="21"/>
        </w:rPr>
        <w:t>．</w:t>
      </w:r>
      <w:r w:rsidR="0084414B">
        <w:rPr>
          <w:rFonts w:ascii="Times New Roman" w:hAnsi="Times New Roman" w:cs="Times New Roman" w:hint="eastAsia"/>
          <w:bCs/>
          <w:color w:val="000000" w:themeColor="text1"/>
          <w:kern w:val="24"/>
          <w:sz w:val="21"/>
          <w:szCs w:val="21"/>
        </w:rPr>
        <w:t>从</w:t>
      </w:r>
      <w:r w:rsidR="0084414B">
        <w:rPr>
          <w:rFonts w:ascii="Times New Roman" w:hAnsi="Times New Roman" w:cs="Times New Roman"/>
          <w:bCs/>
          <w:color w:val="000000" w:themeColor="text1"/>
          <w:kern w:val="24"/>
          <w:sz w:val="21"/>
          <w:szCs w:val="21"/>
        </w:rPr>
        <w:t>物质类别、元素价态的角度，依据复分解反应和氧化还原反应原理，预测</w:t>
      </w:r>
      <w:r w:rsidR="003D1AA1" w:rsidRPr="00011138">
        <w:rPr>
          <w:rFonts w:ascii="Times New Roman" w:hAnsi="Times New Roman" w:cs="Times New Roman"/>
          <w:bCs/>
          <w:color w:val="000000" w:themeColor="text1"/>
          <w:kern w:val="24"/>
          <w:sz w:val="21"/>
          <w:szCs w:val="21"/>
        </w:rPr>
        <w:t>HNO</w:t>
      </w:r>
      <w:r w:rsidR="003D1AA1" w:rsidRPr="00011138">
        <w:rPr>
          <w:rFonts w:ascii="Times New Roman" w:hAnsi="Times New Roman" w:cs="Times New Roman"/>
          <w:bCs/>
          <w:color w:val="000000" w:themeColor="text1"/>
          <w:kern w:val="24"/>
          <w:sz w:val="21"/>
          <w:szCs w:val="21"/>
          <w:vertAlign w:val="subscript"/>
        </w:rPr>
        <w:t>3</w:t>
      </w:r>
      <w:r w:rsidRPr="00011138">
        <w:rPr>
          <w:rFonts w:ascii="Times New Roman" w:hAnsi="Times New Roman" w:cs="Times New Roman"/>
          <w:bCs/>
          <w:color w:val="000000" w:themeColor="text1"/>
          <w:kern w:val="24"/>
          <w:sz w:val="21"/>
          <w:szCs w:val="21"/>
        </w:rPr>
        <w:t>的</w:t>
      </w:r>
      <w:r w:rsidR="00024BDD">
        <w:rPr>
          <w:rFonts w:ascii="Times New Roman" w:hAnsi="Times New Roman" w:cs="Times New Roman" w:hint="eastAsia"/>
          <w:bCs/>
          <w:color w:val="000000" w:themeColor="text1"/>
          <w:kern w:val="24"/>
          <w:sz w:val="21"/>
          <w:szCs w:val="21"/>
        </w:rPr>
        <w:t xml:space="preserve"> </w:t>
      </w:r>
    </w:p>
    <w:p w14:paraId="1880BB4D" w14:textId="7A3D3682" w:rsidR="0084414B" w:rsidRDefault="00024BDD" w:rsidP="00024BDD">
      <w:pPr>
        <w:pStyle w:val="a8"/>
        <w:adjustRightInd w:val="0"/>
        <w:snapToGrid w:val="0"/>
        <w:spacing w:before="0" w:beforeAutospacing="0" w:after="0" w:afterAutospacing="0" w:line="360" w:lineRule="auto"/>
        <w:textAlignment w:val="baseline"/>
        <w:rPr>
          <w:rFonts w:ascii="Times New Roman" w:hAnsi="Times New Roman" w:cs="Times New Roman"/>
          <w:bCs/>
          <w:color w:val="000000" w:themeColor="text1"/>
          <w:kern w:val="24"/>
          <w:sz w:val="21"/>
          <w:szCs w:val="21"/>
        </w:rPr>
      </w:pPr>
      <w:r>
        <w:rPr>
          <w:rFonts w:ascii="Times New Roman" w:hAnsi="Times New Roman" w:cs="Times New Roman" w:hint="eastAsia"/>
          <w:bCs/>
          <w:color w:val="000000" w:themeColor="text1"/>
          <w:kern w:val="24"/>
          <w:sz w:val="21"/>
          <w:szCs w:val="21"/>
        </w:rPr>
        <w:t xml:space="preserve">   </w:t>
      </w:r>
      <w:r w:rsidR="003D1AA1" w:rsidRPr="00011138">
        <w:rPr>
          <w:rFonts w:ascii="Times New Roman" w:hAnsi="Times New Roman" w:cs="Times New Roman"/>
          <w:bCs/>
          <w:color w:val="000000" w:themeColor="text1"/>
          <w:kern w:val="24"/>
          <w:sz w:val="21"/>
          <w:szCs w:val="21"/>
        </w:rPr>
        <w:t>主要</w:t>
      </w:r>
      <w:r w:rsidR="009352D6" w:rsidRPr="00011138">
        <w:rPr>
          <w:rFonts w:ascii="Times New Roman" w:hAnsi="Times New Roman" w:cs="Times New Roman"/>
          <w:bCs/>
          <w:color w:val="000000" w:themeColor="text1"/>
          <w:kern w:val="24"/>
          <w:sz w:val="21"/>
          <w:szCs w:val="21"/>
        </w:rPr>
        <w:t>性质</w:t>
      </w:r>
      <w:r w:rsidR="0084414B">
        <w:rPr>
          <w:rFonts w:ascii="Times New Roman" w:hAnsi="Times New Roman" w:cs="Times New Roman"/>
          <w:bCs/>
          <w:color w:val="000000" w:themeColor="text1"/>
          <w:kern w:val="24"/>
          <w:sz w:val="21"/>
          <w:szCs w:val="21"/>
        </w:rPr>
        <w:t>——</w:t>
      </w:r>
      <w:r w:rsidR="0084414B">
        <w:rPr>
          <w:rFonts w:ascii="Times New Roman" w:hAnsi="Times New Roman" w:cs="Times New Roman" w:hint="eastAsia"/>
          <w:bCs/>
          <w:color w:val="000000" w:themeColor="text1"/>
          <w:kern w:val="24"/>
          <w:sz w:val="21"/>
          <w:szCs w:val="21"/>
        </w:rPr>
        <w:t>酸</w:t>
      </w:r>
      <w:r w:rsidR="0084414B">
        <w:rPr>
          <w:rFonts w:ascii="Times New Roman" w:hAnsi="Times New Roman" w:cs="Times New Roman"/>
          <w:bCs/>
          <w:color w:val="000000" w:themeColor="text1"/>
          <w:kern w:val="24"/>
          <w:sz w:val="21"/>
          <w:szCs w:val="21"/>
        </w:rPr>
        <w:t>的</w:t>
      </w:r>
      <w:r w:rsidR="0084414B">
        <w:rPr>
          <w:rFonts w:ascii="Times New Roman" w:hAnsi="Times New Roman" w:cs="Times New Roman" w:hint="eastAsia"/>
          <w:bCs/>
          <w:color w:val="000000" w:themeColor="text1"/>
          <w:kern w:val="24"/>
          <w:sz w:val="21"/>
          <w:szCs w:val="21"/>
        </w:rPr>
        <w:t>通性</w:t>
      </w:r>
      <w:r w:rsidR="003D1AA1" w:rsidRPr="00011138">
        <w:rPr>
          <w:rFonts w:ascii="Times New Roman" w:hAnsi="Times New Roman" w:cs="Times New Roman"/>
          <w:bCs/>
          <w:color w:val="000000" w:themeColor="text1"/>
          <w:kern w:val="24"/>
          <w:sz w:val="21"/>
          <w:szCs w:val="21"/>
        </w:rPr>
        <w:t>和强氧化性</w:t>
      </w:r>
      <w:r w:rsidR="009352D6" w:rsidRPr="00011138">
        <w:rPr>
          <w:rFonts w:ascii="Times New Roman" w:hAnsi="Times New Roman" w:cs="Times New Roman"/>
          <w:bCs/>
          <w:color w:val="000000" w:themeColor="text1"/>
          <w:kern w:val="24"/>
          <w:sz w:val="21"/>
          <w:szCs w:val="21"/>
        </w:rPr>
        <w:t>，</w:t>
      </w:r>
      <w:r w:rsidR="0084414B">
        <w:rPr>
          <w:rFonts w:ascii="Times New Roman" w:hAnsi="Times New Roman" w:cs="Times New Roman" w:hint="eastAsia"/>
          <w:bCs/>
          <w:color w:val="000000" w:themeColor="text1"/>
          <w:kern w:val="24"/>
          <w:sz w:val="21"/>
          <w:szCs w:val="21"/>
        </w:rPr>
        <w:t>设计</w:t>
      </w:r>
      <w:r w:rsidR="0084414B">
        <w:rPr>
          <w:rFonts w:ascii="Times New Roman" w:hAnsi="Times New Roman" w:cs="Times New Roman"/>
          <w:bCs/>
          <w:color w:val="000000" w:themeColor="text1"/>
          <w:kern w:val="24"/>
          <w:sz w:val="21"/>
          <w:szCs w:val="21"/>
        </w:rPr>
        <w:t>实验</w:t>
      </w:r>
      <w:r w:rsidR="0084414B">
        <w:rPr>
          <w:rFonts w:ascii="Times New Roman" w:hAnsi="Times New Roman" w:cs="Times New Roman" w:hint="eastAsia"/>
          <w:bCs/>
          <w:color w:val="000000" w:themeColor="text1"/>
          <w:kern w:val="24"/>
          <w:sz w:val="21"/>
          <w:szCs w:val="21"/>
        </w:rPr>
        <w:t>初步验证</w:t>
      </w:r>
      <w:r w:rsidR="0084414B">
        <w:rPr>
          <w:rFonts w:ascii="Times New Roman" w:hAnsi="Times New Roman" w:cs="Times New Roman"/>
          <w:bCs/>
          <w:color w:val="000000" w:themeColor="text1"/>
          <w:kern w:val="24"/>
          <w:sz w:val="21"/>
          <w:szCs w:val="21"/>
        </w:rPr>
        <w:t>硝酸的强氧化性</w:t>
      </w:r>
      <w:r w:rsidR="0084414B">
        <w:rPr>
          <w:rFonts w:ascii="Times New Roman" w:hAnsi="Times New Roman" w:cs="Times New Roman" w:hint="eastAsia"/>
          <w:bCs/>
          <w:color w:val="000000" w:themeColor="text1"/>
          <w:kern w:val="24"/>
          <w:sz w:val="21"/>
          <w:szCs w:val="21"/>
        </w:rPr>
        <w:t>。</w:t>
      </w:r>
      <w:r w:rsidR="0084414B">
        <w:rPr>
          <w:rFonts w:ascii="Times New Roman" w:hAnsi="Times New Roman" w:cs="Times New Roman" w:hint="eastAsia"/>
          <w:bCs/>
          <w:color w:val="000000" w:themeColor="text1"/>
          <w:kern w:val="24"/>
          <w:sz w:val="21"/>
          <w:szCs w:val="21"/>
        </w:rPr>
        <w:t xml:space="preserve"> </w:t>
      </w:r>
    </w:p>
    <w:p w14:paraId="3A36A405" w14:textId="77777777" w:rsidR="00024BDD" w:rsidRDefault="0084414B" w:rsidP="00024BDD">
      <w:pPr>
        <w:pStyle w:val="a8"/>
        <w:adjustRightInd w:val="0"/>
        <w:snapToGrid w:val="0"/>
        <w:spacing w:before="0" w:beforeAutospacing="0" w:after="0" w:afterAutospacing="0" w:line="360" w:lineRule="auto"/>
        <w:textAlignment w:val="baseline"/>
        <w:rPr>
          <w:rFonts w:ascii="Times New Roman" w:hAnsi="Times New Roman" w:cs="Times New Roman"/>
          <w:bCs/>
          <w:color w:val="000000" w:themeColor="text1"/>
          <w:kern w:val="24"/>
          <w:sz w:val="21"/>
          <w:szCs w:val="21"/>
        </w:rPr>
      </w:pPr>
      <w:r>
        <w:rPr>
          <w:rFonts w:ascii="Times New Roman" w:hAnsi="Times New Roman" w:cs="Times New Roman" w:hint="eastAsia"/>
          <w:bCs/>
          <w:color w:val="000000" w:themeColor="text1"/>
          <w:kern w:val="24"/>
          <w:sz w:val="21"/>
          <w:szCs w:val="21"/>
        </w:rPr>
        <w:t>2</w:t>
      </w:r>
      <w:r w:rsidR="00024BDD">
        <w:rPr>
          <w:rFonts w:ascii="Times New Roman" w:hAnsi="Times New Roman" w:cs="Times New Roman" w:hint="eastAsia"/>
          <w:bCs/>
          <w:color w:val="000000" w:themeColor="text1"/>
          <w:kern w:val="24"/>
          <w:szCs w:val="21"/>
        </w:rPr>
        <w:t>．</w:t>
      </w:r>
      <w:r>
        <w:rPr>
          <w:rFonts w:ascii="Times New Roman" w:hAnsi="Times New Roman" w:cs="Times New Roman" w:hint="eastAsia"/>
          <w:bCs/>
          <w:color w:val="000000" w:themeColor="text1"/>
          <w:kern w:val="24"/>
          <w:sz w:val="21"/>
          <w:szCs w:val="21"/>
        </w:rPr>
        <w:t>根据</w:t>
      </w:r>
      <w:r>
        <w:rPr>
          <w:rFonts w:ascii="Times New Roman" w:hAnsi="Times New Roman" w:cs="Times New Roman"/>
          <w:bCs/>
          <w:color w:val="000000" w:themeColor="text1"/>
          <w:kern w:val="24"/>
          <w:sz w:val="21"/>
          <w:szCs w:val="21"/>
        </w:rPr>
        <w:t>硝酸的</w:t>
      </w:r>
      <w:r>
        <w:rPr>
          <w:rFonts w:ascii="Times New Roman" w:hAnsi="Times New Roman" w:cs="Times New Roman" w:hint="eastAsia"/>
          <w:bCs/>
          <w:color w:val="000000" w:themeColor="text1"/>
          <w:kern w:val="24"/>
          <w:sz w:val="21"/>
          <w:szCs w:val="21"/>
        </w:rPr>
        <w:t>保存</w:t>
      </w:r>
      <w:r>
        <w:rPr>
          <w:rFonts w:ascii="Times New Roman" w:hAnsi="Times New Roman" w:cs="Times New Roman"/>
          <w:bCs/>
          <w:color w:val="000000" w:themeColor="text1"/>
          <w:kern w:val="24"/>
          <w:sz w:val="21"/>
          <w:szCs w:val="21"/>
        </w:rPr>
        <w:t>、使用等了解硝酸的不稳定性，</w:t>
      </w:r>
      <w:r w:rsidR="009352D6" w:rsidRPr="00011138">
        <w:rPr>
          <w:rFonts w:ascii="Times New Roman" w:hAnsi="Times New Roman" w:cs="Times New Roman"/>
          <w:bCs/>
          <w:color w:val="000000" w:themeColor="text1"/>
          <w:kern w:val="24"/>
          <w:sz w:val="21"/>
          <w:szCs w:val="21"/>
        </w:rPr>
        <w:t>知道</w:t>
      </w:r>
      <w:r w:rsidR="003D1AA1" w:rsidRPr="00011138">
        <w:rPr>
          <w:rFonts w:ascii="Times New Roman" w:hAnsi="Times New Roman" w:cs="Times New Roman"/>
          <w:bCs/>
          <w:color w:val="000000" w:themeColor="text1"/>
          <w:kern w:val="24"/>
          <w:sz w:val="21"/>
          <w:szCs w:val="21"/>
        </w:rPr>
        <w:t>HNO</w:t>
      </w:r>
      <w:r w:rsidR="003D1AA1" w:rsidRPr="00011138">
        <w:rPr>
          <w:rFonts w:ascii="Times New Roman" w:hAnsi="Times New Roman" w:cs="Times New Roman"/>
          <w:bCs/>
          <w:color w:val="000000" w:themeColor="text1"/>
          <w:kern w:val="24"/>
          <w:sz w:val="21"/>
          <w:szCs w:val="21"/>
          <w:vertAlign w:val="subscript"/>
        </w:rPr>
        <w:t>3</w:t>
      </w:r>
      <w:r w:rsidR="009352D6" w:rsidRPr="00011138">
        <w:rPr>
          <w:rFonts w:ascii="Times New Roman" w:hAnsi="Times New Roman" w:cs="Times New Roman"/>
          <w:bCs/>
          <w:color w:val="000000" w:themeColor="text1"/>
          <w:kern w:val="24"/>
          <w:sz w:val="21"/>
          <w:szCs w:val="21"/>
        </w:rPr>
        <w:t>是</w:t>
      </w:r>
      <w:r w:rsidR="003D1AA1" w:rsidRPr="00011138">
        <w:rPr>
          <w:rFonts w:ascii="Times New Roman" w:hAnsi="Times New Roman" w:cs="Times New Roman"/>
          <w:bCs/>
          <w:color w:val="000000" w:themeColor="text1"/>
          <w:kern w:val="24"/>
          <w:sz w:val="21"/>
          <w:szCs w:val="21"/>
        </w:rPr>
        <w:t>重要化工原料</w:t>
      </w:r>
      <w:r>
        <w:rPr>
          <w:rFonts w:ascii="Times New Roman" w:hAnsi="Times New Roman" w:cs="Times New Roman" w:hint="eastAsia"/>
          <w:bCs/>
          <w:color w:val="000000" w:themeColor="text1"/>
          <w:kern w:val="24"/>
          <w:sz w:val="21"/>
          <w:szCs w:val="21"/>
        </w:rPr>
        <w:t>，</w:t>
      </w:r>
      <w:r>
        <w:rPr>
          <w:rFonts w:ascii="Times New Roman" w:hAnsi="Times New Roman" w:cs="Times New Roman"/>
          <w:bCs/>
          <w:color w:val="000000" w:themeColor="text1"/>
          <w:kern w:val="24"/>
          <w:sz w:val="21"/>
          <w:szCs w:val="21"/>
        </w:rPr>
        <w:t>认识硝</w:t>
      </w:r>
      <w:r w:rsidR="00024BDD">
        <w:rPr>
          <w:rFonts w:ascii="Times New Roman" w:hAnsi="Times New Roman" w:cs="Times New Roman" w:hint="eastAsia"/>
          <w:bCs/>
          <w:color w:val="000000" w:themeColor="text1"/>
          <w:kern w:val="24"/>
          <w:sz w:val="21"/>
          <w:szCs w:val="21"/>
        </w:rPr>
        <w:t xml:space="preserve"> </w:t>
      </w:r>
    </w:p>
    <w:p w14:paraId="2CB3E366" w14:textId="4049CBA0" w:rsidR="009352D6" w:rsidRPr="00011138" w:rsidRDefault="00024BDD" w:rsidP="00024BDD">
      <w:pPr>
        <w:pStyle w:val="a8"/>
        <w:adjustRightInd w:val="0"/>
        <w:snapToGrid w:val="0"/>
        <w:spacing w:before="0" w:beforeAutospacing="0" w:after="0" w:afterAutospacing="0" w:line="360" w:lineRule="auto"/>
        <w:textAlignment w:val="baseline"/>
        <w:rPr>
          <w:rFonts w:ascii="Times New Roman" w:hAnsi="Times New Roman" w:cs="Times New Roman"/>
          <w:bCs/>
          <w:color w:val="000000" w:themeColor="text1"/>
          <w:kern w:val="24"/>
          <w:sz w:val="21"/>
          <w:szCs w:val="21"/>
        </w:rPr>
      </w:pPr>
      <w:r>
        <w:rPr>
          <w:rFonts w:ascii="Times New Roman" w:hAnsi="Times New Roman" w:cs="Times New Roman" w:hint="eastAsia"/>
          <w:bCs/>
          <w:color w:val="000000" w:themeColor="text1"/>
          <w:kern w:val="24"/>
          <w:sz w:val="21"/>
          <w:szCs w:val="21"/>
        </w:rPr>
        <w:t xml:space="preserve">   </w:t>
      </w:r>
      <w:r w:rsidR="0084414B">
        <w:rPr>
          <w:rFonts w:ascii="Times New Roman" w:hAnsi="Times New Roman" w:cs="Times New Roman"/>
          <w:bCs/>
          <w:color w:val="000000" w:themeColor="text1"/>
          <w:kern w:val="24"/>
          <w:sz w:val="21"/>
          <w:szCs w:val="21"/>
        </w:rPr>
        <w:t>酸的工业</w:t>
      </w:r>
      <w:r w:rsidR="0084414B">
        <w:rPr>
          <w:rFonts w:ascii="Times New Roman" w:hAnsi="Times New Roman" w:cs="Times New Roman" w:hint="eastAsia"/>
          <w:bCs/>
          <w:color w:val="000000" w:themeColor="text1"/>
          <w:kern w:val="24"/>
          <w:sz w:val="21"/>
          <w:szCs w:val="21"/>
        </w:rPr>
        <w:t>制法。</w:t>
      </w:r>
    </w:p>
    <w:p w14:paraId="1D31147D" w14:textId="77777777" w:rsidR="00024BDD" w:rsidRDefault="0084414B" w:rsidP="00024BDD">
      <w:pPr>
        <w:pStyle w:val="a8"/>
        <w:adjustRightInd w:val="0"/>
        <w:snapToGrid w:val="0"/>
        <w:spacing w:before="0" w:beforeAutospacing="0" w:after="0" w:afterAutospacing="0" w:line="360" w:lineRule="auto"/>
        <w:textAlignment w:val="baseline"/>
        <w:rPr>
          <w:rFonts w:ascii="Times New Roman" w:hAnsi="Times New Roman" w:cs="Times New Roman"/>
          <w:bCs/>
          <w:color w:val="000000" w:themeColor="text1"/>
          <w:kern w:val="24"/>
          <w:sz w:val="21"/>
          <w:szCs w:val="21"/>
        </w:rPr>
      </w:pPr>
      <w:r>
        <w:rPr>
          <w:rFonts w:ascii="Times New Roman" w:hAnsi="Times New Roman" w:cs="Times New Roman"/>
          <w:bCs/>
          <w:color w:val="000000" w:themeColor="text1"/>
          <w:kern w:val="24"/>
          <w:sz w:val="21"/>
          <w:szCs w:val="21"/>
        </w:rPr>
        <w:t>3</w:t>
      </w:r>
      <w:r w:rsidR="00024BDD">
        <w:rPr>
          <w:rFonts w:ascii="Times New Roman" w:hAnsi="Times New Roman" w:cs="Times New Roman" w:hint="eastAsia"/>
          <w:bCs/>
          <w:color w:val="000000" w:themeColor="text1"/>
          <w:kern w:val="24"/>
          <w:szCs w:val="21"/>
        </w:rPr>
        <w:t>．</w:t>
      </w:r>
      <w:r>
        <w:rPr>
          <w:rFonts w:ascii="Times New Roman" w:hAnsi="Times New Roman" w:cs="Times New Roman" w:hint="eastAsia"/>
          <w:bCs/>
          <w:color w:val="000000" w:themeColor="text1"/>
          <w:kern w:val="24"/>
          <w:sz w:val="21"/>
          <w:szCs w:val="21"/>
        </w:rPr>
        <w:t>通过</w:t>
      </w:r>
      <w:r w:rsidR="009352D6" w:rsidRPr="00011138">
        <w:rPr>
          <w:rFonts w:ascii="Times New Roman" w:hAnsi="Times New Roman" w:cs="Times New Roman"/>
          <w:bCs/>
          <w:color w:val="000000" w:themeColor="text1"/>
          <w:kern w:val="24"/>
          <w:sz w:val="21"/>
          <w:szCs w:val="21"/>
        </w:rPr>
        <w:t>了解</w:t>
      </w:r>
      <w:r w:rsidR="003D1AA1" w:rsidRPr="00011138">
        <w:rPr>
          <w:rFonts w:ascii="Times New Roman" w:hAnsi="Times New Roman" w:cs="Times New Roman"/>
          <w:bCs/>
          <w:color w:val="000000" w:themeColor="text1"/>
          <w:kern w:val="24"/>
          <w:sz w:val="21"/>
          <w:szCs w:val="21"/>
        </w:rPr>
        <w:t>酸雨的概念</w:t>
      </w:r>
      <w:r w:rsidR="00107802">
        <w:rPr>
          <w:rFonts w:ascii="Times New Roman" w:hAnsi="Times New Roman" w:cs="Times New Roman" w:hint="eastAsia"/>
          <w:bCs/>
          <w:color w:val="000000" w:themeColor="text1"/>
          <w:kern w:val="24"/>
          <w:sz w:val="21"/>
          <w:szCs w:val="21"/>
        </w:rPr>
        <w:t>、</w:t>
      </w:r>
      <w:r>
        <w:rPr>
          <w:rFonts w:ascii="Times New Roman" w:hAnsi="Times New Roman" w:cs="Times New Roman" w:hint="eastAsia"/>
          <w:bCs/>
          <w:color w:val="000000" w:themeColor="text1"/>
          <w:kern w:val="24"/>
          <w:sz w:val="21"/>
          <w:szCs w:val="21"/>
        </w:rPr>
        <w:t>形成原因</w:t>
      </w:r>
      <w:r>
        <w:rPr>
          <w:rFonts w:ascii="Times New Roman" w:hAnsi="Times New Roman" w:cs="Times New Roman"/>
          <w:bCs/>
          <w:color w:val="000000" w:themeColor="text1"/>
          <w:kern w:val="24"/>
          <w:sz w:val="21"/>
          <w:szCs w:val="21"/>
        </w:rPr>
        <w:t>等，</w:t>
      </w:r>
      <w:r w:rsidR="00107802">
        <w:rPr>
          <w:rFonts w:ascii="Times New Roman" w:hAnsi="Times New Roman" w:cs="Times New Roman" w:hint="eastAsia"/>
          <w:bCs/>
          <w:color w:val="000000" w:themeColor="text1"/>
          <w:kern w:val="24"/>
          <w:sz w:val="21"/>
          <w:szCs w:val="21"/>
        </w:rPr>
        <w:t>认识含</w:t>
      </w:r>
      <w:r w:rsidR="00107802">
        <w:rPr>
          <w:rFonts w:ascii="Times New Roman" w:hAnsi="Times New Roman" w:cs="Times New Roman"/>
          <w:bCs/>
          <w:color w:val="000000" w:themeColor="text1"/>
          <w:kern w:val="24"/>
          <w:sz w:val="21"/>
          <w:szCs w:val="21"/>
        </w:rPr>
        <w:t>硫、含氮化合物</w:t>
      </w:r>
      <w:r w:rsidR="003D1AA1" w:rsidRPr="00011138">
        <w:rPr>
          <w:rFonts w:ascii="Times New Roman" w:hAnsi="Times New Roman" w:cs="Times New Roman"/>
          <w:bCs/>
          <w:color w:val="000000" w:themeColor="text1"/>
          <w:kern w:val="24"/>
          <w:sz w:val="21"/>
          <w:szCs w:val="21"/>
        </w:rPr>
        <w:t>对</w:t>
      </w:r>
      <w:r w:rsidR="00107802">
        <w:rPr>
          <w:rFonts w:ascii="Times New Roman" w:hAnsi="Times New Roman" w:cs="Times New Roman" w:hint="eastAsia"/>
          <w:bCs/>
          <w:color w:val="000000" w:themeColor="text1"/>
          <w:kern w:val="24"/>
          <w:sz w:val="21"/>
          <w:szCs w:val="21"/>
        </w:rPr>
        <w:t>生态</w:t>
      </w:r>
      <w:r w:rsidR="003D1AA1" w:rsidRPr="00011138">
        <w:rPr>
          <w:rFonts w:ascii="Times New Roman" w:hAnsi="Times New Roman" w:cs="Times New Roman"/>
          <w:bCs/>
          <w:color w:val="000000" w:themeColor="text1"/>
          <w:kern w:val="24"/>
          <w:sz w:val="21"/>
          <w:szCs w:val="21"/>
        </w:rPr>
        <w:t>环境的危害</w:t>
      </w:r>
      <w:r w:rsidR="00107802">
        <w:rPr>
          <w:rFonts w:ascii="Times New Roman" w:hAnsi="Times New Roman" w:cs="Times New Roman" w:hint="eastAsia"/>
          <w:bCs/>
          <w:color w:val="000000" w:themeColor="text1"/>
          <w:kern w:val="24"/>
          <w:sz w:val="21"/>
          <w:szCs w:val="21"/>
        </w:rPr>
        <w:t>和</w:t>
      </w:r>
      <w:r w:rsidR="00107802">
        <w:rPr>
          <w:rFonts w:ascii="Times New Roman" w:hAnsi="Times New Roman" w:cs="Times New Roman"/>
          <w:bCs/>
          <w:color w:val="000000" w:themeColor="text1"/>
          <w:kern w:val="24"/>
          <w:sz w:val="21"/>
          <w:szCs w:val="21"/>
        </w:rPr>
        <w:t>影</w:t>
      </w:r>
      <w:r w:rsidR="00024BDD">
        <w:rPr>
          <w:rFonts w:ascii="Times New Roman" w:hAnsi="Times New Roman" w:cs="Times New Roman" w:hint="eastAsia"/>
          <w:bCs/>
          <w:color w:val="000000" w:themeColor="text1"/>
          <w:kern w:val="24"/>
          <w:sz w:val="21"/>
          <w:szCs w:val="21"/>
        </w:rPr>
        <w:t xml:space="preserve"> </w:t>
      </w:r>
    </w:p>
    <w:p w14:paraId="0C279D92" w14:textId="475B1C65" w:rsidR="009352D6" w:rsidRPr="00011138" w:rsidRDefault="00024BDD" w:rsidP="00024BDD">
      <w:pPr>
        <w:pStyle w:val="a8"/>
        <w:adjustRightInd w:val="0"/>
        <w:snapToGrid w:val="0"/>
        <w:spacing w:before="0" w:beforeAutospacing="0" w:after="0" w:afterAutospacing="0" w:line="360" w:lineRule="auto"/>
        <w:textAlignment w:val="baseline"/>
        <w:rPr>
          <w:rFonts w:ascii="Times New Roman" w:hAnsi="Times New Roman" w:cs="Times New Roman"/>
          <w:sz w:val="21"/>
          <w:szCs w:val="21"/>
        </w:rPr>
      </w:pPr>
      <w:r>
        <w:rPr>
          <w:rFonts w:ascii="Times New Roman" w:hAnsi="Times New Roman" w:cs="Times New Roman" w:hint="eastAsia"/>
          <w:bCs/>
          <w:color w:val="000000" w:themeColor="text1"/>
          <w:kern w:val="24"/>
          <w:sz w:val="21"/>
          <w:szCs w:val="21"/>
        </w:rPr>
        <w:t xml:space="preserve">   </w:t>
      </w:r>
      <w:r w:rsidR="00107802">
        <w:rPr>
          <w:rFonts w:ascii="Times New Roman" w:hAnsi="Times New Roman" w:cs="Times New Roman"/>
          <w:bCs/>
          <w:color w:val="000000" w:themeColor="text1"/>
          <w:kern w:val="24"/>
          <w:sz w:val="21"/>
          <w:szCs w:val="21"/>
        </w:rPr>
        <w:t>响，并能</w:t>
      </w:r>
      <w:r w:rsidR="00107802">
        <w:rPr>
          <w:rFonts w:ascii="Times New Roman" w:hAnsi="Times New Roman" w:cs="Times New Roman" w:hint="eastAsia"/>
          <w:bCs/>
          <w:color w:val="000000" w:themeColor="text1"/>
          <w:kern w:val="24"/>
          <w:sz w:val="21"/>
          <w:szCs w:val="21"/>
        </w:rPr>
        <w:t>初步</w:t>
      </w:r>
      <w:r w:rsidR="00107802">
        <w:rPr>
          <w:rFonts w:ascii="Times New Roman" w:hAnsi="Times New Roman" w:cs="Times New Roman"/>
          <w:bCs/>
          <w:color w:val="000000" w:themeColor="text1"/>
          <w:kern w:val="24"/>
          <w:sz w:val="21"/>
          <w:szCs w:val="21"/>
        </w:rPr>
        <w:t>利用物质的相关性质提出相应的防治措施。</w:t>
      </w:r>
    </w:p>
    <w:p w14:paraId="27A54769" w14:textId="77777777" w:rsidR="00107802" w:rsidRDefault="009352D6" w:rsidP="00011138">
      <w:pPr>
        <w:pStyle w:val="a8"/>
        <w:adjustRightInd w:val="0"/>
        <w:snapToGrid w:val="0"/>
        <w:spacing w:before="0" w:beforeAutospacing="0" w:after="0" w:afterAutospacing="0" w:line="360" w:lineRule="auto"/>
        <w:textAlignment w:val="baseline"/>
        <w:rPr>
          <w:rFonts w:ascii="Times New Roman" w:hAnsi="Times New Roman" w:cs="Times New Roman"/>
          <w:b/>
          <w:bCs/>
          <w:sz w:val="21"/>
          <w:szCs w:val="21"/>
        </w:rPr>
      </w:pPr>
      <w:r w:rsidRPr="00011138">
        <w:rPr>
          <w:rFonts w:ascii="Times New Roman" w:hAnsi="Times New Roman" w:cs="Times New Roman"/>
          <w:b/>
          <w:bCs/>
          <w:sz w:val="21"/>
          <w:szCs w:val="21"/>
        </w:rPr>
        <w:t>【</w:t>
      </w:r>
      <w:r w:rsidRPr="00011138">
        <w:rPr>
          <w:rFonts w:ascii="Times New Roman" w:hAnsi="Times New Roman" w:cs="Times New Roman"/>
          <w:b/>
          <w:bCs/>
          <w:szCs w:val="21"/>
        </w:rPr>
        <w:t>学法指导</w:t>
      </w:r>
      <w:r w:rsidRPr="00011138">
        <w:rPr>
          <w:rFonts w:ascii="Times New Roman" w:hAnsi="Times New Roman" w:cs="Times New Roman"/>
          <w:b/>
          <w:bCs/>
          <w:sz w:val="21"/>
          <w:szCs w:val="21"/>
        </w:rPr>
        <w:t>】</w:t>
      </w:r>
    </w:p>
    <w:p w14:paraId="66D49186" w14:textId="2F429F51" w:rsidR="009352D6" w:rsidRPr="00011138" w:rsidRDefault="009352D6" w:rsidP="00107802">
      <w:pPr>
        <w:pStyle w:val="a8"/>
        <w:adjustRightInd w:val="0"/>
        <w:snapToGrid w:val="0"/>
        <w:spacing w:before="0" w:beforeAutospacing="0" w:after="0" w:afterAutospacing="0" w:line="360" w:lineRule="auto"/>
        <w:ind w:firstLineChars="150" w:firstLine="315"/>
        <w:textAlignment w:val="baseline"/>
        <w:rPr>
          <w:rFonts w:ascii="Times New Roman" w:hAnsi="Times New Roman" w:cs="Times New Roman"/>
          <w:bCs/>
          <w:color w:val="000000" w:themeColor="text1"/>
          <w:kern w:val="24"/>
          <w:sz w:val="21"/>
          <w:szCs w:val="21"/>
        </w:rPr>
      </w:pPr>
      <w:r w:rsidRPr="00011138">
        <w:rPr>
          <w:rFonts w:ascii="Times New Roman" w:hAnsi="Times New Roman" w:cs="Times New Roman"/>
          <w:bCs/>
          <w:color w:val="000000" w:themeColor="text1"/>
          <w:kern w:val="24"/>
          <w:sz w:val="21"/>
          <w:szCs w:val="21"/>
        </w:rPr>
        <w:t>利用价态</w:t>
      </w:r>
      <w:r w:rsidRPr="00011138">
        <w:rPr>
          <w:rFonts w:ascii="Times New Roman" w:hAnsi="Times New Roman" w:cs="Times New Roman"/>
          <w:bCs/>
          <w:color w:val="000000" w:themeColor="text1"/>
          <w:kern w:val="24"/>
          <w:sz w:val="21"/>
          <w:szCs w:val="21"/>
        </w:rPr>
        <w:t>—</w:t>
      </w:r>
      <w:r w:rsidRPr="00011138">
        <w:rPr>
          <w:rFonts w:ascii="Times New Roman" w:hAnsi="Times New Roman" w:cs="Times New Roman"/>
          <w:bCs/>
          <w:color w:val="000000" w:themeColor="text1"/>
          <w:kern w:val="24"/>
          <w:sz w:val="21"/>
          <w:szCs w:val="21"/>
        </w:rPr>
        <w:t>类别二维图</w:t>
      </w:r>
      <w:r w:rsidR="00107802">
        <w:rPr>
          <w:rFonts w:ascii="Times New Roman" w:hAnsi="Times New Roman" w:cs="Times New Roman" w:hint="eastAsia"/>
          <w:bCs/>
          <w:color w:val="000000" w:themeColor="text1"/>
          <w:kern w:val="24"/>
          <w:sz w:val="21"/>
          <w:szCs w:val="21"/>
        </w:rPr>
        <w:t>和</w:t>
      </w:r>
      <w:r w:rsidR="00107802">
        <w:rPr>
          <w:rFonts w:ascii="Times New Roman" w:hAnsi="Times New Roman" w:cs="Times New Roman"/>
          <w:bCs/>
          <w:color w:val="000000" w:themeColor="text1"/>
          <w:kern w:val="24"/>
          <w:sz w:val="21"/>
          <w:szCs w:val="21"/>
        </w:rPr>
        <w:t>实验探究</w:t>
      </w:r>
      <w:r w:rsidR="00107802">
        <w:rPr>
          <w:rFonts w:ascii="Times New Roman" w:hAnsi="Times New Roman" w:cs="Times New Roman" w:hint="eastAsia"/>
          <w:bCs/>
          <w:color w:val="000000" w:themeColor="text1"/>
          <w:kern w:val="24"/>
          <w:sz w:val="21"/>
          <w:szCs w:val="21"/>
        </w:rPr>
        <w:t>认识</w:t>
      </w:r>
      <w:r w:rsidRPr="00011138">
        <w:rPr>
          <w:rFonts w:ascii="Times New Roman" w:hAnsi="Times New Roman" w:cs="Times New Roman"/>
          <w:bCs/>
          <w:color w:val="000000" w:themeColor="text1"/>
          <w:kern w:val="24"/>
          <w:sz w:val="21"/>
          <w:szCs w:val="21"/>
        </w:rPr>
        <w:t>H</w:t>
      </w:r>
      <w:r w:rsidR="003D1AA1" w:rsidRPr="00011138">
        <w:rPr>
          <w:rFonts w:ascii="Times New Roman" w:hAnsi="Times New Roman" w:cs="Times New Roman"/>
          <w:bCs/>
          <w:color w:val="000000" w:themeColor="text1"/>
          <w:kern w:val="24"/>
          <w:sz w:val="21"/>
          <w:szCs w:val="21"/>
        </w:rPr>
        <w:t>NO</w:t>
      </w:r>
      <w:r w:rsidRPr="00011138">
        <w:rPr>
          <w:rFonts w:ascii="Times New Roman" w:hAnsi="Times New Roman" w:cs="Times New Roman"/>
          <w:bCs/>
          <w:color w:val="000000" w:themeColor="text1"/>
          <w:kern w:val="24"/>
          <w:sz w:val="21"/>
          <w:szCs w:val="21"/>
          <w:vertAlign w:val="subscript"/>
        </w:rPr>
        <w:t>3</w:t>
      </w:r>
      <w:r w:rsidR="00107802">
        <w:rPr>
          <w:rFonts w:ascii="Times New Roman" w:hAnsi="Times New Roman" w:cs="Times New Roman" w:hint="eastAsia"/>
          <w:bCs/>
          <w:color w:val="000000" w:themeColor="text1"/>
          <w:kern w:val="24"/>
          <w:sz w:val="21"/>
          <w:szCs w:val="21"/>
        </w:rPr>
        <w:t>主要</w:t>
      </w:r>
      <w:r w:rsidR="00107802">
        <w:rPr>
          <w:rFonts w:ascii="Times New Roman" w:hAnsi="Times New Roman" w:cs="Times New Roman"/>
          <w:bCs/>
          <w:color w:val="000000" w:themeColor="text1"/>
          <w:kern w:val="24"/>
          <w:sz w:val="21"/>
          <w:szCs w:val="21"/>
        </w:rPr>
        <w:t>性质</w:t>
      </w:r>
      <w:r w:rsidR="00107802">
        <w:rPr>
          <w:rFonts w:ascii="Times New Roman" w:hAnsi="Times New Roman" w:cs="Times New Roman" w:hint="eastAsia"/>
          <w:bCs/>
          <w:color w:val="000000" w:themeColor="text1"/>
          <w:kern w:val="24"/>
          <w:sz w:val="21"/>
          <w:szCs w:val="21"/>
        </w:rPr>
        <w:t>及其</w:t>
      </w:r>
      <w:r w:rsidR="00107802">
        <w:rPr>
          <w:rFonts w:ascii="Times New Roman" w:hAnsi="Times New Roman" w:cs="Times New Roman"/>
          <w:bCs/>
          <w:color w:val="000000" w:themeColor="text1"/>
          <w:kern w:val="24"/>
          <w:sz w:val="21"/>
          <w:szCs w:val="21"/>
        </w:rPr>
        <w:t>与其他含氮物质之间的相互</w:t>
      </w:r>
      <w:r w:rsidRPr="00011138">
        <w:rPr>
          <w:rFonts w:ascii="Times New Roman" w:hAnsi="Times New Roman" w:cs="Times New Roman"/>
          <w:bCs/>
          <w:color w:val="000000" w:themeColor="text1"/>
          <w:kern w:val="24"/>
          <w:sz w:val="21"/>
          <w:szCs w:val="21"/>
        </w:rPr>
        <w:t>转化</w:t>
      </w:r>
      <w:r w:rsidR="00225371">
        <w:rPr>
          <w:rFonts w:ascii="Times New Roman" w:hAnsi="Times New Roman" w:cs="Times New Roman" w:hint="eastAsia"/>
          <w:bCs/>
          <w:color w:val="000000" w:themeColor="text1"/>
          <w:kern w:val="24"/>
          <w:sz w:val="21"/>
          <w:szCs w:val="21"/>
        </w:rPr>
        <w:t>。</w:t>
      </w:r>
    </w:p>
    <w:p w14:paraId="5A9A8473" w14:textId="0353B32F" w:rsidR="00E64E7A" w:rsidRPr="00011138" w:rsidRDefault="009352D6" w:rsidP="00011138">
      <w:pPr>
        <w:adjustRightInd w:val="0"/>
        <w:snapToGrid w:val="0"/>
        <w:spacing w:line="360" w:lineRule="auto"/>
        <w:rPr>
          <w:rFonts w:ascii="Times New Roman" w:eastAsia="宋体" w:hAnsi="Times New Roman" w:cs="Times New Roman"/>
          <w:bCs/>
          <w:szCs w:val="21"/>
        </w:rPr>
      </w:pPr>
      <w:r w:rsidRPr="00011138">
        <w:rPr>
          <w:rFonts w:ascii="Times New Roman" w:eastAsia="宋体" w:hAnsi="Times New Roman" w:cs="Times New Roman"/>
          <w:b/>
          <w:bCs/>
          <w:szCs w:val="21"/>
        </w:rPr>
        <w:t>【任务</w:t>
      </w:r>
      <w:r w:rsidRPr="00011138">
        <w:rPr>
          <w:rFonts w:ascii="Times New Roman" w:eastAsia="宋体" w:hAnsi="Times New Roman" w:cs="Times New Roman"/>
          <w:b/>
          <w:bCs/>
          <w:szCs w:val="21"/>
        </w:rPr>
        <w:t>1</w:t>
      </w:r>
      <w:r w:rsidRPr="00011138">
        <w:rPr>
          <w:rFonts w:ascii="Times New Roman" w:eastAsia="宋体" w:hAnsi="Times New Roman" w:cs="Times New Roman"/>
          <w:b/>
          <w:bCs/>
          <w:szCs w:val="21"/>
        </w:rPr>
        <w:t>】</w:t>
      </w:r>
      <w:r w:rsidRPr="00011138">
        <w:rPr>
          <w:rFonts w:ascii="Times New Roman" w:eastAsia="宋体" w:hAnsi="Times New Roman" w:cs="Times New Roman"/>
          <w:bCs/>
          <w:szCs w:val="21"/>
        </w:rPr>
        <w:t>观看微视频，</w:t>
      </w:r>
      <w:r w:rsidR="00E64E7A" w:rsidRPr="00011138">
        <w:rPr>
          <w:rFonts w:ascii="Times New Roman" w:eastAsia="宋体" w:hAnsi="Times New Roman" w:cs="Times New Roman"/>
          <w:bCs/>
          <w:szCs w:val="21"/>
        </w:rPr>
        <w:t>基于类别和价态预测</w:t>
      </w:r>
      <w:r w:rsidR="00E64E7A" w:rsidRPr="00011138">
        <w:rPr>
          <w:rFonts w:ascii="Times New Roman" w:eastAsia="宋体" w:hAnsi="Times New Roman" w:cs="Times New Roman"/>
          <w:b/>
          <w:bCs/>
          <w:szCs w:val="21"/>
        </w:rPr>
        <w:t>HNO</w:t>
      </w:r>
      <w:r w:rsidR="00E64E7A" w:rsidRPr="00011138">
        <w:rPr>
          <w:rFonts w:ascii="Times New Roman" w:eastAsia="宋体" w:hAnsi="Times New Roman" w:cs="Times New Roman"/>
          <w:b/>
          <w:bCs/>
          <w:szCs w:val="21"/>
          <w:vertAlign w:val="subscript"/>
        </w:rPr>
        <w:t>3</w:t>
      </w:r>
      <w:r w:rsidR="00E64E7A" w:rsidRPr="00011138">
        <w:rPr>
          <w:rFonts w:ascii="Times New Roman" w:eastAsia="宋体" w:hAnsi="Times New Roman" w:cs="Times New Roman"/>
          <w:bCs/>
          <w:szCs w:val="21"/>
        </w:rPr>
        <w:t>可能具有的性质，设计实验证明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825"/>
        <w:gridCol w:w="1905"/>
        <w:gridCol w:w="2770"/>
      </w:tblGrid>
      <w:tr w:rsidR="00E64E7A" w:rsidRPr="00011138" w14:paraId="5F6BEB11" w14:textId="77777777" w:rsidTr="00573260">
        <w:trPr>
          <w:jc w:val="center"/>
        </w:trPr>
        <w:tc>
          <w:tcPr>
            <w:tcW w:w="1977" w:type="dxa"/>
            <w:shd w:val="clear" w:color="auto" w:fill="auto"/>
            <w:vAlign w:val="center"/>
          </w:tcPr>
          <w:p w14:paraId="74D81EEE"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r w:rsidRPr="00011138">
              <w:rPr>
                <w:rFonts w:ascii="Times New Roman" w:eastAsia="宋体" w:hAnsi="Times New Roman" w:cs="Times New Roman"/>
                <w:b/>
                <w:bCs/>
                <w:szCs w:val="21"/>
              </w:rPr>
              <w:t>性质预测</w:t>
            </w:r>
          </w:p>
        </w:tc>
        <w:tc>
          <w:tcPr>
            <w:tcW w:w="2010" w:type="dxa"/>
            <w:shd w:val="clear" w:color="auto" w:fill="auto"/>
            <w:vAlign w:val="center"/>
          </w:tcPr>
          <w:p w14:paraId="22278F3E"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r w:rsidRPr="00011138">
              <w:rPr>
                <w:rFonts w:ascii="Times New Roman" w:eastAsia="宋体" w:hAnsi="Times New Roman" w:cs="Times New Roman"/>
                <w:b/>
                <w:bCs/>
                <w:szCs w:val="21"/>
              </w:rPr>
              <w:t>实验方案</w:t>
            </w:r>
          </w:p>
        </w:tc>
        <w:tc>
          <w:tcPr>
            <w:tcW w:w="2101" w:type="dxa"/>
            <w:shd w:val="clear" w:color="auto" w:fill="auto"/>
            <w:vAlign w:val="center"/>
          </w:tcPr>
          <w:p w14:paraId="62AEFDE3"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r w:rsidRPr="00011138">
              <w:rPr>
                <w:rFonts w:ascii="Times New Roman" w:eastAsia="宋体" w:hAnsi="Times New Roman" w:cs="Times New Roman"/>
                <w:b/>
                <w:bCs/>
                <w:szCs w:val="21"/>
              </w:rPr>
              <w:t>实验现象</w:t>
            </w:r>
          </w:p>
        </w:tc>
        <w:tc>
          <w:tcPr>
            <w:tcW w:w="3081" w:type="dxa"/>
            <w:shd w:val="clear" w:color="auto" w:fill="auto"/>
            <w:vAlign w:val="center"/>
          </w:tcPr>
          <w:p w14:paraId="6E4EC86D"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r w:rsidRPr="00011138">
              <w:rPr>
                <w:rFonts w:ascii="Times New Roman" w:eastAsia="宋体" w:hAnsi="Times New Roman" w:cs="Times New Roman"/>
                <w:b/>
                <w:bCs/>
                <w:szCs w:val="21"/>
              </w:rPr>
              <w:t>实验结论及化学方程式</w:t>
            </w:r>
          </w:p>
        </w:tc>
      </w:tr>
      <w:tr w:rsidR="00E64E7A" w:rsidRPr="00011138" w14:paraId="0938FD90" w14:textId="77777777" w:rsidTr="00573260">
        <w:trPr>
          <w:jc w:val="center"/>
        </w:trPr>
        <w:tc>
          <w:tcPr>
            <w:tcW w:w="1977" w:type="dxa"/>
            <w:shd w:val="clear" w:color="auto" w:fill="auto"/>
            <w:vAlign w:val="center"/>
          </w:tcPr>
          <w:p w14:paraId="4A25D38D"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p w14:paraId="2831A30A"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tc>
        <w:tc>
          <w:tcPr>
            <w:tcW w:w="2010" w:type="dxa"/>
            <w:shd w:val="clear" w:color="auto" w:fill="auto"/>
            <w:vAlign w:val="center"/>
          </w:tcPr>
          <w:p w14:paraId="13486FCE"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c>
          <w:tcPr>
            <w:tcW w:w="2101" w:type="dxa"/>
            <w:shd w:val="clear" w:color="auto" w:fill="auto"/>
            <w:vAlign w:val="center"/>
          </w:tcPr>
          <w:p w14:paraId="5CF5FC03"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c>
          <w:tcPr>
            <w:tcW w:w="3081" w:type="dxa"/>
            <w:shd w:val="clear" w:color="auto" w:fill="auto"/>
            <w:vAlign w:val="center"/>
          </w:tcPr>
          <w:p w14:paraId="63D1F88C"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r>
      <w:tr w:rsidR="00E64E7A" w:rsidRPr="00011138" w14:paraId="1CEF787B" w14:textId="77777777" w:rsidTr="00573260">
        <w:trPr>
          <w:jc w:val="center"/>
        </w:trPr>
        <w:tc>
          <w:tcPr>
            <w:tcW w:w="1977" w:type="dxa"/>
            <w:shd w:val="clear" w:color="auto" w:fill="auto"/>
            <w:vAlign w:val="center"/>
          </w:tcPr>
          <w:p w14:paraId="6A642399"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p w14:paraId="1EB69DD2"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tc>
        <w:tc>
          <w:tcPr>
            <w:tcW w:w="2010" w:type="dxa"/>
            <w:shd w:val="clear" w:color="auto" w:fill="auto"/>
            <w:vAlign w:val="center"/>
          </w:tcPr>
          <w:p w14:paraId="5ED130B8"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c>
          <w:tcPr>
            <w:tcW w:w="2101" w:type="dxa"/>
            <w:shd w:val="clear" w:color="auto" w:fill="auto"/>
            <w:vAlign w:val="center"/>
          </w:tcPr>
          <w:p w14:paraId="1A46DBDC"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c>
          <w:tcPr>
            <w:tcW w:w="3081" w:type="dxa"/>
            <w:shd w:val="clear" w:color="auto" w:fill="auto"/>
            <w:vAlign w:val="center"/>
          </w:tcPr>
          <w:p w14:paraId="2B6D58AC"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r>
      <w:tr w:rsidR="00E64E7A" w:rsidRPr="00011138" w14:paraId="1CA856B6" w14:textId="77777777" w:rsidTr="00573260">
        <w:trPr>
          <w:jc w:val="center"/>
        </w:trPr>
        <w:tc>
          <w:tcPr>
            <w:tcW w:w="1977" w:type="dxa"/>
            <w:shd w:val="clear" w:color="auto" w:fill="auto"/>
            <w:vAlign w:val="center"/>
          </w:tcPr>
          <w:p w14:paraId="29EDD0CA"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p w14:paraId="236FA183"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tc>
        <w:tc>
          <w:tcPr>
            <w:tcW w:w="2010" w:type="dxa"/>
            <w:shd w:val="clear" w:color="auto" w:fill="auto"/>
            <w:vAlign w:val="center"/>
          </w:tcPr>
          <w:p w14:paraId="0C93E70D"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c>
          <w:tcPr>
            <w:tcW w:w="2101" w:type="dxa"/>
            <w:shd w:val="clear" w:color="auto" w:fill="auto"/>
            <w:vAlign w:val="center"/>
          </w:tcPr>
          <w:p w14:paraId="211383A3"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c>
          <w:tcPr>
            <w:tcW w:w="3081" w:type="dxa"/>
            <w:shd w:val="clear" w:color="auto" w:fill="auto"/>
            <w:vAlign w:val="center"/>
          </w:tcPr>
          <w:p w14:paraId="04ADDA9C"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r>
      <w:tr w:rsidR="00E64E7A" w:rsidRPr="00011138" w14:paraId="13FDED5E" w14:textId="77777777" w:rsidTr="00573260">
        <w:trPr>
          <w:jc w:val="center"/>
        </w:trPr>
        <w:tc>
          <w:tcPr>
            <w:tcW w:w="1977" w:type="dxa"/>
            <w:shd w:val="clear" w:color="auto" w:fill="auto"/>
            <w:vAlign w:val="center"/>
          </w:tcPr>
          <w:p w14:paraId="011334E6"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p w14:paraId="58E1188C"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tc>
        <w:tc>
          <w:tcPr>
            <w:tcW w:w="2010" w:type="dxa"/>
            <w:shd w:val="clear" w:color="auto" w:fill="auto"/>
            <w:vAlign w:val="center"/>
          </w:tcPr>
          <w:p w14:paraId="4E778728"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c>
          <w:tcPr>
            <w:tcW w:w="2101" w:type="dxa"/>
            <w:shd w:val="clear" w:color="auto" w:fill="auto"/>
            <w:vAlign w:val="center"/>
          </w:tcPr>
          <w:p w14:paraId="5A88D5BB"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c>
          <w:tcPr>
            <w:tcW w:w="3081" w:type="dxa"/>
            <w:shd w:val="clear" w:color="auto" w:fill="auto"/>
            <w:vAlign w:val="center"/>
          </w:tcPr>
          <w:p w14:paraId="4E7C5CB8"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r>
      <w:tr w:rsidR="00E64E7A" w:rsidRPr="00011138" w14:paraId="18F58BF8" w14:textId="77777777" w:rsidTr="00573260">
        <w:trPr>
          <w:jc w:val="center"/>
        </w:trPr>
        <w:tc>
          <w:tcPr>
            <w:tcW w:w="1977" w:type="dxa"/>
            <w:shd w:val="clear" w:color="auto" w:fill="auto"/>
            <w:vAlign w:val="center"/>
          </w:tcPr>
          <w:p w14:paraId="0F87DF8E"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p w14:paraId="6A980B19"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tc>
        <w:tc>
          <w:tcPr>
            <w:tcW w:w="2010" w:type="dxa"/>
            <w:shd w:val="clear" w:color="auto" w:fill="auto"/>
            <w:vAlign w:val="center"/>
          </w:tcPr>
          <w:p w14:paraId="65EEA6FB"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c>
          <w:tcPr>
            <w:tcW w:w="2101" w:type="dxa"/>
            <w:shd w:val="clear" w:color="auto" w:fill="auto"/>
            <w:vAlign w:val="center"/>
          </w:tcPr>
          <w:p w14:paraId="0F88D06A"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c>
          <w:tcPr>
            <w:tcW w:w="3081" w:type="dxa"/>
            <w:shd w:val="clear" w:color="auto" w:fill="auto"/>
            <w:vAlign w:val="center"/>
          </w:tcPr>
          <w:p w14:paraId="0EB03533"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r>
      <w:tr w:rsidR="00E64E7A" w:rsidRPr="00011138" w14:paraId="5BBE2146" w14:textId="77777777" w:rsidTr="00573260">
        <w:trPr>
          <w:jc w:val="center"/>
        </w:trPr>
        <w:tc>
          <w:tcPr>
            <w:tcW w:w="1977" w:type="dxa"/>
            <w:shd w:val="clear" w:color="auto" w:fill="auto"/>
            <w:vAlign w:val="center"/>
          </w:tcPr>
          <w:p w14:paraId="1F07638A"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p w14:paraId="798272AE"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p w14:paraId="1C767D57"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tc>
        <w:tc>
          <w:tcPr>
            <w:tcW w:w="2010" w:type="dxa"/>
            <w:shd w:val="clear" w:color="auto" w:fill="auto"/>
            <w:vAlign w:val="center"/>
          </w:tcPr>
          <w:p w14:paraId="08B33D76"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c>
          <w:tcPr>
            <w:tcW w:w="2101" w:type="dxa"/>
            <w:shd w:val="clear" w:color="auto" w:fill="auto"/>
            <w:vAlign w:val="center"/>
          </w:tcPr>
          <w:p w14:paraId="5F499CF3"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c>
          <w:tcPr>
            <w:tcW w:w="3081" w:type="dxa"/>
            <w:shd w:val="clear" w:color="auto" w:fill="auto"/>
            <w:vAlign w:val="center"/>
          </w:tcPr>
          <w:p w14:paraId="26170240"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r>
      <w:tr w:rsidR="00E64E7A" w:rsidRPr="00011138" w14:paraId="649CA291" w14:textId="77777777" w:rsidTr="00573260">
        <w:trPr>
          <w:jc w:val="center"/>
        </w:trPr>
        <w:tc>
          <w:tcPr>
            <w:tcW w:w="1977" w:type="dxa"/>
            <w:shd w:val="clear" w:color="auto" w:fill="auto"/>
            <w:vAlign w:val="center"/>
          </w:tcPr>
          <w:p w14:paraId="280F53F9"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p w14:paraId="1A76007D" w14:textId="77777777" w:rsidR="00E64E7A" w:rsidRPr="00BB4A96" w:rsidRDefault="00E64E7A" w:rsidP="00BB4A96">
            <w:pPr>
              <w:adjustRightInd w:val="0"/>
              <w:snapToGrid w:val="0"/>
              <w:spacing w:line="360" w:lineRule="auto"/>
              <w:rPr>
                <w:rFonts w:ascii="Times New Roman" w:eastAsia="宋体" w:hAnsi="Times New Roman" w:cs="Times New Roman"/>
                <w:b/>
                <w:bCs/>
                <w:szCs w:val="21"/>
              </w:rPr>
            </w:pPr>
          </w:p>
        </w:tc>
        <w:tc>
          <w:tcPr>
            <w:tcW w:w="2010" w:type="dxa"/>
            <w:shd w:val="clear" w:color="auto" w:fill="auto"/>
            <w:vAlign w:val="center"/>
          </w:tcPr>
          <w:p w14:paraId="3BFD8836"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c>
          <w:tcPr>
            <w:tcW w:w="2101" w:type="dxa"/>
            <w:shd w:val="clear" w:color="auto" w:fill="auto"/>
            <w:vAlign w:val="center"/>
          </w:tcPr>
          <w:p w14:paraId="085F606E"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c>
          <w:tcPr>
            <w:tcW w:w="3081" w:type="dxa"/>
            <w:shd w:val="clear" w:color="auto" w:fill="auto"/>
            <w:vAlign w:val="center"/>
          </w:tcPr>
          <w:p w14:paraId="4E030326" w14:textId="77777777" w:rsidR="00E64E7A" w:rsidRPr="00011138" w:rsidRDefault="00E64E7A" w:rsidP="00011138">
            <w:pPr>
              <w:adjustRightInd w:val="0"/>
              <w:snapToGrid w:val="0"/>
              <w:spacing w:line="360" w:lineRule="auto"/>
              <w:jc w:val="center"/>
              <w:rPr>
                <w:rFonts w:ascii="Times New Roman" w:eastAsia="宋体" w:hAnsi="Times New Roman" w:cs="Times New Roman"/>
                <w:b/>
                <w:bCs/>
                <w:szCs w:val="21"/>
              </w:rPr>
            </w:pPr>
          </w:p>
        </w:tc>
      </w:tr>
    </w:tbl>
    <w:p w14:paraId="681585BE"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r w:rsidRPr="00011138">
        <w:rPr>
          <w:rFonts w:ascii="Times New Roman" w:eastAsia="宋体" w:hAnsi="Times New Roman" w:cs="Times New Roman"/>
          <w:b/>
          <w:bCs/>
          <w:szCs w:val="21"/>
        </w:rPr>
        <w:t>【小结】</w:t>
      </w:r>
      <w:r w:rsidRPr="00011138">
        <w:rPr>
          <w:rFonts w:ascii="Times New Roman" w:eastAsia="宋体" w:hAnsi="Times New Roman" w:cs="Times New Roman"/>
          <w:b/>
          <w:bCs/>
          <w:szCs w:val="21"/>
        </w:rPr>
        <w:t>HNO</w:t>
      </w:r>
      <w:r w:rsidRPr="00011138">
        <w:rPr>
          <w:rFonts w:ascii="Times New Roman" w:eastAsia="宋体" w:hAnsi="Times New Roman" w:cs="Times New Roman"/>
          <w:b/>
          <w:bCs/>
          <w:szCs w:val="21"/>
          <w:vertAlign w:val="subscript"/>
        </w:rPr>
        <w:t>3</w:t>
      </w:r>
      <w:r w:rsidRPr="00011138">
        <w:rPr>
          <w:rFonts w:ascii="Times New Roman" w:eastAsia="宋体" w:hAnsi="Times New Roman" w:cs="Times New Roman"/>
          <w:b/>
          <w:bCs/>
          <w:szCs w:val="21"/>
        </w:rPr>
        <w:t>的性质</w:t>
      </w:r>
    </w:p>
    <w:p w14:paraId="1CB8A789"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p w14:paraId="7300009E"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p w14:paraId="6224A309" w14:textId="77777777" w:rsidR="00E64E7A" w:rsidRPr="00011138" w:rsidRDefault="00E64E7A" w:rsidP="00011138">
      <w:pPr>
        <w:adjustRightInd w:val="0"/>
        <w:snapToGrid w:val="0"/>
        <w:spacing w:line="360" w:lineRule="auto"/>
        <w:rPr>
          <w:rFonts w:ascii="Times New Roman" w:eastAsia="宋体" w:hAnsi="Times New Roman" w:cs="Times New Roman"/>
        </w:rPr>
      </w:pPr>
      <w:r w:rsidRPr="00011138">
        <w:rPr>
          <w:rFonts w:ascii="Times New Roman" w:eastAsia="宋体" w:hAnsi="Times New Roman" w:cs="Times New Roman"/>
          <w:b/>
          <w:bCs/>
          <w:szCs w:val="21"/>
        </w:rPr>
        <w:t>【任务</w:t>
      </w:r>
      <w:r w:rsidRPr="00011138">
        <w:rPr>
          <w:rFonts w:ascii="Times New Roman" w:eastAsia="宋体" w:hAnsi="Times New Roman" w:cs="Times New Roman"/>
          <w:b/>
          <w:bCs/>
          <w:szCs w:val="21"/>
        </w:rPr>
        <w:t>2</w:t>
      </w:r>
      <w:r w:rsidRPr="00011138">
        <w:rPr>
          <w:rFonts w:ascii="Times New Roman" w:eastAsia="宋体" w:hAnsi="Times New Roman" w:cs="Times New Roman"/>
          <w:b/>
          <w:bCs/>
          <w:szCs w:val="21"/>
        </w:rPr>
        <w:t>】</w:t>
      </w:r>
      <w:r w:rsidRPr="00011138">
        <w:rPr>
          <w:rFonts w:ascii="Times New Roman" w:eastAsia="宋体" w:hAnsi="Times New Roman" w:cs="Times New Roman"/>
        </w:rPr>
        <w:t>人类活动对氮循环的影响</w:t>
      </w:r>
    </w:p>
    <w:p w14:paraId="328F7101" w14:textId="77777777" w:rsidR="00E64E7A" w:rsidRPr="00011138" w:rsidRDefault="00E64E7A" w:rsidP="00011138">
      <w:pPr>
        <w:adjustRightInd w:val="0"/>
        <w:snapToGrid w:val="0"/>
        <w:spacing w:line="360" w:lineRule="auto"/>
        <w:rPr>
          <w:rFonts w:ascii="Times New Roman" w:eastAsia="宋体" w:hAnsi="Times New Roman" w:cs="Times New Roman"/>
        </w:rPr>
      </w:pPr>
      <w:r w:rsidRPr="00011138">
        <w:rPr>
          <w:rFonts w:ascii="Times New Roman" w:eastAsia="宋体" w:hAnsi="Times New Roman" w:cs="Times New Roman"/>
        </w:rPr>
        <w:t>根据所学的内容，你认为通过哪些转化可以获得硝酸？</w:t>
      </w:r>
    </w:p>
    <w:p w14:paraId="43EEF9F2" w14:textId="3DC04C76" w:rsidR="00E64E7A" w:rsidRPr="00011138" w:rsidRDefault="00E64E7A" w:rsidP="00011138">
      <w:pPr>
        <w:adjustRightInd w:val="0"/>
        <w:snapToGrid w:val="0"/>
        <w:spacing w:line="360" w:lineRule="auto"/>
        <w:rPr>
          <w:rFonts w:ascii="Times New Roman" w:eastAsia="宋体" w:hAnsi="Times New Roman" w:cs="Times New Roman"/>
        </w:rPr>
      </w:pPr>
      <w:r w:rsidRPr="00011138">
        <w:rPr>
          <w:rFonts w:ascii="Times New Roman" w:eastAsia="宋体" w:hAnsi="Times New Roman" w:cs="Times New Roman"/>
        </w:rPr>
        <w:lastRenderedPageBreak/>
        <w:t>转化线路</w:t>
      </w:r>
      <w:r w:rsidR="00011138" w:rsidRPr="00011138">
        <w:rPr>
          <w:rFonts w:ascii="宋体" w:eastAsia="宋体" w:hAnsi="宋体" w:cs="宋体" w:hint="eastAsia"/>
        </w:rPr>
        <w:t>①</w:t>
      </w:r>
      <w:r w:rsidRPr="00011138">
        <w:rPr>
          <w:rFonts w:ascii="Times New Roman" w:eastAsia="宋体" w:hAnsi="Times New Roman" w:cs="Times New Roman"/>
        </w:rPr>
        <w:t>：</w:t>
      </w:r>
    </w:p>
    <w:p w14:paraId="41F796CD" w14:textId="77777777" w:rsidR="00E64E7A" w:rsidRPr="00011138" w:rsidRDefault="00E64E7A" w:rsidP="00011138">
      <w:pPr>
        <w:adjustRightInd w:val="0"/>
        <w:snapToGrid w:val="0"/>
        <w:spacing w:line="360" w:lineRule="auto"/>
        <w:rPr>
          <w:rFonts w:ascii="Times New Roman" w:eastAsia="宋体" w:hAnsi="Times New Roman" w:cs="Times New Roman"/>
        </w:rPr>
      </w:pPr>
    </w:p>
    <w:p w14:paraId="526100CD" w14:textId="27AEEC99" w:rsidR="00E64E7A" w:rsidRPr="00011138" w:rsidRDefault="00E64E7A" w:rsidP="00011138">
      <w:pPr>
        <w:adjustRightInd w:val="0"/>
        <w:snapToGrid w:val="0"/>
        <w:spacing w:line="360" w:lineRule="auto"/>
        <w:rPr>
          <w:rFonts w:ascii="Times New Roman" w:eastAsia="宋体" w:hAnsi="Times New Roman" w:cs="Times New Roman"/>
        </w:rPr>
      </w:pPr>
      <w:r w:rsidRPr="00011138">
        <w:rPr>
          <w:rFonts w:ascii="Times New Roman" w:eastAsia="宋体" w:hAnsi="Times New Roman" w:cs="Times New Roman"/>
        </w:rPr>
        <w:t>转化线路</w:t>
      </w:r>
      <w:r w:rsidR="00011138" w:rsidRPr="00011138">
        <w:rPr>
          <w:rFonts w:ascii="宋体" w:eastAsia="宋体" w:hAnsi="宋体" w:cs="宋体" w:hint="eastAsia"/>
        </w:rPr>
        <w:t>②</w:t>
      </w:r>
      <w:r w:rsidRPr="00011138">
        <w:rPr>
          <w:rFonts w:ascii="Times New Roman" w:eastAsia="宋体" w:hAnsi="Times New Roman" w:cs="Times New Roman"/>
        </w:rPr>
        <w:t>：</w:t>
      </w:r>
    </w:p>
    <w:p w14:paraId="6E689981" w14:textId="77777777" w:rsidR="00E64E7A" w:rsidRPr="00011138" w:rsidRDefault="00E64E7A" w:rsidP="00011138">
      <w:pPr>
        <w:adjustRightInd w:val="0"/>
        <w:snapToGrid w:val="0"/>
        <w:spacing w:line="360" w:lineRule="auto"/>
        <w:rPr>
          <w:rFonts w:ascii="Times New Roman" w:eastAsia="宋体" w:hAnsi="Times New Roman" w:cs="Times New Roman"/>
        </w:rPr>
      </w:pPr>
    </w:p>
    <w:p w14:paraId="3DD5CC52" w14:textId="23908212" w:rsidR="00E64E7A" w:rsidRPr="00011138" w:rsidRDefault="00E64E7A" w:rsidP="00011138">
      <w:pPr>
        <w:adjustRightInd w:val="0"/>
        <w:snapToGrid w:val="0"/>
        <w:spacing w:line="360" w:lineRule="auto"/>
        <w:rPr>
          <w:rFonts w:ascii="Times New Roman" w:eastAsia="宋体" w:hAnsi="Times New Roman" w:cs="Times New Roman"/>
        </w:rPr>
      </w:pPr>
      <w:r w:rsidRPr="00011138">
        <w:rPr>
          <w:rFonts w:ascii="Times New Roman" w:eastAsia="宋体" w:hAnsi="Times New Roman" w:cs="Times New Roman"/>
        </w:rPr>
        <w:t>转化线路</w:t>
      </w:r>
      <w:r w:rsidR="00011138" w:rsidRPr="00011138">
        <w:rPr>
          <w:rFonts w:ascii="宋体" w:eastAsia="宋体" w:hAnsi="宋体" w:cs="宋体" w:hint="eastAsia"/>
        </w:rPr>
        <w:t>③</w:t>
      </w:r>
      <w:r w:rsidRPr="00011138">
        <w:rPr>
          <w:rFonts w:ascii="Times New Roman" w:eastAsia="宋体" w:hAnsi="Times New Roman" w:cs="Times New Roman"/>
        </w:rPr>
        <w:t>：</w:t>
      </w:r>
    </w:p>
    <w:p w14:paraId="4E0C3357"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p w14:paraId="061A870F" w14:textId="77777777" w:rsidR="0099616E" w:rsidRDefault="0099616E" w:rsidP="00011138">
      <w:pPr>
        <w:adjustRightInd w:val="0"/>
        <w:snapToGrid w:val="0"/>
        <w:spacing w:line="360" w:lineRule="auto"/>
        <w:rPr>
          <w:rFonts w:ascii="Times New Roman" w:eastAsia="宋体" w:hAnsi="Times New Roman" w:cs="Times New Roman"/>
          <w:b/>
          <w:bCs/>
          <w:szCs w:val="21"/>
        </w:rPr>
      </w:pPr>
    </w:p>
    <w:p w14:paraId="057C508A" w14:textId="77777777" w:rsidR="00BB4A96" w:rsidRDefault="00BB4A96" w:rsidP="00011138">
      <w:pPr>
        <w:adjustRightInd w:val="0"/>
        <w:snapToGrid w:val="0"/>
        <w:spacing w:line="360" w:lineRule="auto"/>
        <w:rPr>
          <w:rFonts w:ascii="Times New Roman" w:eastAsia="宋体" w:hAnsi="Times New Roman" w:cs="Times New Roman"/>
          <w:b/>
          <w:bCs/>
          <w:szCs w:val="21"/>
        </w:rPr>
      </w:pPr>
    </w:p>
    <w:p w14:paraId="515866D0" w14:textId="131524EA" w:rsidR="00E64E7A" w:rsidRPr="00011138" w:rsidRDefault="00E64E7A" w:rsidP="00011138">
      <w:pPr>
        <w:adjustRightInd w:val="0"/>
        <w:snapToGrid w:val="0"/>
        <w:spacing w:line="360" w:lineRule="auto"/>
        <w:rPr>
          <w:rFonts w:ascii="Times New Roman" w:eastAsia="宋体" w:hAnsi="Times New Roman" w:cs="Times New Roman"/>
          <w:bCs/>
          <w:szCs w:val="21"/>
        </w:rPr>
      </w:pPr>
      <w:r w:rsidRPr="00011138">
        <w:rPr>
          <w:rFonts w:ascii="Times New Roman" w:eastAsia="宋体" w:hAnsi="Times New Roman" w:cs="Times New Roman"/>
          <w:b/>
          <w:bCs/>
          <w:szCs w:val="21"/>
        </w:rPr>
        <w:t>【任务</w:t>
      </w:r>
      <w:r w:rsidRPr="00011138">
        <w:rPr>
          <w:rFonts w:ascii="Times New Roman" w:eastAsia="宋体" w:hAnsi="Times New Roman" w:cs="Times New Roman"/>
          <w:b/>
          <w:bCs/>
          <w:szCs w:val="21"/>
        </w:rPr>
        <w:t>3</w:t>
      </w:r>
      <w:r w:rsidRPr="00011138">
        <w:rPr>
          <w:rFonts w:ascii="Times New Roman" w:eastAsia="宋体" w:hAnsi="Times New Roman" w:cs="Times New Roman"/>
          <w:b/>
          <w:bCs/>
          <w:szCs w:val="21"/>
        </w:rPr>
        <w:t>】</w:t>
      </w:r>
      <w:r w:rsidR="00A34448" w:rsidRPr="00011138">
        <w:rPr>
          <w:rFonts w:ascii="Times New Roman" w:eastAsia="宋体" w:hAnsi="Times New Roman" w:cs="Times New Roman"/>
        </w:rPr>
        <w:t>人类活动对环境的影响</w:t>
      </w:r>
    </w:p>
    <w:p w14:paraId="2D35D0C4" w14:textId="48883E4C" w:rsidR="00A34448" w:rsidRPr="00011138" w:rsidRDefault="00011138" w:rsidP="00011138">
      <w:pPr>
        <w:adjustRightInd w:val="0"/>
        <w:snapToGrid w:val="0"/>
        <w:spacing w:line="360" w:lineRule="auto"/>
        <w:rPr>
          <w:rFonts w:ascii="Times New Roman" w:eastAsia="宋体" w:hAnsi="Times New Roman" w:cs="Times New Roman"/>
          <w:bCs/>
          <w:szCs w:val="21"/>
        </w:rPr>
      </w:pPr>
      <w:r w:rsidRPr="00011138">
        <w:rPr>
          <w:rFonts w:ascii="宋体" w:eastAsia="宋体" w:hAnsi="宋体" w:cs="宋体" w:hint="eastAsia"/>
          <w:bCs/>
          <w:szCs w:val="21"/>
        </w:rPr>
        <w:t>①</w:t>
      </w:r>
      <w:r w:rsidRPr="00011138">
        <w:rPr>
          <w:rFonts w:ascii="Times New Roman" w:eastAsia="宋体" w:hAnsi="Times New Roman" w:cs="Times New Roman"/>
          <w:bCs/>
          <w:szCs w:val="21"/>
        </w:rPr>
        <w:t xml:space="preserve"> </w:t>
      </w:r>
      <w:r w:rsidR="00A34448" w:rsidRPr="00011138">
        <w:rPr>
          <w:rFonts w:ascii="Times New Roman" w:eastAsia="宋体" w:hAnsi="Times New Roman" w:cs="Times New Roman"/>
          <w:bCs/>
          <w:szCs w:val="21"/>
        </w:rPr>
        <w:t>形成酸雨的途径主要有哪些？</w:t>
      </w:r>
    </w:p>
    <w:p w14:paraId="0496CC0B" w14:textId="77777777" w:rsidR="00A34448" w:rsidRPr="00011138" w:rsidRDefault="00A34448" w:rsidP="00011138">
      <w:pPr>
        <w:adjustRightInd w:val="0"/>
        <w:snapToGrid w:val="0"/>
        <w:spacing w:line="360" w:lineRule="auto"/>
        <w:rPr>
          <w:rFonts w:ascii="Times New Roman" w:eastAsia="宋体" w:hAnsi="Times New Roman" w:cs="Times New Roman"/>
          <w:bCs/>
          <w:szCs w:val="21"/>
        </w:rPr>
      </w:pPr>
    </w:p>
    <w:p w14:paraId="281E777F" w14:textId="77777777" w:rsidR="00A34448" w:rsidRPr="00011138" w:rsidRDefault="00A34448" w:rsidP="00011138">
      <w:pPr>
        <w:adjustRightInd w:val="0"/>
        <w:snapToGrid w:val="0"/>
        <w:spacing w:line="360" w:lineRule="auto"/>
        <w:rPr>
          <w:rFonts w:ascii="Times New Roman" w:eastAsia="宋体" w:hAnsi="Times New Roman" w:cs="Times New Roman"/>
          <w:bCs/>
          <w:szCs w:val="21"/>
        </w:rPr>
      </w:pPr>
    </w:p>
    <w:p w14:paraId="33DB1123" w14:textId="77777777" w:rsidR="00A34448" w:rsidRPr="00011138" w:rsidRDefault="00A34448" w:rsidP="00011138">
      <w:pPr>
        <w:adjustRightInd w:val="0"/>
        <w:snapToGrid w:val="0"/>
        <w:spacing w:line="360" w:lineRule="auto"/>
        <w:rPr>
          <w:rFonts w:ascii="Times New Roman" w:eastAsia="宋体" w:hAnsi="Times New Roman" w:cs="Times New Roman"/>
          <w:bCs/>
          <w:szCs w:val="21"/>
        </w:rPr>
      </w:pPr>
    </w:p>
    <w:p w14:paraId="762D48EC" w14:textId="77777777" w:rsidR="00A34448" w:rsidRPr="00011138" w:rsidRDefault="00A34448" w:rsidP="00011138">
      <w:pPr>
        <w:adjustRightInd w:val="0"/>
        <w:snapToGrid w:val="0"/>
        <w:spacing w:line="360" w:lineRule="auto"/>
        <w:rPr>
          <w:rFonts w:ascii="Times New Roman" w:eastAsia="宋体" w:hAnsi="Times New Roman" w:cs="Times New Roman"/>
          <w:bCs/>
          <w:szCs w:val="21"/>
        </w:rPr>
      </w:pPr>
    </w:p>
    <w:p w14:paraId="42538470" w14:textId="77777777" w:rsidR="00A34448" w:rsidRPr="00011138" w:rsidRDefault="00A34448" w:rsidP="00011138">
      <w:pPr>
        <w:adjustRightInd w:val="0"/>
        <w:snapToGrid w:val="0"/>
        <w:spacing w:line="360" w:lineRule="auto"/>
        <w:rPr>
          <w:rFonts w:ascii="Times New Roman" w:eastAsia="宋体" w:hAnsi="Times New Roman" w:cs="Times New Roman"/>
          <w:bCs/>
          <w:szCs w:val="21"/>
        </w:rPr>
      </w:pPr>
    </w:p>
    <w:p w14:paraId="190C9C86" w14:textId="77777777" w:rsidR="00A34448" w:rsidRPr="00011138" w:rsidRDefault="00A34448" w:rsidP="00011138">
      <w:pPr>
        <w:adjustRightInd w:val="0"/>
        <w:snapToGrid w:val="0"/>
        <w:spacing w:line="360" w:lineRule="auto"/>
        <w:rPr>
          <w:rFonts w:ascii="Times New Roman" w:eastAsia="宋体" w:hAnsi="Times New Roman" w:cs="Times New Roman"/>
          <w:bCs/>
          <w:szCs w:val="21"/>
        </w:rPr>
      </w:pPr>
    </w:p>
    <w:p w14:paraId="13DD805F" w14:textId="77777777" w:rsidR="00A34448" w:rsidRPr="00011138" w:rsidRDefault="00A34448" w:rsidP="00011138">
      <w:pPr>
        <w:adjustRightInd w:val="0"/>
        <w:snapToGrid w:val="0"/>
        <w:spacing w:line="360" w:lineRule="auto"/>
        <w:rPr>
          <w:rFonts w:ascii="Times New Roman" w:eastAsia="宋体" w:hAnsi="Times New Roman" w:cs="Times New Roman"/>
          <w:bCs/>
          <w:szCs w:val="21"/>
        </w:rPr>
      </w:pPr>
    </w:p>
    <w:p w14:paraId="0295A8F3" w14:textId="77777777" w:rsidR="00A34448" w:rsidRPr="00011138" w:rsidRDefault="00A34448" w:rsidP="00011138">
      <w:pPr>
        <w:adjustRightInd w:val="0"/>
        <w:snapToGrid w:val="0"/>
        <w:spacing w:line="360" w:lineRule="auto"/>
        <w:rPr>
          <w:rFonts w:ascii="Times New Roman" w:eastAsia="宋体" w:hAnsi="Times New Roman" w:cs="Times New Roman"/>
          <w:bCs/>
          <w:szCs w:val="21"/>
        </w:rPr>
      </w:pPr>
    </w:p>
    <w:p w14:paraId="427F272D" w14:textId="77777777" w:rsidR="00A34448" w:rsidRPr="00011138" w:rsidRDefault="00A34448" w:rsidP="00011138">
      <w:pPr>
        <w:adjustRightInd w:val="0"/>
        <w:snapToGrid w:val="0"/>
        <w:spacing w:line="360" w:lineRule="auto"/>
        <w:rPr>
          <w:rFonts w:ascii="Times New Roman" w:eastAsia="宋体" w:hAnsi="Times New Roman" w:cs="Times New Roman"/>
          <w:bCs/>
          <w:szCs w:val="21"/>
        </w:rPr>
      </w:pPr>
    </w:p>
    <w:p w14:paraId="230ECC55" w14:textId="69A1221E" w:rsidR="00A34448" w:rsidRPr="00011138" w:rsidRDefault="00011138" w:rsidP="00011138">
      <w:pPr>
        <w:adjustRightInd w:val="0"/>
        <w:snapToGrid w:val="0"/>
        <w:spacing w:line="360" w:lineRule="auto"/>
        <w:rPr>
          <w:rFonts w:ascii="Times New Roman" w:eastAsia="宋体" w:hAnsi="Times New Roman" w:cs="Times New Roman"/>
          <w:bCs/>
          <w:szCs w:val="21"/>
        </w:rPr>
      </w:pPr>
      <w:r w:rsidRPr="00011138">
        <w:rPr>
          <w:rFonts w:ascii="宋体" w:eastAsia="宋体" w:hAnsi="宋体" w:cs="宋体" w:hint="eastAsia"/>
          <w:bCs/>
          <w:szCs w:val="21"/>
        </w:rPr>
        <w:t>②</w:t>
      </w:r>
      <w:r w:rsidRPr="00011138">
        <w:rPr>
          <w:rFonts w:ascii="Times New Roman" w:eastAsia="宋体" w:hAnsi="Times New Roman" w:cs="Times New Roman"/>
          <w:bCs/>
          <w:szCs w:val="21"/>
        </w:rPr>
        <w:t xml:space="preserve"> </w:t>
      </w:r>
      <w:r w:rsidR="00A34448" w:rsidRPr="00011138">
        <w:rPr>
          <w:rFonts w:ascii="Times New Roman" w:eastAsia="宋体" w:hAnsi="Times New Roman" w:cs="Times New Roman"/>
          <w:bCs/>
          <w:szCs w:val="21"/>
        </w:rPr>
        <w:t>如何减少酸雨对人类的影响</w:t>
      </w:r>
    </w:p>
    <w:p w14:paraId="09C1A157" w14:textId="77777777" w:rsidR="00A34448" w:rsidRPr="00011138" w:rsidRDefault="00A34448" w:rsidP="00011138">
      <w:pPr>
        <w:adjustRightInd w:val="0"/>
        <w:snapToGrid w:val="0"/>
        <w:spacing w:line="360" w:lineRule="auto"/>
        <w:rPr>
          <w:rFonts w:ascii="Times New Roman" w:eastAsia="宋体" w:hAnsi="Times New Roman" w:cs="Times New Roman"/>
          <w:bCs/>
          <w:szCs w:val="21"/>
        </w:rPr>
      </w:pPr>
    </w:p>
    <w:p w14:paraId="31FBFCFB" w14:textId="77777777" w:rsidR="00A34448" w:rsidRPr="00011138" w:rsidRDefault="00A34448" w:rsidP="00011138">
      <w:pPr>
        <w:adjustRightInd w:val="0"/>
        <w:snapToGrid w:val="0"/>
        <w:spacing w:line="360" w:lineRule="auto"/>
        <w:rPr>
          <w:rFonts w:ascii="Times New Roman" w:eastAsia="宋体" w:hAnsi="Times New Roman" w:cs="Times New Roman"/>
          <w:bCs/>
          <w:szCs w:val="21"/>
        </w:rPr>
      </w:pPr>
    </w:p>
    <w:p w14:paraId="2B24EA5F" w14:textId="77777777" w:rsidR="00A34448" w:rsidRPr="00011138" w:rsidRDefault="00A34448" w:rsidP="00011138">
      <w:pPr>
        <w:adjustRightInd w:val="0"/>
        <w:snapToGrid w:val="0"/>
        <w:spacing w:line="360" w:lineRule="auto"/>
        <w:rPr>
          <w:rFonts w:ascii="Times New Roman" w:eastAsia="宋体" w:hAnsi="Times New Roman" w:cs="Times New Roman"/>
          <w:bCs/>
          <w:szCs w:val="21"/>
        </w:rPr>
      </w:pPr>
    </w:p>
    <w:p w14:paraId="42401966" w14:textId="77777777" w:rsidR="00A34448" w:rsidRPr="00011138" w:rsidRDefault="00A34448" w:rsidP="00011138">
      <w:pPr>
        <w:adjustRightInd w:val="0"/>
        <w:snapToGrid w:val="0"/>
        <w:spacing w:line="360" w:lineRule="auto"/>
        <w:rPr>
          <w:rFonts w:ascii="Times New Roman" w:eastAsia="宋体" w:hAnsi="Times New Roman" w:cs="Times New Roman"/>
          <w:bCs/>
          <w:szCs w:val="21"/>
        </w:rPr>
      </w:pPr>
    </w:p>
    <w:p w14:paraId="301B448F" w14:textId="77777777" w:rsidR="00A34448" w:rsidRPr="00011138" w:rsidRDefault="00A34448" w:rsidP="00011138">
      <w:pPr>
        <w:adjustRightInd w:val="0"/>
        <w:snapToGrid w:val="0"/>
        <w:spacing w:line="360" w:lineRule="auto"/>
        <w:rPr>
          <w:rFonts w:ascii="Times New Roman" w:eastAsia="宋体" w:hAnsi="Times New Roman" w:cs="Times New Roman"/>
          <w:bCs/>
          <w:szCs w:val="21"/>
        </w:rPr>
      </w:pPr>
    </w:p>
    <w:p w14:paraId="2121E802" w14:textId="77777777" w:rsidR="00A34448" w:rsidRPr="00011138" w:rsidRDefault="00A34448" w:rsidP="00011138">
      <w:pPr>
        <w:adjustRightInd w:val="0"/>
        <w:snapToGrid w:val="0"/>
        <w:spacing w:line="360" w:lineRule="auto"/>
        <w:rPr>
          <w:rFonts w:ascii="Times New Roman" w:eastAsia="宋体" w:hAnsi="Times New Roman" w:cs="Times New Roman"/>
          <w:bCs/>
          <w:szCs w:val="21"/>
        </w:rPr>
      </w:pPr>
    </w:p>
    <w:p w14:paraId="451A6A5F" w14:textId="334BC33E" w:rsidR="00E64E7A" w:rsidRPr="00011138" w:rsidRDefault="00011138" w:rsidP="00011138">
      <w:pPr>
        <w:adjustRightInd w:val="0"/>
        <w:snapToGrid w:val="0"/>
        <w:spacing w:line="360" w:lineRule="auto"/>
        <w:rPr>
          <w:rFonts w:ascii="Times New Roman" w:eastAsia="宋体" w:hAnsi="Times New Roman" w:cs="Times New Roman"/>
          <w:bCs/>
          <w:szCs w:val="21"/>
        </w:rPr>
      </w:pPr>
      <w:r w:rsidRPr="00011138">
        <w:rPr>
          <w:rFonts w:ascii="宋体" w:eastAsia="宋体" w:hAnsi="宋体" w:cs="宋体" w:hint="eastAsia"/>
          <w:bCs/>
          <w:szCs w:val="21"/>
        </w:rPr>
        <w:t>③</w:t>
      </w:r>
      <w:r w:rsidRPr="00011138">
        <w:rPr>
          <w:rFonts w:ascii="Times New Roman" w:eastAsia="宋体" w:hAnsi="Times New Roman" w:cs="Times New Roman"/>
          <w:bCs/>
          <w:szCs w:val="21"/>
        </w:rPr>
        <w:t xml:space="preserve"> </w:t>
      </w:r>
      <w:r w:rsidR="00E64E7A" w:rsidRPr="00011138">
        <w:rPr>
          <w:rFonts w:ascii="Times New Roman" w:eastAsia="宋体" w:hAnsi="Times New Roman" w:cs="Times New Roman"/>
          <w:bCs/>
          <w:szCs w:val="21"/>
        </w:rPr>
        <w:t>在下面二维图中将上述所涉及的含氮物质填到相应的位置，画出相应物质之间的转化</w:t>
      </w:r>
    </w:p>
    <w:p w14:paraId="216F8938" w14:textId="398C0BE4" w:rsidR="00E64E7A" w:rsidRPr="00011138" w:rsidRDefault="00E64E7A" w:rsidP="00011138">
      <w:pPr>
        <w:adjustRightInd w:val="0"/>
        <w:snapToGrid w:val="0"/>
        <w:spacing w:line="360" w:lineRule="auto"/>
        <w:rPr>
          <w:rFonts w:ascii="Times New Roman" w:eastAsia="宋体" w:hAnsi="Times New Roman" w:cs="Times New Roman"/>
          <w:bCs/>
          <w:szCs w:val="21"/>
        </w:rPr>
      </w:pPr>
      <w:r w:rsidRPr="00011138">
        <w:rPr>
          <w:rFonts w:ascii="Times New Roman" w:eastAsia="宋体" w:hAnsi="Times New Roman" w:cs="Times New Roman"/>
          <w:b/>
          <w:bCs/>
          <w:noProof/>
          <w:szCs w:val="21"/>
        </w:rPr>
        <mc:AlternateContent>
          <mc:Choice Requires="wpg">
            <w:drawing>
              <wp:anchor distT="0" distB="0" distL="114300" distR="114300" simplePos="0" relativeHeight="251701248" behindDoc="1" locked="0" layoutInCell="1" allowOverlap="1" wp14:anchorId="70B23C01" wp14:editId="3541D4C3">
                <wp:simplePos x="0" y="0"/>
                <wp:positionH relativeFrom="column">
                  <wp:posOffset>201295</wp:posOffset>
                </wp:positionH>
                <wp:positionV relativeFrom="paragraph">
                  <wp:posOffset>23495</wp:posOffset>
                </wp:positionV>
                <wp:extent cx="5182870" cy="2235835"/>
                <wp:effectExtent l="1270" t="4445" r="0" b="0"/>
                <wp:wrapNone/>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2870" cy="2235835"/>
                          <a:chOff x="884" y="5034"/>
                          <a:chExt cx="8062" cy="3296"/>
                        </a:xfrm>
                      </wpg:grpSpPr>
                      <wps:wsp>
                        <wps:cNvPr id="176" name="文本框 472"/>
                        <wps:cNvSpPr txBox="1">
                          <a:spLocks noChangeArrowheads="1"/>
                        </wps:cNvSpPr>
                        <wps:spPr bwMode="auto">
                          <a:xfrm>
                            <a:off x="884" y="5034"/>
                            <a:ext cx="323"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B4D93F" w14:textId="77777777" w:rsidR="00E64E7A" w:rsidRPr="00047F81" w:rsidRDefault="00E64E7A" w:rsidP="00E64E7A">
                              <w:pPr>
                                <w:adjustRightInd w:val="0"/>
                                <w:snapToGrid w:val="0"/>
                                <w:rPr>
                                  <w:rFonts w:ascii="Times New Roman" w:eastAsia="楷体_GB2312" w:hAnsi="Times New Roman"/>
                                  <w:szCs w:val="21"/>
                                </w:rPr>
                              </w:pPr>
                              <w:r w:rsidRPr="00047F81">
                                <w:rPr>
                                  <w:rFonts w:ascii="Times New Roman" w:eastAsia="楷体_GB2312" w:hAnsi="Times New Roman"/>
                                  <w:szCs w:val="21"/>
                                </w:rPr>
                                <w:t>化合价</w:t>
                              </w:r>
                            </w:p>
                          </w:txbxContent>
                        </wps:txbx>
                        <wps:bodyPr rot="0" vert="eaVert" wrap="square" lIns="0" tIns="0" rIns="0" bIns="0" anchor="t" anchorCtr="0" upright="1">
                          <a:noAutofit/>
                        </wps:bodyPr>
                      </wps:wsp>
                      <wps:wsp>
                        <wps:cNvPr id="177" name="直接箭头连接符 464"/>
                        <wps:cNvCnPr>
                          <a:cxnSpLocks noChangeShapeType="1"/>
                        </wps:cNvCnPr>
                        <wps:spPr bwMode="auto">
                          <a:xfrm flipV="1">
                            <a:off x="1212" y="5146"/>
                            <a:ext cx="0" cy="2903"/>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接连接符 467"/>
                        <wps:cNvCnPr>
                          <a:cxnSpLocks noChangeShapeType="1"/>
                        </wps:cNvCnPr>
                        <wps:spPr bwMode="auto">
                          <a:xfrm flipV="1">
                            <a:off x="3430" y="7972"/>
                            <a:ext cx="0" cy="7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9" name="文本框 465"/>
                        <wps:cNvSpPr txBox="1">
                          <a:spLocks noChangeArrowheads="1"/>
                        </wps:cNvSpPr>
                        <wps:spPr bwMode="auto">
                          <a:xfrm>
                            <a:off x="1872" y="8066"/>
                            <a:ext cx="7074"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FEEDAD" w14:textId="77777777" w:rsidR="00E64E7A" w:rsidRPr="003A291C" w:rsidRDefault="00E64E7A" w:rsidP="00E64E7A">
                              <w:pPr>
                                <w:adjustRightInd w:val="0"/>
                                <w:snapToGrid w:val="0"/>
                                <w:jc w:val="left"/>
                                <w:rPr>
                                  <w:rFonts w:ascii="Times New Roman" w:eastAsia="楷体_GB2312" w:hAnsi="Times New Roman"/>
                                  <w:szCs w:val="21"/>
                                </w:rPr>
                              </w:pPr>
                              <w:r>
                                <w:rPr>
                                  <w:rFonts w:ascii="Times New Roman" w:eastAsia="楷体_GB2312" w:hAnsi="Times New Roman" w:hint="eastAsia"/>
                                  <w:szCs w:val="21"/>
                                </w:rPr>
                                <w:t>氢化物</w:t>
                              </w:r>
                              <w:r>
                                <w:rPr>
                                  <w:rFonts w:ascii="Times New Roman" w:eastAsia="楷体_GB2312" w:hAnsi="Times New Roman" w:hint="eastAsia"/>
                                  <w:szCs w:val="21"/>
                                </w:rPr>
                                <w:t xml:space="preserve">      </w:t>
                              </w:r>
                              <w:r>
                                <w:rPr>
                                  <w:rFonts w:ascii="Times New Roman" w:eastAsia="楷体_GB2312" w:hAnsi="Times New Roman"/>
                                  <w:szCs w:val="21"/>
                                </w:rPr>
                                <w:t xml:space="preserve"> </w:t>
                              </w:r>
                              <w:r w:rsidRPr="003A291C">
                                <w:rPr>
                                  <w:rFonts w:ascii="Times New Roman" w:eastAsia="楷体_GB2312" w:hAnsi="Times New Roman"/>
                                  <w:szCs w:val="21"/>
                                </w:rPr>
                                <w:t>单质</w:t>
                              </w:r>
                              <w:r>
                                <w:rPr>
                                  <w:rFonts w:ascii="Times New Roman" w:eastAsia="楷体_GB2312" w:hAnsi="Times New Roman"/>
                                  <w:szCs w:val="21"/>
                                </w:rPr>
                                <w:t xml:space="preserve">         </w:t>
                              </w:r>
                              <w:r w:rsidRPr="003A291C">
                                <w:rPr>
                                  <w:rFonts w:ascii="Times New Roman" w:eastAsia="楷体_GB2312" w:hAnsi="Times New Roman"/>
                                  <w:szCs w:val="21"/>
                                </w:rPr>
                                <w:t>氧化物</w:t>
                              </w:r>
                              <w:r>
                                <w:rPr>
                                  <w:rFonts w:ascii="Times New Roman" w:eastAsia="楷体_GB2312" w:hAnsi="Times New Roman"/>
                                  <w:szCs w:val="21"/>
                                </w:rPr>
                                <w:t xml:space="preserve">       </w:t>
                              </w:r>
                              <w:r>
                                <w:rPr>
                                  <w:rFonts w:ascii="Times New Roman" w:eastAsia="楷体_GB2312" w:hAnsi="Times New Roman" w:hint="eastAsia"/>
                                  <w:szCs w:val="21"/>
                                </w:rPr>
                                <w:t>酸</w:t>
                              </w:r>
                              <w:r w:rsidRPr="003A291C">
                                <w:rPr>
                                  <w:rFonts w:ascii="Times New Roman" w:eastAsia="楷体_GB2312" w:hAnsi="Times New Roman"/>
                                  <w:szCs w:val="21"/>
                                </w:rPr>
                                <w:t xml:space="preserve">     </w:t>
                              </w:r>
                              <w:r>
                                <w:rPr>
                                  <w:rFonts w:ascii="Times New Roman" w:eastAsia="楷体_GB2312" w:hAnsi="Times New Roman"/>
                                  <w:szCs w:val="21"/>
                                </w:rPr>
                                <w:t xml:space="preserve"> </w:t>
                              </w:r>
                              <w:r>
                                <w:rPr>
                                  <w:rFonts w:ascii="Times New Roman" w:eastAsia="楷体_GB2312" w:hAnsi="Times New Roman" w:hint="eastAsia"/>
                                  <w:szCs w:val="21"/>
                                </w:rPr>
                                <w:t>碱</w:t>
                              </w:r>
                              <w:r>
                                <w:rPr>
                                  <w:rFonts w:ascii="Times New Roman" w:eastAsia="楷体_GB2312" w:hAnsi="Times New Roman"/>
                                  <w:szCs w:val="21"/>
                                </w:rPr>
                                <w:t xml:space="preserve">       </w:t>
                              </w:r>
                              <w:r>
                                <w:rPr>
                                  <w:rFonts w:ascii="Times New Roman" w:eastAsia="楷体_GB2312" w:hAnsi="Times New Roman" w:hint="eastAsia"/>
                                  <w:szCs w:val="21"/>
                                </w:rPr>
                                <w:t>盐</w:t>
                              </w:r>
                              <w:r>
                                <w:rPr>
                                  <w:rFonts w:ascii="Times New Roman" w:eastAsia="楷体_GB2312" w:hAnsi="Times New Roman"/>
                                  <w:szCs w:val="21"/>
                                </w:rPr>
                                <w:t xml:space="preserve"> </w:t>
                              </w:r>
                              <w:r w:rsidRPr="003A291C">
                                <w:rPr>
                                  <w:rFonts w:ascii="Times New Roman" w:eastAsia="楷体_GB2312" w:hAnsi="Times New Roman"/>
                                  <w:szCs w:val="21"/>
                                </w:rPr>
                                <w:t>物质类别</w:t>
                              </w:r>
                              <w:r w:rsidRPr="003A291C">
                                <w:rPr>
                                  <w:rFonts w:ascii="Times New Roman" w:eastAsia="楷体_GB2312" w:hAnsi="Times New Roman"/>
                                  <w:szCs w:val="21"/>
                                </w:rPr>
                                <w:t xml:space="preserve">     </w:t>
                              </w:r>
                            </w:p>
                          </w:txbxContent>
                        </wps:txbx>
                        <wps:bodyPr rot="0" vert="horz" wrap="square" lIns="0" tIns="0" rIns="0" bIns="0" anchor="t" anchorCtr="0" upright="1">
                          <a:noAutofit/>
                        </wps:bodyPr>
                      </wps:wsp>
                      <wps:wsp>
                        <wps:cNvPr id="180" name="文本框 472"/>
                        <wps:cNvSpPr txBox="1">
                          <a:spLocks noChangeArrowheads="1"/>
                        </wps:cNvSpPr>
                        <wps:spPr bwMode="auto">
                          <a:xfrm>
                            <a:off x="884" y="5034"/>
                            <a:ext cx="323"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F0CAA2" w14:textId="77777777" w:rsidR="00E64E7A" w:rsidRPr="00047F81" w:rsidRDefault="00E64E7A" w:rsidP="00E64E7A">
                              <w:pPr>
                                <w:adjustRightInd w:val="0"/>
                                <w:snapToGrid w:val="0"/>
                                <w:rPr>
                                  <w:rFonts w:ascii="Times New Roman" w:eastAsia="楷体_GB2312" w:hAnsi="Times New Roman"/>
                                  <w:szCs w:val="21"/>
                                </w:rPr>
                              </w:pPr>
                              <w:r w:rsidRPr="00047F81">
                                <w:rPr>
                                  <w:rFonts w:ascii="Times New Roman" w:eastAsia="楷体_GB2312" w:hAnsi="Times New Roman"/>
                                  <w:szCs w:val="21"/>
                                </w:rPr>
                                <w:t>化合价</w:t>
                              </w:r>
                            </w:p>
                          </w:txbxContent>
                        </wps:txbx>
                        <wps:bodyPr rot="0" vert="eaVert" wrap="square" lIns="0" tIns="0" rIns="0" bIns="0" anchor="t" anchorCtr="0" upright="1">
                          <a:noAutofit/>
                        </wps:bodyPr>
                      </wps:wsp>
                      <wps:wsp>
                        <wps:cNvPr id="181" name="直接箭头连接符 464"/>
                        <wps:cNvCnPr>
                          <a:cxnSpLocks noChangeShapeType="1"/>
                        </wps:cNvCnPr>
                        <wps:spPr bwMode="auto">
                          <a:xfrm flipV="1">
                            <a:off x="1212" y="5146"/>
                            <a:ext cx="0" cy="2903"/>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直接连接符 467"/>
                        <wps:cNvCnPr>
                          <a:cxnSpLocks noChangeShapeType="1"/>
                        </wps:cNvCnPr>
                        <wps:spPr bwMode="auto">
                          <a:xfrm flipV="1">
                            <a:off x="2218" y="7957"/>
                            <a:ext cx="0" cy="7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3" name="直接连接符 468"/>
                        <wps:cNvCnPr>
                          <a:cxnSpLocks noChangeShapeType="1"/>
                        </wps:cNvCnPr>
                        <wps:spPr bwMode="auto">
                          <a:xfrm flipV="1">
                            <a:off x="4873" y="7967"/>
                            <a:ext cx="0" cy="7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4" name="直接连接符 470"/>
                        <wps:cNvCnPr>
                          <a:cxnSpLocks noChangeShapeType="1"/>
                        </wps:cNvCnPr>
                        <wps:spPr bwMode="auto">
                          <a:xfrm flipV="1">
                            <a:off x="6037" y="7967"/>
                            <a:ext cx="0" cy="7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5" name="直接连接符 471"/>
                        <wps:cNvCnPr>
                          <a:cxnSpLocks noChangeShapeType="1"/>
                        </wps:cNvCnPr>
                        <wps:spPr bwMode="auto">
                          <a:xfrm flipV="1">
                            <a:off x="7818" y="7967"/>
                            <a:ext cx="0" cy="7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6" name="直接箭头连接符 463"/>
                        <wps:cNvCnPr>
                          <a:cxnSpLocks noChangeShapeType="1"/>
                        </wps:cNvCnPr>
                        <wps:spPr bwMode="auto">
                          <a:xfrm>
                            <a:off x="1210" y="8039"/>
                            <a:ext cx="7283"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直接连接符 470"/>
                        <wps:cNvCnPr>
                          <a:cxnSpLocks noChangeShapeType="1"/>
                        </wps:cNvCnPr>
                        <wps:spPr bwMode="auto">
                          <a:xfrm flipV="1">
                            <a:off x="6922" y="7955"/>
                            <a:ext cx="0" cy="7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0B23C01" id="组合 4" o:spid="_x0000_s1026" style="position:absolute;left:0;text-align:left;margin-left:15.85pt;margin-top:1.85pt;width:408.1pt;height:176.05pt;z-index:-251615232" coordorigin="884,5034" coordsize="8062,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">
                <v:shapetype id="_x0000_t202" coordsize="21600,21600" o:spt="202" path="m,l,21600r21600,l21600,xe">
                  <v:stroke joinstyle="miter"/>
                  <v:path gradientshapeok="t" o:connecttype="rect"/>
                </v:shapetype>
                <v:shape id="文本框 472" o:spid="_x0000_s1027" type="#_x0000_t202" style="position:absolute;left:884;top:5034;width:323;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7zBsIA&#10;AADcAAAADwAAAGRycy9kb3ducmV2LnhtbERPS2vCQBC+F/oflil4000FH0RXCQVB0EuNlh7H7DQb&#10;mp2N2dXEf98VhN7m43vOct3bWtyo9ZVjBe+jBARx4XTFpYJjvhnOQfiArLF2TAru5GG9en1ZYqpd&#10;x590O4RSxBD2KSowITSplL4wZNGPXEMcuR/XWgwRtqXULXYx3NZynCRTabHi2GCwoQ9Dxe/hahVg&#10;Zi55/qXlaZ/lk+95suusPis1eOuzBYhAffgXP91bHefPpvB4Jl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vMGwgAAANwAAAAPAAAAAAAAAAAAAAAAAJgCAABkcnMvZG93&#10;bnJldi54bWxQSwUGAAAAAAQABAD1AAAAhwMAAAAA&#10;" filled="f" stroked="f" strokeweight=".5pt">
                  <v:textbox style="layout-flow:vertical-ideographic" inset="0,0,0,0">
                    <w:txbxContent>
                      <w:p w14:paraId="00B4D93F" w14:textId="77777777" w:rsidR="00E64E7A" w:rsidRPr="00047F81" w:rsidRDefault="00E64E7A" w:rsidP="00E64E7A">
                        <w:pPr>
                          <w:adjustRightInd w:val="0"/>
                          <w:snapToGrid w:val="0"/>
                          <w:rPr>
                            <w:rFonts w:ascii="Times New Roman" w:eastAsia="楷体_GB2312" w:hAnsi="Times New Roman"/>
                            <w:szCs w:val="21"/>
                          </w:rPr>
                        </w:pPr>
                        <w:r w:rsidRPr="00047F81">
                          <w:rPr>
                            <w:rFonts w:ascii="Times New Roman" w:eastAsia="楷体_GB2312" w:hAnsi="Times New Roman"/>
                            <w:szCs w:val="21"/>
                          </w:rPr>
                          <w:t>化合价</w:t>
                        </w:r>
                      </w:p>
                    </w:txbxContent>
                  </v:textbox>
                </v:shape>
                <v:shapetype id="_x0000_t32" coordsize="21600,21600" o:spt="32" o:oned="t" path="m,l21600,21600e" filled="f">
                  <v:path arrowok="t" fillok="f" o:connecttype="none"/>
                  <o:lock v:ext="edit" shapetype="t"/>
                </v:shapetype>
                <v:shape id="直接箭头连接符 464" o:spid="_x0000_s1028" type="#_x0000_t32" style="position:absolute;left:1212;top:5146;width:0;height:29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rLMQAAADcAAAADwAAAGRycy9kb3ducmV2LnhtbESPT2sCMRDF7wW/QxjBW81WRGVrlFIQ&#10;FXrxz6HHYTPdrE0m2yTq+u0bQfA2w3u/N2/my85ZcaEQG88K3oYFCOLK64ZrBcfD6nUGIiZkjdYz&#10;KbhRhOWi9zLHUvsr7+iyT7XIIRxLVGBSakspY2XIYRz6ljhrPz44THkNtdQBrzncWTkqiol02HC+&#10;YLClT0PV7/7sco3T6cvatbzVu/HfdxitV9uxsUoN+t3HO4hEXXqaH/RGZ246hfsze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BmssxAAAANwAAAAPAAAAAAAAAAAA&#10;AAAAAKECAABkcnMvZG93bnJldi54bWxQSwUGAAAAAAQABAD5AAAAkgMAAAAA&#10;" strokeweight="1pt">
                  <v:stroke endarrow="block"/>
                </v:shape>
                <v:line id="直接连接符 467" o:spid="_x0000_s1029" style="position:absolute;flip:y;visibility:visible;mso-wrap-style:square" from="3430,7972" to="3430,8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0jqsUAAADcAAAADwAAAGRycy9kb3ducmV2LnhtbESPQWvCQBCF70L/wzKF3nRTD9WmrtIK&#10;hUL1UBXscZqdJsHsbMhOTfz3zkHobYb35r1vFqshNOZMXaojO3icZGCIi+hrLh0c9u/jOZgkyB6b&#10;yOTgQglWy7vRAnMfe/6i805KoyGccnRQibS5tamoKGCaxJZYtd/YBRRdu9L6DnsND42dZtmTDViz&#10;NlTY0rqi4rT7Cw6Sv/DPcb459m+H75PUs60Mn8/OPdwPry9ghAb5N9+uP7ziz5RWn9EJ7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0jqsUAAADcAAAADwAAAAAAAAAA&#10;AAAAAAChAgAAZHJzL2Rvd25yZXYueG1sUEsFBgAAAAAEAAQA+QAAAJMDAAAAAA==&#10;" strokeweight="1.25pt"/>
                <v:shape id="文本框 465" o:spid="_x0000_s1030" type="#_x0000_t202" style="position:absolute;left:1872;top:8066;width:7074;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0Xy8QA&#10;AADcAAAADwAAAGRycy9kb3ducmV2LnhtbERPS0/CQBC+k/AfNkPiDbZ4UKgsxPhIOCAqaqK3sTu2&#10;jd3ZZnco9d+7JCTc5sv3nMWqd43qKMTas4HpJANFXHhbc2ng/e1xPAMVBdli45kM/FGE1XI4WGBu&#10;/YFfqdtJqVIIxxwNVCJtrnUsKnIYJ74lTtyPDw4lwVBqG/CQwl2jL7PsSjusOTVU2NJdRcXvbu8M&#10;NJ8xbL4z+eruyyd5edb7j4fp1piLUX97A0qol7P45F7bNP96Dsdn0gV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dF8vEAAAA3AAAAA8AAAAAAAAAAAAAAAAAmAIAAGRycy9k&#10;b3ducmV2LnhtbFBLBQYAAAAABAAEAPUAAACJAwAAAAA=&#10;" filled="f" stroked="f" strokeweight=".5pt">
                  <v:textbox inset="0,0,0,0">
                    <w:txbxContent>
                      <w:p w14:paraId="34FEEDAD" w14:textId="77777777" w:rsidR="00E64E7A" w:rsidRPr="003A291C" w:rsidRDefault="00E64E7A" w:rsidP="00E64E7A">
                        <w:pPr>
                          <w:adjustRightInd w:val="0"/>
                          <w:snapToGrid w:val="0"/>
                          <w:jc w:val="left"/>
                          <w:rPr>
                            <w:rFonts w:ascii="Times New Roman" w:eastAsia="楷体_GB2312" w:hAnsi="Times New Roman"/>
                            <w:szCs w:val="21"/>
                          </w:rPr>
                        </w:pPr>
                        <w:r>
                          <w:rPr>
                            <w:rFonts w:ascii="Times New Roman" w:eastAsia="楷体_GB2312" w:hAnsi="Times New Roman" w:hint="eastAsia"/>
                            <w:szCs w:val="21"/>
                          </w:rPr>
                          <w:t>氢化物</w:t>
                        </w:r>
                        <w:r>
                          <w:rPr>
                            <w:rFonts w:ascii="Times New Roman" w:eastAsia="楷体_GB2312" w:hAnsi="Times New Roman" w:hint="eastAsia"/>
                            <w:szCs w:val="21"/>
                          </w:rPr>
                          <w:t xml:space="preserve">      </w:t>
                        </w:r>
                        <w:r>
                          <w:rPr>
                            <w:rFonts w:ascii="Times New Roman" w:eastAsia="楷体_GB2312" w:hAnsi="Times New Roman"/>
                            <w:szCs w:val="21"/>
                          </w:rPr>
                          <w:t xml:space="preserve"> </w:t>
                        </w:r>
                        <w:r w:rsidRPr="003A291C">
                          <w:rPr>
                            <w:rFonts w:ascii="Times New Roman" w:eastAsia="楷体_GB2312" w:hAnsi="Times New Roman"/>
                            <w:szCs w:val="21"/>
                          </w:rPr>
                          <w:t>单质</w:t>
                        </w:r>
                        <w:r>
                          <w:rPr>
                            <w:rFonts w:ascii="Times New Roman" w:eastAsia="楷体_GB2312" w:hAnsi="Times New Roman"/>
                            <w:szCs w:val="21"/>
                          </w:rPr>
                          <w:t xml:space="preserve">         </w:t>
                        </w:r>
                        <w:r w:rsidRPr="003A291C">
                          <w:rPr>
                            <w:rFonts w:ascii="Times New Roman" w:eastAsia="楷体_GB2312" w:hAnsi="Times New Roman"/>
                            <w:szCs w:val="21"/>
                          </w:rPr>
                          <w:t>氧化物</w:t>
                        </w:r>
                        <w:r>
                          <w:rPr>
                            <w:rFonts w:ascii="Times New Roman" w:eastAsia="楷体_GB2312" w:hAnsi="Times New Roman"/>
                            <w:szCs w:val="21"/>
                          </w:rPr>
                          <w:t xml:space="preserve">       </w:t>
                        </w:r>
                        <w:r>
                          <w:rPr>
                            <w:rFonts w:ascii="Times New Roman" w:eastAsia="楷体_GB2312" w:hAnsi="Times New Roman" w:hint="eastAsia"/>
                            <w:szCs w:val="21"/>
                          </w:rPr>
                          <w:t>酸</w:t>
                        </w:r>
                        <w:r w:rsidRPr="003A291C">
                          <w:rPr>
                            <w:rFonts w:ascii="Times New Roman" w:eastAsia="楷体_GB2312" w:hAnsi="Times New Roman"/>
                            <w:szCs w:val="21"/>
                          </w:rPr>
                          <w:t xml:space="preserve">     </w:t>
                        </w:r>
                        <w:r>
                          <w:rPr>
                            <w:rFonts w:ascii="Times New Roman" w:eastAsia="楷体_GB2312" w:hAnsi="Times New Roman"/>
                            <w:szCs w:val="21"/>
                          </w:rPr>
                          <w:t xml:space="preserve"> </w:t>
                        </w:r>
                        <w:r>
                          <w:rPr>
                            <w:rFonts w:ascii="Times New Roman" w:eastAsia="楷体_GB2312" w:hAnsi="Times New Roman" w:hint="eastAsia"/>
                            <w:szCs w:val="21"/>
                          </w:rPr>
                          <w:t>碱</w:t>
                        </w:r>
                        <w:r>
                          <w:rPr>
                            <w:rFonts w:ascii="Times New Roman" w:eastAsia="楷体_GB2312" w:hAnsi="Times New Roman"/>
                            <w:szCs w:val="21"/>
                          </w:rPr>
                          <w:t xml:space="preserve">       </w:t>
                        </w:r>
                        <w:r>
                          <w:rPr>
                            <w:rFonts w:ascii="Times New Roman" w:eastAsia="楷体_GB2312" w:hAnsi="Times New Roman" w:hint="eastAsia"/>
                            <w:szCs w:val="21"/>
                          </w:rPr>
                          <w:t>盐</w:t>
                        </w:r>
                        <w:r>
                          <w:rPr>
                            <w:rFonts w:ascii="Times New Roman" w:eastAsia="楷体_GB2312" w:hAnsi="Times New Roman"/>
                            <w:szCs w:val="21"/>
                          </w:rPr>
                          <w:t xml:space="preserve"> </w:t>
                        </w:r>
                        <w:r w:rsidRPr="003A291C">
                          <w:rPr>
                            <w:rFonts w:ascii="Times New Roman" w:eastAsia="楷体_GB2312" w:hAnsi="Times New Roman"/>
                            <w:szCs w:val="21"/>
                          </w:rPr>
                          <w:t>物质类别</w:t>
                        </w:r>
                        <w:r w:rsidRPr="003A291C">
                          <w:rPr>
                            <w:rFonts w:ascii="Times New Roman" w:eastAsia="楷体_GB2312" w:hAnsi="Times New Roman"/>
                            <w:szCs w:val="21"/>
                          </w:rPr>
                          <w:t xml:space="preserve">     </w:t>
                        </w:r>
                      </w:p>
                    </w:txbxContent>
                  </v:textbox>
                </v:shape>
                <v:shape id="文本框 472" o:spid="_x0000_s1031" type="#_x0000_t202" style="position:absolute;left:884;top:5034;width:323;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6+zsUA&#10;AADcAAAADwAAAGRycy9kb3ducmV2LnhtbESPQWvDMAyF74P9B6NBb6uzQUvI6pYwGAzWS5t27KjF&#10;ahway1nsNdm/nw6F3iTe03ufVpvJd+pCQ2wDG3iaZ6CI62BbbgwcqrfHHFRMyBa7wGTgjyJs1vd3&#10;KyxsGHlHl31qlIRwLNCAS6kvtI61I49xHnpi0U5h8JhkHRptBxwl3Hf6OcuW2mPL0uCwp1dH9Xn/&#10;6w1g6X6q6tPq47asFl959jF6+23M7GEqX0AlmtLNfL1+t4KfC748Ix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7OxQAAANwAAAAPAAAAAAAAAAAAAAAAAJgCAABkcnMv&#10;ZG93bnJldi54bWxQSwUGAAAAAAQABAD1AAAAigMAAAAA&#10;" filled="f" stroked="f" strokeweight=".5pt">
                  <v:textbox style="layout-flow:vertical-ideographic" inset="0,0,0,0">
                    <w:txbxContent>
                      <w:p w14:paraId="32F0CAA2" w14:textId="77777777" w:rsidR="00E64E7A" w:rsidRPr="00047F81" w:rsidRDefault="00E64E7A" w:rsidP="00E64E7A">
                        <w:pPr>
                          <w:adjustRightInd w:val="0"/>
                          <w:snapToGrid w:val="0"/>
                          <w:rPr>
                            <w:rFonts w:ascii="Times New Roman" w:eastAsia="楷体_GB2312" w:hAnsi="Times New Roman"/>
                            <w:szCs w:val="21"/>
                          </w:rPr>
                        </w:pPr>
                        <w:r w:rsidRPr="00047F81">
                          <w:rPr>
                            <w:rFonts w:ascii="Times New Roman" w:eastAsia="楷体_GB2312" w:hAnsi="Times New Roman"/>
                            <w:szCs w:val="21"/>
                          </w:rPr>
                          <w:t>化合价</w:t>
                        </w:r>
                      </w:p>
                    </w:txbxContent>
                  </v:textbox>
                </v:shape>
                <v:shape id="直接箭头连接符 464" o:spid="_x0000_s1032" type="#_x0000_t32" style="position:absolute;left:1212;top:5146;width:0;height:29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Ym5MQAAADcAAAADwAAAGRycy9kb3ducmV2LnhtbESPT2sCMRDF70K/Q5hCb25WkSKrUUpB&#10;bKEX/xw8DpvpZm0yWZOo67dvBMHbDO/93ryZL3tnxYVCbD0rGBUlCOLa65YbBfvdajgFEROyRuuZ&#10;FNwownLxMphjpf2VN3TZpkbkEI4VKjApdZWUsTbkMBa+I87arw8OU15DI3XAaw53Vo7L8l06bDlf&#10;MNjRp6H6b3t2ucbx+GPtWt6azeR0COP16ntirFJvr/3HDESiPj3ND/pLZ246gvsze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dibkxAAAANwAAAAPAAAAAAAAAAAA&#10;AAAAAKECAABkcnMvZG93bnJldi54bWxQSwUGAAAAAAQABAD5AAAAkgMAAAAA&#10;" strokeweight="1pt">
                  <v:stroke endarrow="block"/>
                </v:shape>
                <v:line id="直接连接符 467" o:spid="_x0000_s1033" style="position:absolute;flip:y;visibility:visible;mso-wrap-style:square" from="2218,7957" to="2218,8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BkZ8MAAADcAAAADwAAAGRycy9kb3ducmV2LnhtbERPTWvCQBC9C/0Pywi9mY0eahpdpS0U&#10;Cq0HrWCPY3aaBLOzITs18d+7gtDbPN7nLNeDa9SZulB7NjBNUlDEhbc1lwb23++TDFQQZIuNZzJw&#10;oQDr1cNoibn1PW/pvJNSxRAOORqoRNpc61BU5DAkviWO3K/vHEqEXalth30Md42epemTdlhzbKiw&#10;pbeKitPuzxkI9sLHQ/Z16F/3Pyep5xsZPp+NeRwPLwtQQoP8i+/uDxvnZzO4PRMv0K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gZGfDAAAA3AAAAA8AAAAAAAAAAAAA&#10;AAAAoQIAAGRycy9kb3ducmV2LnhtbFBLBQYAAAAABAAEAPkAAACRAwAAAAA=&#10;" strokeweight="1.25pt"/>
                <v:line id="直接连接符 468" o:spid="_x0000_s1034" style="position:absolute;flip:y;visibility:visible;mso-wrap-style:square" from="4873,7967" to="487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B/MMAAADcAAAADwAAAGRycy9kb3ducmV2LnhtbERPTWvCQBC9F/wPyxR6q5u2UGPqKrZQ&#10;EKqHqqDHMTtNgtnZkB1N/PeuIPQ2j/c5k1nvanWmNlSeDbwME1DEubcVFwa2m+/nFFQQZIu1ZzJw&#10;oQCz6eBhgpn1Hf/SeS2FiiEcMjRQijSZ1iEvyWEY+oY4cn++dSgRtoW2LXYx3NX6NUnetcOKY0OJ&#10;DX2VlB/XJ2cg2Asfduly131u90epRivpf8bGPD328w9QQr38i+/uhY3z0ze4PRMv0N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swfzDAAAA3AAAAA8AAAAAAAAAAAAA&#10;AAAAoQIAAGRycy9kb3ducmV2LnhtbFBLBQYAAAAABAAEAPkAAACRAwAAAAA=&#10;" strokeweight="1.25pt"/>
                <v:line id="直接连接符 470" o:spid="_x0000_s1035" style="position:absolute;flip:y;visibility:visible;mso-wrap-style:square" from="6037,7967" to="6037,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VZiMMAAADcAAAADwAAAGRycy9kb3ducmV2LnhtbERPTWvCQBC9F/wPyxR6q5uWUmPqKrZQ&#10;EKqHqqDHMTtNgtnZkB1N/PeuIPQ2j/c5k1nvanWmNlSeDbwME1DEubcVFwa2m+/nFFQQZIu1ZzJw&#10;oQCz6eBhgpn1Hf/SeS2FiiEcMjRQijSZ1iEvyWEY+oY4cn++dSgRtoW2LXYx3NX6NUnetcOKY0OJ&#10;DX2VlB/XJ2cg2Asfduly131u90epRivpf8bGPD328w9QQr38i+/uhY3z0ze4PRMv0N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FWYjDAAAA3AAAAA8AAAAAAAAAAAAA&#10;AAAAoQIAAGRycy9kb3ducmV2LnhtbFBLBQYAAAAABAAEAPkAAACRAwAAAAA=&#10;" strokeweight="1.25pt"/>
                <v:line id="直接连接符 471" o:spid="_x0000_s1036" style="position:absolute;flip:y;visibility:visible;mso-wrap-style:square" from="7818,7967" to="781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n8E8MAAADcAAAADwAAAGRycy9kb3ducmV2LnhtbERPTWvCQBC9F/wPyxR6q5sWWmPqKrZQ&#10;EKqHqqDHMTtNgtnZkB1N/PeuIPQ2j/c5k1nvanWmNlSeDbwME1DEubcVFwa2m+/nFFQQZIu1ZzJw&#10;oQCz6eBhgpn1Hf/SeS2FiiEcMjRQijSZ1iEvyWEY+oY4cn++dSgRtoW2LXYx3NX6NUnetcOKY0OJ&#10;DX2VlB/XJ2cg2Asfduly131u90epRivpf8bGPD328w9QQr38i+/uhY3z0ze4PRMv0N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J/BPDAAAA3AAAAA8AAAAAAAAAAAAA&#10;AAAAoQIAAGRycy9kb3ducmV2LnhtbFBLBQYAAAAABAAEAPkAAACRAwAAAAA=&#10;" strokeweight="1.25pt"/>
                <v:shape id="直接箭头连接符 463" o:spid="_x0000_s1037" type="#_x0000_t32" style="position:absolute;left:1210;top:8039;width:7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aMtcAAAADcAAAADwAAAGRycy9kb3ducmV2LnhtbERP32vCMBB+F/Y/hBv4pmkVRDqjOMG5&#10;V7X4fDS3ptpcsiaz9b9fhMHe7uP7eavNYFtxpy40jhXk0wwEceV0w7WC8ryfLEGEiKyxdUwKHhRg&#10;s34ZrbDQrucj3U+xFimEQ4EKTIy+kDJUhiyGqfPEiftyncWYYFdL3WGfwm0rZ1m2kBYbTg0GPe0M&#10;VbfTj1Xgy7nLt9+Pw746G1/2+eV9fv1Qavw6bN9ARBriv/jP/anT/OUCns+kC+T6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OWjLXAAAAA3AAAAA8AAAAAAAAAAAAAAAAA&#10;oQIAAGRycy9kb3ducmV2LnhtbFBLBQYAAAAABAAEAPkAAACOAwAAAAA=&#10;" strokeweight="1pt">
                  <v:stroke endarrow="block"/>
                </v:shape>
                <v:line id="直接连接符 470" o:spid="_x0000_s1038" style="position:absolute;flip:y;visibility:visible;mso-wrap-style:square" from="6922,7955" to="6922,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fH/8IAAADcAAAADwAAAGRycy9kb3ducmV2LnhtbERPTWvCQBC9F/wPywi91Y09aIyuogVB&#10;aHuoFfQ4ZsckmJ0N2dHEf98tFHqbx/ucxap3tbpTGyrPBsajBBRx7m3FhYHD9/YlBRUE2WLtmQw8&#10;KMBqOXhaYGZ9x19030uhYgiHDA2UIk2mdchLchhGviGO3MW3DiXCttC2xS6Gu1q/JslEO6w4NpTY&#10;0FtJ+XV/cwaCffD5mH4cu83hdJVq+in9+8yY52G/noMS6uVf/Ofe2Tg/ncLvM/EC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ZfH/8IAAADcAAAADwAAAAAAAAAAAAAA&#10;AAChAgAAZHJzL2Rvd25yZXYueG1sUEsFBgAAAAAEAAQA+QAAAJADAAAAAA==&#10;" strokeweight="1.25pt"/>
              </v:group>
            </w:pict>
          </mc:Fallback>
        </mc:AlternateContent>
      </w:r>
    </w:p>
    <w:p w14:paraId="4EEFE07E" w14:textId="77777777" w:rsidR="00E64E7A" w:rsidRPr="00011138" w:rsidRDefault="00E64E7A" w:rsidP="00011138">
      <w:pPr>
        <w:adjustRightInd w:val="0"/>
        <w:snapToGrid w:val="0"/>
        <w:spacing w:line="360" w:lineRule="auto"/>
        <w:rPr>
          <w:rFonts w:ascii="Times New Roman" w:eastAsia="宋体" w:hAnsi="Times New Roman" w:cs="Times New Roman"/>
          <w:bCs/>
          <w:szCs w:val="21"/>
        </w:rPr>
      </w:pPr>
    </w:p>
    <w:p w14:paraId="63840F9F" w14:textId="77777777" w:rsidR="00E64E7A" w:rsidRPr="00011138" w:rsidRDefault="00E64E7A" w:rsidP="00011138">
      <w:pPr>
        <w:adjustRightInd w:val="0"/>
        <w:snapToGrid w:val="0"/>
        <w:spacing w:line="360" w:lineRule="auto"/>
        <w:rPr>
          <w:rFonts w:ascii="Times New Roman" w:eastAsia="宋体" w:hAnsi="Times New Roman" w:cs="Times New Roman"/>
          <w:bCs/>
          <w:szCs w:val="21"/>
        </w:rPr>
      </w:pPr>
    </w:p>
    <w:p w14:paraId="5C583C66" w14:textId="77777777" w:rsidR="00E64E7A" w:rsidRPr="00011138" w:rsidRDefault="00E64E7A" w:rsidP="00011138">
      <w:pPr>
        <w:adjustRightInd w:val="0"/>
        <w:snapToGrid w:val="0"/>
        <w:spacing w:line="360" w:lineRule="auto"/>
        <w:rPr>
          <w:rFonts w:ascii="Times New Roman" w:eastAsia="宋体" w:hAnsi="Times New Roman" w:cs="Times New Roman"/>
          <w:bCs/>
          <w:szCs w:val="21"/>
        </w:rPr>
      </w:pPr>
    </w:p>
    <w:p w14:paraId="4011F5A3"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p w14:paraId="0C094D3A"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p w14:paraId="5BE469D5"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p w14:paraId="64BD0052"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p w14:paraId="41C231DD"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p w14:paraId="51FFD096" w14:textId="77777777" w:rsidR="00E64E7A" w:rsidRPr="00011138" w:rsidRDefault="00E64E7A" w:rsidP="00011138">
      <w:pPr>
        <w:adjustRightInd w:val="0"/>
        <w:snapToGrid w:val="0"/>
        <w:spacing w:line="360" w:lineRule="auto"/>
        <w:jc w:val="center"/>
        <w:rPr>
          <w:rFonts w:ascii="Times New Roman" w:eastAsia="宋体" w:hAnsi="Times New Roman" w:cs="Times New Roman"/>
          <w:szCs w:val="21"/>
        </w:rPr>
      </w:pPr>
    </w:p>
    <w:p w14:paraId="5DF1FA82" w14:textId="77777777" w:rsidR="00E64E7A" w:rsidRPr="00011138" w:rsidRDefault="00E64E7A" w:rsidP="00011138">
      <w:pPr>
        <w:adjustRightInd w:val="0"/>
        <w:snapToGrid w:val="0"/>
        <w:spacing w:line="360" w:lineRule="auto"/>
        <w:ind w:firstLineChars="250" w:firstLine="525"/>
        <w:rPr>
          <w:rFonts w:ascii="Times New Roman" w:eastAsia="宋体" w:hAnsi="Times New Roman" w:cs="Times New Roman"/>
        </w:rPr>
      </w:pPr>
      <w:r w:rsidRPr="00011138">
        <w:rPr>
          <w:rFonts w:ascii="Times New Roman" w:eastAsia="宋体" w:hAnsi="Times New Roman" w:cs="Times New Roman"/>
        </w:rPr>
        <w:lastRenderedPageBreak/>
        <w:t>用化学用语表示上图中有关物质的转化</w:t>
      </w:r>
      <w:r w:rsidRPr="00011138">
        <w:rPr>
          <w:rFonts w:ascii="Times New Roman" w:eastAsia="宋体" w:hAnsi="Times New Roman" w:cs="Times New Roman"/>
        </w:rPr>
        <w:t>(</w:t>
      </w:r>
      <w:r w:rsidRPr="00011138">
        <w:rPr>
          <w:rFonts w:ascii="Times New Roman" w:eastAsia="宋体" w:hAnsi="Times New Roman" w:cs="Times New Roman"/>
        </w:rPr>
        <w:t>类别、价态、特性</w:t>
      </w:r>
      <w:r w:rsidRPr="00011138">
        <w:rPr>
          <w:rFonts w:ascii="Times New Roman" w:eastAsia="宋体" w:hAnsi="Times New Roman" w:cs="Times New Roman"/>
        </w:rPr>
        <w:t>)</w:t>
      </w:r>
    </w:p>
    <w:p w14:paraId="27243C46"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p w14:paraId="34290440"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p w14:paraId="2494D548"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p w14:paraId="7CC6F050"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p w14:paraId="76FE2000"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p w14:paraId="0E1E926B" w14:textId="77777777" w:rsidR="00E64E7A" w:rsidRPr="00011138" w:rsidRDefault="00E64E7A" w:rsidP="00011138">
      <w:pPr>
        <w:adjustRightInd w:val="0"/>
        <w:snapToGrid w:val="0"/>
        <w:spacing w:line="360" w:lineRule="auto"/>
        <w:rPr>
          <w:rFonts w:ascii="Times New Roman" w:eastAsia="宋体" w:hAnsi="Times New Roman" w:cs="Times New Roman"/>
          <w:b/>
          <w:bCs/>
          <w:szCs w:val="21"/>
        </w:rPr>
      </w:pPr>
    </w:p>
    <w:p w14:paraId="45E3D46F" w14:textId="77777777" w:rsidR="00E64E7A" w:rsidRPr="00EE58DF" w:rsidRDefault="00E64E7A" w:rsidP="00011138">
      <w:pPr>
        <w:adjustRightInd w:val="0"/>
        <w:snapToGrid w:val="0"/>
        <w:spacing w:line="360" w:lineRule="auto"/>
        <w:rPr>
          <w:rFonts w:ascii="Times New Roman" w:eastAsia="宋体" w:hAnsi="Times New Roman" w:cs="Times New Roman"/>
          <w:b/>
          <w:bCs/>
          <w:szCs w:val="21"/>
        </w:rPr>
      </w:pPr>
    </w:p>
    <w:sectPr w:rsidR="00E64E7A" w:rsidRPr="00EE58DF" w:rsidSect="00D34082">
      <w:footerReference w:type="default" r:id="rId7"/>
      <w:pgSz w:w="11906" w:h="16838"/>
      <w:pgMar w:top="1440" w:right="1800" w:bottom="1440" w:left="1800" w:header="454"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B9ACA" w14:textId="77777777" w:rsidR="00901AFD" w:rsidRDefault="00901AFD" w:rsidP="007257B7">
      <w:r>
        <w:separator/>
      </w:r>
    </w:p>
  </w:endnote>
  <w:endnote w:type="continuationSeparator" w:id="0">
    <w:p w14:paraId="62AA1CA1" w14:textId="77777777" w:rsidR="00901AFD" w:rsidRDefault="00901AFD" w:rsidP="0072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NEU-BZ-S92">
    <w:altName w:val="Arial Unicode MS"/>
    <w:charset w:val="86"/>
    <w:family w:val="roman"/>
    <w:pitch w:val="variable"/>
    <w:sig w:usb0="00000000" w:usb1="5BCFECFE" w:usb2="05000016" w:usb3="00000000" w:csb0="003E0001" w:csb1="00000000"/>
  </w:font>
  <w:font w:name="方正书宋_GBK">
    <w:altName w:val="微软雅黑"/>
    <w:charset w:val="86"/>
    <w:family w:val="script"/>
    <w:pitch w:val="fixed"/>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40450"/>
      <w:docPartObj>
        <w:docPartGallery w:val="Page Numbers (Bottom of Page)"/>
        <w:docPartUnique/>
      </w:docPartObj>
    </w:sdtPr>
    <w:sdtEndPr>
      <w:rPr>
        <w:rFonts w:ascii="Times New Roman" w:eastAsia="宋体" w:hAnsi="Times New Roman" w:cs="Times New Roman"/>
        <w:sz w:val="21"/>
        <w:szCs w:val="21"/>
      </w:rPr>
    </w:sdtEndPr>
    <w:sdtContent>
      <w:p w14:paraId="3799AA5E" w14:textId="410F92D0" w:rsidR="00D34082" w:rsidRPr="00D34082" w:rsidRDefault="00D34082" w:rsidP="00D34082">
        <w:pPr>
          <w:pStyle w:val="a4"/>
          <w:jc w:val="center"/>
          <w:rPr>
            <w:rFonts w:ascii="Times New Roman" w:eastAsia="宋体" w:hAnsi="Times New Roman" w:cs="Times New Roman"/>
            <w:sz w:val="21"/>
            <w:szCs w:val="21"/>
          </w:rPr>
        </w:pPr>
        <w:r w:rsidRPr="00D34082">
          <w:rPr>
            <w:rFonts w:ascii="Times New Roman" w:eastAsia="宋体" w:hAnsi="Times New Roman" w:cs="Times New Roman"/>
            <w:sz w:val="21"/>
            <w:szCs w:val="21"/>
          </w:rPr>
          <w:fldChar w:fldCharType="begin"/>
        </w:r>
        <w:r w:rsidRPr="00D34082">
          <w:rPr>
            <w:rFonts w:ascii="Times New Roman" w:eastAsia="宋体" w:hAnsi="Times New Roman" w:cs="Times New Roman"/>
            <w:sz w:val="21"/>
            <w:szCs w:val="21"/>
          </w:rPr>
          <w:instrText>PAGE   \* MERGEFORMAT</w:instrText>
        </w:r>
        <w:r w:rsidRPr="00D34082">
          <w:rPr>
            <w:rFonts w:ascii="Times New Roman" w:eastAsia="宋体" w:hAnsi="Times New Roman" w:cs="Times New Roman"/>
            <w:sz w:val="21"/>
            <w:szCs w:val="21"/>
          </w:rPr>
          <w:fldChar w:fldCharType="separate"/>
        </w:r>
        <w:r w:rsidR="009D08FC" w:rsidRPr="009D08FC">
          <w:rPr>
            <w:rFonts w:ascii="Times New Roman" w:eastAsia="宋体" w:hAnsi="Times New Roman" w:cs="Times New Roman"/>
            <w:noProof/>
            <w:sz w:val="21"/>
            <w:szCs w:val="21"/>
            <w:lang w:val="zh-CN"/>
          </w:rPr>
          <w:t>3</w:t>
        </w:r>
        <w:r w:rsidRPr="00D34082">
          <w:rPr>
            <w:rFonts w:ascii="Times New Roman" w:eastAsia="宋体"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AC81C" w14:textId="77777777" w:rsidR="00901AFD" w:rsidRDefault="00901AFD" w:rsidP="007257B7">
      <w:r>
        <w:separator/>
      </w:r>
    </w:p>
  </w:footnote>
  <w:footnote w:type="continuationSeparator" w:id="0">
    <w:p w14:paraId="1C1123FF" w14:textId="77777777" w:rsidR="00901AFD" w:rsidRDefault="00901AFD" w:rsidP="00725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B3CC9"/>
    <w:multiLevelType w:val="hybridMultilevel"/>
    <w:tmpl w:val="2FAAF5F6"/>
    <w:lvl w:ilvl="0" w:tplc="13F025AA">
      <w:start w:val="1"/>
      <w:numFmt w:val="decimalEnclosedCircle"/>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15:restartNumberingAfterBreak="0">
    <w:nsid w:val="465B4D5C"/>
    <w:multiLevelType w:val="hybridMultilevel"/>
    <w:tmpl w:val="AEA8D676"/>
    <w:lvl w:ilvl="0" w:tplc="68F63168">
      <w:start w:val="1"/>
      <w:numFmt w:val="decimalEnclosedCircle"/>
      <w:lvlText w:val="%1"/>
      <w:lvlJc w:val="left"/>
      <w:pPr>
        <w:ind w:left="465" w:hanging="360"/>
      </w:pPr>
      <w:rPr>
        <w:rFonts w:ascii="宋体"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D7"/>
    <w:rsid w:val="00011138"/>
    <w:rsid w:val="00024BDD"/>
    <w:rsid w:val="000338E8"/>
    <w:rsid w:val="0004252B"/>
    <w:rsid w:val="0009395E"/>
    <w:rsid w:val="000A06A2"/>
    <w:rsid w:val="000B61AD"/>
    <w:rsid w:val="00107802"/>
    <w:rsid w:val="0011270D"/>
    <w:rsid w:val="0015314D"/>
    <w:rsid w:val="001800B4"/>
    <w:rsid w:val="001804D3"/>
    <w:rsid w:val="00191DC7"/>
    <w:rsid w:val="002003D6"/>
    <w:rsid w:val="00225371"/>
    <w:rsid w:val="00252AEF"/>
    <w:rsid w:val="002D44C5"/>
    <w:rsid w:val="00335226"/>
    <w:rsid w:val="00356756"/>
    <w:rsid w:val="003A7CB9"/>
    <w:rsid w:val="003D1AA1"/>
    <w:rsid w:val="004670B7"/>
    <w:rsid w:val="00485644"/>
    <w:rsid w:val="00500374"/>
    <w:rsid w:val="005056CC"/>
    <w:rsid w:val="00527420"/>
    <w:rsid w:val="00547881"/>
    <w:rsid w:val="00550307"/>
    <w:rsid w:val="005654EA"/>
    <w:rsid w:val="005A77D7"/>
    <w:rsid w:val="00612F5F"/>
    <w:rsid w:val="00645083"/>
    <w:rsid w:val="0068068E"/>
    <w:rsid w:val="00685279"/>
    <w:rsid w:val="0070311A"/>
    <w:rsid w:val="007257B7"/>
    <w:rsid w:val="0079180A"/>
    <w:rsid w:val="00793EB7"/>
    <w:rsid w:val="00802603"/>
    <w:rsid w:val="0084414B"/>
    <w:rsid w:val="008D2688"/>
    <w:rsid w:val="00901AFD"/>
    <w:rsid w:val="009352D6"/>
    <w:rsid w:val="0099616E"/>
    <w:rsid w:val="009D08FC"/>
    <w:rsid w:val="009F4024"/>
    <w:rsid w:val="00A00C68"/>
    <w:rsid w:val="00A16FC5"/>
    <w:rsid w:val="00A2163F"/>
    <w:rsid w:val="00A34448"/>
    <w:rsid w:val="00A6000D"/>
    <w:rsid w:val="00A6268D"/>
    <w:rsid w:val="00A70508"/>
    <w:rsid w:val="00AD60F6"/>
    <w:rsid w:val="00AF670A"/>
    <w:rsid w:val="00B106A6"/>
    <w:rsid w:val="00B37692"/>
    <w:rsid w:val="00B90DD6"/>
    <w:rsid w:val="00BB4A96"/>
    <w:rsid w:val="00BC3254"/>
    <w:rsid w:val="00BE667B"/>
    <w:rsid w:val="00C056ED"/>
    <w:rsid w:val="00C0747F"/>
    <w:rsid w:val="00C33534"/>
    <w:rsid w:val="00C73994"/>
    <w:rsid w:val="00C86D4D"/>
    <w:rsid w:val="00C93A6E"/>
    <w:rsid w:val="00C952AE"/>
    <w:rsid w:val="00CB6A46"/>
    <w:rsid w:val="00CF26CB"/>
    <w:rsid w:val="00CF61CD"/>
    <w:rsid w:val="00D34082"/>
    <w:rsid w:val="00D44C50"/>
    <w:rsid w:val="00D47EBA"/>
    <w:rsid w:val="00D73491"/>
    <w:rsid w:val="00DB37AB"/>
    <w:rsid w:val="00DF400A"/>
    <w:rsid w:val="00E26A4C"/>
    <w:rsid w:val="00E370F8"/>
    <w:rsid w:val="00E47868"/>
    <w:rsid w:val="00E64E7A"/>
    <w:rsid w:val="00E800F5"/>
    <w:rsid w:val="00EE58DF"/>
    <w:rsid w:val="00F931A0"/>
    <w:rsid w:val="00FB3653"/>
    <w:rsid w:val="00FC2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09772"/>
  <w15:chartTrackingRefBased/>
  <w15:docId w15:val="{155F4A7E-ED7F-45CA-ADE6-715A9892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7B7"/>
    <w:rPr>
      <w:sz w:val="18"/>
      <w:szCs w:val="18"/>
    </w:rPr>
  </w:style>
  <w:style w:type="paragraph" w:styleId="a4">
    <w:name w:val="footer"/>
    <w:basedOn w:val="a"/>
    <w:link w:val="Char0"/>
    <w:uiPriority w:val="99"/>
    <w:unhideWhenUsed/>
    <w:rsid w:val="007257B7"/>
    <w:pPr>
      <w:tabs>
        <w:tab w:val="center" w:pos="4153"/>
        <w:tab w:val="right" w:pos="8306"/>
      </w:tabs>
      <w:snapToGrid w:val="0"/>
      <w:jc w:val="left"/>
    </w:pPr>
    <w:rPr>
      <w:sz w:val="18"/>
      <w:szCs w:val="18"/>
    </w:rPr>
  </w:style>
  <w:style w:type="character" w:customStyle="1" w:styleId="Char0">
    <w:name w:val="页脚 Char"/>
    <w:basedOn w:val="a0"/>
    <w:link w:val="a4"/>
    <w:uiPriority w:val="99"/>
    <w:rsid w:val="007257B7"/>
    <w:rPr>
      <w:sz w:val="18"/>
      <w:szCs w:val="18"/>
    </w:rPr>
  </w:style>
  <w:style w:type="paragraph" w:customStyle="1" w:styleId="CharCharCharCharCharCharCharCharChar">
    <w:name w:val="Char Char Char Char Char Char Char Char Char"/>
    <w:basedOn w:val="a"/>
    <w:rsid w:val="00F931A0"/>
    <w:pPr>
      <w:widowControl/>
      <w:spacing w:line="300" w:lineRule="auto"/>
      <w:ind w:firstLineChars="200" w:firstLine="200"/>
    </w:pPr>
    <w:rPr>
      <w:rFonts w:ascii="Times New Roman" w:eastAsia="宋体" w:hAnsi="Times New Roman" w:cs="Times New Roman"/>
      <w:kern w:val="0"/>
      <w:szCs w:val="20"/>
    </w:rPr>
  </w:style>
  <w:style w:type="paragraph" w:styleId="a5">
    <w:name w:val="Plain Text"/>
    <w:aliases w:val="标题1,普通文字 Char,纯文本 Char Char,普通文字, Char,标题1 Char Char,纯文本 Char1,纯文本 Char Char Char,纯文本 Char Char1, Char Char Char,Char Char Char,Char Char,Char,标题1 Char Char Char Char Char,纯文本 Char Char1 Char Char Char,游数的格式,Plain Te,游数的,Plain Text,普通,普,游,游数,Plain "/>
    <w:basedOn w:val="a"/>
    <w:link w:val="Char1"/>
    <w:qFormat/>
    <w:rsid w:val="0068068E"/>
    <w:rPr>
      <w:rFonts w:ascii="宋体" w:eastAsia="宋体" w:hAnsi="Courier New" w:cs="Courier New"/>
      <w:szCs w:val="21"/>
    </w:rPr>
  </w:style>
  <w:style w:type="character" w:customStyle="1" w:styleId="Char1">
    <w:name w:val="纯文本 Char"/>
    <w:aliases w:val="标题1 Char1,普通文字 Char Char1,纯文本 Char Char Char2,普通文字 Char2, Char Char1,标题1 Char Char Char1,纯文本 Char1 Char1,纯文本 Char Char Char Char1,纯文本 Char Char1 Char1, Char Char Char Char1,Char Char Char Char1,Char Char Char2,Char Char2,游数的格式 Char1,游数的 Char"/>
    <w:basedOn w:val="a0"/>
    <w:link w:val="a5"/>
    <w:rsid w:val="0068068E"/>
    <w:rPr>
      <w:rFonts w:ascii="宋体" w:eastAsia="宋体" w:hAnsi="Courier New" w:cs="Courier New"/>
      <w:szCs w:val="21"/>
    </w:rPr>
  </w:style>
  <w:style w:type="table" w:styleId="a6">
    <w:name w:val="Table Grid"/>
    <w:basedOn w:val="a1"/>
    <w:uiPriority w:val="59"/>
    <w:rsid w:val="0020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2163F"/>
    <w:pPr>
      <w:ind w:firstLineChars="200" w:firstLine="420"/>
    </w:pPr>
  </w:style>
  <w:style w:type="paragraph" w:styleId="a8">
    <w:name w:val="Normal (Web)"/>
    <w:basedOn w:val="a"/>
    <w:uiPriority w:val="99"/>
    <w:unhideWhenUsed/>
    <w:rsid w:val="00DB37AB"/>
    <w:pPr>
      <w:widowControl/>
      <w:spacing w:before="100" w:beforeAutospacing="1" w:after="100" w:afterAutospacing="1"/>
      <w:jc w:val="left"/>
    </w:pPr>
    <w:rPr>
      <w:rFonts w:ascii="宋体" w:eastAsia="宋体" w:hAnsi="宋体" w:cs="宋体"/>
      <w:kern w:val="0"/>
      <w:sz w:val="24"/>
      <w:szCs w:val="24"/>
    </w:rPr>
  </w:style>
  <w:style w:type="paragraph" w:styleId="a9">
    <w:name w:val="No Spacing"/>
    <w:qFormat/>
    <w:rsid w:val="00D34082"/>
    <w:rPr>
      <w:rFonts w:ascii="NEU-BZ-S92" w:eastAsia="方正书宋_GBK" w:hAnsi="NEU-BZ-S92" w:cs="Times New Roman"/>
      <w:color w:val="000000"/>
      <w:kern w:val="0"/>
      <w:sz w:val="20"/>
    </w:rPr>
  </w:style>
  <w:style w:type="character" w:customStyle="1" w:styleId="Char2">
    <w:name w:val="纯文本 Char2"/>
    <w:aliases w:val="标题1 Char,普通文字 Char Char,纯文本 Char Char Char1,普通文字 Char1, Char Char,标题1 Char Char Char,纯文本 Char1 Char,纯文本 Char Char Char Char,纯文本 Char Char1 Char, Char Char Char Char,Char Char Char Char,Char Char Char1,Char Char1,游数的格式 Char,Plain Te Char,普 Char"/>
    <w:rsid w:val="00D34082"/>
    <w:rPr>
      <w:rFonts w:ascii="宋体" w:eastAsia="宋体"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156957">
      <w:bodyDiv w:val="1"/>
      <w:marLeft w:val="0"/>
      <w:marRight w:val="0"/>
      <w:marTop w:val="0"/>
      <w:marBottom w:val="0"/>
      <w:divBdr>
        <w:top w:val="none" w:sz="0" w:space="0" w:color="auto"/>
        <w:left w:val="none" w:sz="0" w:space="0" w:color="auto"/>
        <w:bottom w:val="none" w:sz="0" w:space="0" w:color="auto"/>
        <w:right w:val="none" w:sz="0" w:space="0" w:color="auto"/>
      </w:divBdr>
    </w:div>
    <w:div w:id="20478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马哥</dc:creator>
  <cp:keywords/>
  <dc:description/>
  <cp:lastModifiedBy>wang</cp:lastModifiedBy>
  <cp:revision>14</cp:revision>
  <dcterms:created xsi:type="dcterms:W3CDTF">2020-02-05T00:46:00Z</dcterms:created>
  <dcterms:modified xsi:type="dcterms:W3CDTF">2020-03-31T14:47:00Z</dcterms:modified>
</cp:coreProperties>
</file>