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BD" w:rsidRPr="00DC2863" w:rsidRDefault="00265CB3" w:rsidP="00265CB3">
      <w:pPr>
        <w:spacing w:line="360" w:lineRule="auto"/>
        <w:ind w:firstLineChars="200" w:firstLine="422"/>
        <w:jc w:val="center"/>
        <w:rPr>
          <w:rFonts w:ascii="宋体" w:eastAsia="宋体" w:hAnsi="宋体"/>
          <w:b/>
          <w:szCs w:val="21"/>
        </w:rPr>
      </w:pPr>
      <w:r w:rsidRPr="00DC2863">
        <w:rPr>
          <w:rFonts w:ascii="宋体" w:eastAsia="宋体" w:hAnsi="宋体" w:hint="eastAsia"/>
          <w:b/>
          <w:szCs w:val="21"/>
          <w:highlight w:val="yellow"/>
        </w:rPr>
        <w:t xml:space="preserve">第7课  </w:t>
      </w:r>
      <w:r w:rsidR="00442E7C">
        <w:rPr>
          <w:rFonts w:ascii="宋体" w:eastAsia="宋体" w:hAnsi="宋体" w:hint="eastAsia"/>
          <w:b/>
          <w:szCs w:val="21"/>
          <w:highlight w:val="yellow"/>
        </w:rPr>
        <w:t xml:space="preserve"> </w:t>
      </w:r>
      <w:bookmarkStart w:id="0" w:name="_GoBack"/>
      <w:bookmarkEnd w:id="0"/>
      <w:r w:rsidRPr="00DC2863">
        <w:rPr>
          <w:rFonts w:ascii="宋体" w:eastAsia="宋体" w:hAnsi="宋体" w:hint="eastAsia"/>
          <w:b/>
          <w:szCs w:val="21"/>
          <w:highlight w:val="yellow"/>
        </w:rPr>
        <w:t xml:space="preserve"> </w:t>
      </w:r>
      <w:r w:rsidR="00675A4A" w:rsidRPr="00DC2863">
        <w:rPr>
          <w:rFonts w:ascii="宋体" w:eastAsia="宋体" w:hAnsi="宋体" w:hint="eastAsia"/>
          <w:b/>
          <w:szCs w:val="21"/>
          <w:highlight w:val="yellow"/>
        </w:rPr>
        <w:t>全球联系的初步建立与世界格局的演变</w:t>
      </w:r>
      <w:r w:rsidR="00E97A8B">
        <w:rPr>
          <w:rFonts w:ascii="宋体" w:eastAsia="宋体" w:hAnsi="宋体" w:hint="eastAsia"/>
          <w:b/>
          <w:szCs w:val="21"/>
          <w:highlight w:val="yellow"/>
        </w:rPr>
        <w:t>·学习</w:t>
      </w:r>
      <w:r w:rsidR="00E97A8B" w:rsidRPr="00E97A8B">
        <w:rPr>
          <w:rFonts w:ascii="宋体" w:eastAsia="宋体" w:hAnsi="宋体" w:hint="eastAsia"/>
          <w:b/>
          <w:szCs w:val="21"/>
          <w:highlight w:val="yellow"/>
        </w:rPr>
        <w:t>指南</w:t>
      </w:r>
    </w:p>
    <w:p w:rsidR="009B4A07" w:rsidRPr="00DC2863" w:rsidRDefault="00DC2863" w:rsidP="00265CB3">
      <w:pPr>
        <w:spacing w:line="360" w:lineRule="auto"/>
        <w:ind w:firstLineChars="200" w:firstLine="422"/>
        <w:rPr>
          <w:rFonts w:ascii="宋体" w:eastAsia="宋体" w:hAnsi="宋体"/>
          <w:szCs w:val="21"/>
        </w:rPr>
      </w:pPr>
      <w:r w:rsidRPr="00DC2863">
        <w:rPr>
          <w:rFonts w:ascii="宋体" w:eastAsia="宋体" w:hAnsi="宋体" w:hint="eastAsia"/>
          <w:b/>
          <w:szCs w:val="21"/>
        </w:rPr>
        <w:t>【学习目标】</w:t>
      </w:r>
      <w:r w:rsidR="008135FE">
        <w:rPr>
          <w:rFonts w:ascii="宋体" w:eastAsia="宋体" w:hAnsi="宋体" w:hint="eastAsia"/>
          <w:b/>
          <w:szCs w:val="21"/>
        </w:rPr>
        <w:t xml:space="preserve"> </w:t>
      </w:r>
    </w:p>
    <w:p w:rsidR="009B4A07" w:rsidRPr="00DC2863" w:rsidRDefault="009B4A07" w:rsidP="00DC2863">
      <w:pPr>
        <w:spacing w:line="360" w:lineRule="auto"/>
        <w:ind w:firstLineChars="200" w:firstLine="420"/>
        <w:rPr>
          <w:rFonts w:ascii="宋体" w:eastAsia="宋体" w:hAnsi="宋体"/>
          <w:szCs w:val="21"/>
        </w:rPr>
      </w:pPr>
      <w:r w:rsidRPr="00DC2863">
        <w:rPr>
          <w:rFonts w:ascii="宋体" w:eastAsia="宋体" w:hAnsi="宋体" w:hint="eastAsia"/>
          <w:szCs w:val="21"/>
        </w:rPr>
        <w:t>1、参照课本，清晰罗列全球物种大交换在人口迁移、物种交流与病原体传</w:t>
      </w:r>
      <w:r w:rsidR="00025428" w:rsidRPr="00DC2863">
        <w:rPr>
          <w:rFonts w:ascii="宋体" w:eastAsia="宋体" w:hAnsi="宋体" w:hint="eastAsia"/>
          <w:szCs w:val="21"/>
        </w:rPr>
        <w:t xml:space="preserve"> </w:t>
      </w:r>
      <w:r w:rsidRPr="00DC2863">
        <w:rPr>
          <w:rFonts w:ascii="宋体" w:eastAsia="宋体" w:hAnsi="宋体" w:hint="eastAsia"/>
          <w:szCs w:val="21"/>
        </w:rPr>
        <w:t>播的基本史实。运用唯物史观辩证看待跨区域大范围的物种大交换对于人类历史发展的双重作用。</w:t>
      </w:r>
    </w:p>
    <w:p w:rsidR="009B4A07" w:rsidRPr="00DC2863" w:rsidRDefault="00265CB3" w:rsidP="00DC2863">
      <w:pPr>
        <w:spacing w:line="360" w:lineRule="auto"/>
        <w:ind w:firstLineChars="200" w:firstLine="420"/>
        <w:rPr>
          <w:rFonts w:ascii="宋体" w:eastAsia="宋体" w:hAnsi="宋体"/>
          <w:szCs w:val="21"/>
        </w:rPr>
      </w:pPr>
      <w:r w:rsidRPr="00DC2863">
        <w:rPr>
          <w:rFonts w:ascii="宋体" w:eastAsia="宋体" w:hAnsi="宋体" w:hint="eastAsia"/>
          <w:szCs w:val="21"/>
        </w:rPr>
        <w:t>2.</w:t>
      </w:r>
      <w:r w:rsidR="009B4A07" w:rsidRPr="00DC2863">
        <w:rPr>
          <w:rFonts w:ascii="宋体" w:eastAsia="宋体" w:hAnsi="宋体" w:hint="eastAsia"/>
          <w:szCs w:val="21"/>
        </w:rPr>
        <w:t>结合地图，能够用自己的话说出大西洋贸易（“三角贸易”）、太平洋贸易与印度洋贸易所涉及的流通商品与交往国家，加深自身历史学习的时空观念。</w:t>
      </w:r>
      <w:r w:rsidR="00025428" w:rsidRPr="00DC2863">
        <w:rPr>
          <w:rFonts w:ascii="宋体" w:eastAsia="宋体" w:hAnsi="宋体" w:hint="eastAsia"/>
          <w:szCs w:val="21"/>
        </w:rPr>
        <w:t xml:space="preserve"> </w:t>
      </w:r>
    </w:p>
    <w:p w:rsidR="009B4A07" w:rsidRPr="00DC2863" w:rsidRDefault="00265CB3" w:rsidP="00DC2863">
      <w:pPr>
        <w:spacing w:line="360" w:lineRule="auto"/>
        <w:ind w:firstLineChars="200" w:firstLine="420"/>
        <w:rPr>
          <w:rFonts w:ascii="宋体" w:eastAsia="宋体" w:hAnsi="宋体"/>
          <w:szCs w:val="21"/>
        </w:rPr>
      </w:pPr>
      <w:r w:rsidRPr="00DC2863">
        <w:rPr>
          <w:rFonts w:ascii="宋体" w:eastAsia="宋体" w:hAnsi="宋体" w:hint="eastAsia"/>
          <w:szCs w:val="21"/>
        </w:rPr>
        <w:t>3.</w:t>
      </w:r>
      <w:r w:rsidR="009B4A07" w:rsidRPr="00DC2863">
        <w:rPr>
          <w:rFonts w:ascii="宋体" w:eastAsia="宋体" w:hAnsi="宋体" w:hint="eastAsia"/>
          <w:szCs w:val="21"/>
        </w:rPr>
        <w:t>根据史料，概括殖民扩张的背景、主要国家、方式手段等基本史实，提高自主进行史料实证的能力。在此基础上，小组讨论殖民扩张对于殖民地国家、殖民国家与世界的三方影响，培养多角度参与历史解释的学习观念。</w:t>
      </w:r>
    </w:p>
    <w:p w:rsidR="009B4A07" w:rsidRPr="00DC2863" w:rsidRDefault="00265CB3" w:rsidP="00DC2863">
      <w:pPr>
        <w:spacing w:line="360" w:lineRule="auto"/>
        <w:ind w:firstLineChars="200" w:firstLine="420"/>
        <w:rPr>
          <w:rFonts w:ascii="宋体" w:eastAsia="宋体" w:hAnsi="宋体"/>
          <w:szCs w:val="21"/>
        </w:rPr>
      </w:pPr>
      <w:r w:rsidRPr="00DC2863">
        <w:rPr>
          <w:rFonts w:ascii="宋体" w:eastAsia="宋体" w:hAnsi="宋体" w:hint="eastAsia"/>
          <w:szCs w:val="21"/>
        </w:rPr>
        <w:t>4.</w:t>
      </w:r>
      <w:r w:rsidR="009B4A07" w:rsidRPr="00DC2863">
        <w:rPr>
          <w:rFonts w:ascii="宋体" w:eastAsia="宋体" w:hAnsi="宋体" w:hint="eastAsia"/>
          <w:szCs w:val="21"/>
        </w:rPr>
        <w:t>通过中西历史走向的差异比较，联系如今我国的海洋强国战略，树立包容开放的文明观与世界观。</w:t>
      </w:r>
    </w:p>
    <w:p w:rsidR="002C396C" w:rsidRPr="00DC2863" w:rsidRDefault="00D47217" w:rsidP="00265CB3">
      <w:pPr>
        <w:spacing w:line="360" w:lineRule="auto"/>
        <w:ind w:firstLineChars="200" w:firstLine="420"/>
        <w:rPr>
          <w:rFonts w:ascii="宋体" w:eastAsia="宋体" w:hAnsi="宋体"/>
          <w:szCs w:val="21"/>
        </w:rPr>
      </w:pPr>
      <w:r w:rsidRPr="00DC2863">
        <w:rPr>
          <w:rFonts w:ascii="宋体" w:eastAsia="宋体" w:hAnsi="宋体" w:hint="eastAsia"/>
          <w:szCs w:val="21"/>
        </w:rPr>
        <w:t>重点：</w:t>
      </w:r>
      <w:r w:rsidR="002C396C" w:rsidRPr="00DC2863">
        <w:rPr>
          <w:rFonts w:ascii="宋体" w:eastAsia="宋体" w:hAnsi="宋体" w:hint="eastAsia"/>
          <w:szCs w:val="21"/>
        </w:rPr>
        <w:t>殖民扩张对于殖民地国家、殖民国家、世界体系带来的历史意义；</w:t>
      </w:r>
    </w:p>
    <w:p w:rsidR="002C396C" w:rsidRPr="00DC2863" w:rsidRDefault="002C396C" w:rsidP="00265CB3">
      <w:pPr>
        <w:spacing w:line="360" w:lineRule="auto"/>
        <w:ind w:firstLineChars="200" w:firstLine="420"/>
        <w:rPr>
          <w:rFonts w:ascii="宋体" w:eastAsia="宋体" w:hAnsi="宋体"/>
          <w:szCs w:val="21"/>
        </w:rPr>
      </w:pPr>
      <w:r w:rsidRPr="00DC2863">
        <w:rPr>
          <w:rFonts w:ascii="宋体" w:eastAsia="宋体" w:hAnsi="宋体" w:hint="eastAsia"/>
          <w:szCs w:val="21"/>
        </w:rPr>
        <w:t>难点：“商业革命”与“价格革命”，。</w:t>
      </w:r>
    </w:p>
    <w:p w:rsidR="00BE6DC7" w:rsidRPr="00DC2863" w:rsidRDefault="00DC2863" w:rsidP="00265CB3">
      <w:pPr>
        <w:spacing w:line="360" w:lineRule="auto"/>
        <w:ind w:firstLineChars="200" w:firstLine="422"/>
        <w:rPr>
          <w:rFonts w:ascii="宋体" w:eastAsia="宋体" w:hAnsi="宋体"/>
          <w:szCs w:val="21"/>
        </w:rPr>
      </w:pPr>
      <w:r w:rsidRPr="00DC2863">
        <w:rPr>
          <w:rFonts w:ascii="宋体" w:eastAsia="宋体" w:hAnsi="宋体" w:hint="eastAsia"/>
          <w:b/>
          <w:szCs w:val="21"/>
        </w:rPr>
        <w:t>【学习要点】</w:t>
      </w:r>
    </w:p>
    <w:p w:rsidR="00675A4A" w:rsidRPr="00DC2863" w:rsidRDefault="00DC2863" w:rsidP="00DC2863">
      <w:pPr>
        <w:spacing w:line="360" w:lineRule="auto"/>
        <w:ind w:firstLineChars="200" w:firstLine="422"/>
        <w:rPr>
          <w:rFonts w:ascii="宋体" w:eastAsia="宋体" w:hAnsi="宋体"/>
          <w:b/>
          <w:szCs w:val="21"/>
        </w:rPr>
      </w:pPr>
      <w:r w:rsidRPr="00DC2863">
        <w:rPr>
          <w:rFonts w:ascii="宋体" w:eastAsia="宋体" w:hAnsi="宋体" w:hint="eastAsia"/>
          <w:b/>
          <w:szCs w:val="21"/>
        </w:rPr>
        <w:t>一、</w:t>
      </w:r>
      <w:r w:rsidR="00675A4A" w:rsidRPr="00DC2863">
        <w:rPr>
          <w:rFonts w:ascii="宋体" w:eastAsia="宋体" w:hAnsi="宋体" w:hint="eastAsia"/>
          <w:b/>
          <w:szCs w:val="21"/>
        </w:rPr>
        <w:t>人口迁移与物种交换</w:t>
      </w:r>
      <w:r w:rsidR="00675A4A" w:rsidRPr="00DC2863">
        <w:rPr>
          <w:rFonts w:ascii="宋体" w:eastAsia="宋体" w:hAnsi="宋体"/>
          <w:b/>
          <w:szCs w:val="21"/>
        </w:rPr>
        <w:tab/>
      </w:r>
    </w:p>
    <w:p w:rsidR="00675A4A" w:rsidRPr="00DC2863" w:rsidRDefault="00D47217" w:rsidP="00DC2863">
      <w:pPr>
        <w:spacing w:line="360" w:lineRule="auto"/>
        <w:ind w:firstLineChars="200" w:firstLine="420"/>
        <w:rPr>
          <w:rFonts w:ascii="宋体" w:eastAsia="宋体" w:hAnsi="宋体"/>
          <w:szCs w:val="21"/>
        </w:rPr>
      </w:pPr>
      <w:r w:rsidRPr="00DC2863">
        <w:rPr>
          <w:rFonts w:ascii="宋体" w:eastAsia="宋体" w:hAnsi="宋体"/>
          <w:noProof/>
          <w:szCs w:val="21"/>
        </w:rPr>
        <w:drawing>
          <wp:anchor distT="0" distB="0" distL="114300" distR="114300" simplePos="0" relativeHeight="251660288" behindDoc="1" locked="0" layoutInCell="1" allowOverlap="1" wp14:anchorId="199A88FF" wp14:editId="58866EE2">
            <wp:simplePos x="0" y="0"/>
            <wp:positionH relativeFrom="column">
              <wp:posOffset>264160</wp:posOffset>
            </wp:positionH>
            <wp:positionV relativeFrom="paragraph">
              <wp:posOffset>95250</wp:posOffset>
            </wp:positionV>
            <wp:extent cx="2576195" cy="1609090"/>
            <wp:effectExtent l="0" t="0" r="0" b="0"/>
            <wp:wrapTight wrapText="bothSides">
              <wp:wrapPolygon edited="0">
                <wp:start x="0" y="0"/>
                <wp:lineTo x="0" y="21225"/>
                <wp:lineTo x="21403" y="21225"/>
                <wp:lineTo x="21403" y="0"/>
                <wp:lineTo x="0" y="0"/>
              </wp:wrapPolygon>
            </wp:wrapTight>
            <wp:docPr id="27672" name="图片 2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2" name="图片 2767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76195" cy="1609090"/>
                    </a:xfrm>
                    <a:prstGeom prst="rect">
                      <a:avLst/>
                    </a:prstGeom>
                  </pic:spPr>
                </pic:pic>
              </a:graphicData>
            </a:graphic>
            <wp14:sizeRelH relativeFrom="margin">
              <wp14:pctWidth>0</wp14:pctWidth>
            </wp14:sizeRelH>
            <wp14:sizeRelV relativeFrom="margin">
              <wp14:pctHeight>0</wp14:pctHeight>
            </wp14:sizeRelV>
          </wp:anchor>
        </w:drawing>
      </w:r>
      <w:r w:rsidR="00675A4A" w:rsidRPr="00DC2863">
        <w:rPr>
          <w:rFonts w:ascii="宋体" w:eastAsia="宋体" w:hAnsi="宋体"/>
          <w:szCs w:val="21"/>
        </w:rPr>
        <w:tab/>
      </w:r>
    </w:p>
    <w:p w:rsidR="00265CB3" w:rsidRPr="00DC2863" w:rsidRDefault="00265CB3" w:rsidP="008F08D6">
      <w:pPr>
        <w:spacing w:line="360" w:lineRule="auto"/>
        <w:ind w:firstLineChars="200" w:firstLine="420"/>
        <w:rPr>
          <w:rFonts w:ascii="宋体" w:eastAsia="宋体" w:hAnsi="宋体"/>
          <w:szCs w:val="21"/>
        </w:rPr>
      </w:pPr>
    </w:p>
    <w:p w:rsidR="00265CB3" w:rsidRPr="00DC2863" w:rsidRDefault="00265CB3" w:rsidP="008F08D6">
      <w:pPr>
        <w:spacing w:line="360" w:lineRule="auto"/>
        <w:ind w:firstLineChars="200" w:firstLine="420"/>
        <w:rPr>
          <w:rFonts w:ascii="宋体" w:eastAsia="宋体" w:hAnsi="宋体"/>
          <w:szCs w:val="21"/>
        </w:rPr>
      </w:pPr>
    </w:p>
    <w:p w:rsidR="00265CB3" w:rsidRPr="00DC2863" w:rsidRDefault="00265CB3" w:rsidP="008F08D6">
      <w:pPr>
        <w:spacing w:line="360" w:lineRule="auto"/>
        <w:ind w:firstLineChars="200" w:firstLine="420"/>
        <w:rPr>
          <w:rFonts w:ascii="宋体" w:eastAsia="宋体" w:hAnsi="宋体"/>
          <w:szCs w:val="21"/>
        </w:rPr>
      </w:pPr>
    </w:p>
    <w:p w:rsidR="00265CB3" w:rsidRPr="00DC2863" w:rsidRDefault="00265CB3" w:rsidP="008F08D6">
      <w:pPr>
        <w:spacing w:line="360" w:lineRule="auto"/>
        <w:ind w:firstLineChars="200" w:firstLine="420"/>
        <w:rPr>
          <w:rFonts w:ascii="宋体" w:eastAsia="宋体" w:hAnsi="宋体"/>
          <w:szCs w:val="21"/>
        </w:rPr>
      </w:pPr>
    </w:p>
    <w:p w:rsidR="00265CB3" w:rsidRPr="00DC2863" w:rsidRDefault="00265CB3" w:rsidP="008F08D6">
      <w:pPr>
        <w:spacing w:line="360" w:lineRule="auto"/>
        <w:ind w:firstLineChars="200" w:firstLine="420"/>
        <w:rPr>
          <w:rFonts w:ascii="宋体" w:eastAsia="宋体" w:hAnsi="宋体"/>
          <w:szCs w:val="21"/>
        </w:rPr>
      </w:pPr>
    </w:p>
    <w:p w:rsidR="00BA5F04" w:rsidRPr="00DC2863" w:rsidRDefault="00DC2863" w:rsidP="00DC2863">
      <w:pPr>
        <w:spacing w:line="360" w:lineRule="auto"/>
        <w:ind w:firstLineChars="200" w:firstLine="420"/>
        <w:rPr>
          <w:rFonts w:ascii="宋体" w:eastAsia="宋体" w:hAnsi="宋体"/>
          <w:szCs w:val="21"/>
        </w:rPr>
      </w:pPr>
      <w:r w:rsidRPr="00DC2863">
        <w:rPr>
          <w:rFonts w:ascii="宋体" w:eastAsia="宋体" w:hAnsi="宋体"/>
          <w:noProof/>
          <w:szCs w:val="21"/>
        </w:rPr>
        <w:drawing>
          <wp:anchor distT="0" distB="0" distL="114300" distR="114300" simplePos="0" relativeHeight="251659264" behindDoc="0" locked="0" layoutInCell="1" allowOverlap="1" wp14:anchorId="3858C28C" wp14:editId="402C44A9">
            <wp:simplePos x="0" y="0"/>
            <wp:positionH relativeFrom="column">
              <wp:posOffset>3014980</wp:posOffset>
            </wp:positionH>
            <wp:positionV relativeFrom="paragraph">
              <wp:posOffset>315595</wp:posOffset>
            </wp:positionV>
            <wp:extent cx="2655570" cy="1659255"/>
            <wp:effectExtent l="0" t="0" r="0" b="0"/>
            <wp:wrapSquare wrapText="bothSides"/>
            <wp:docPr id="27667" name="图片 2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7" name="图片 2766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55570" cy="1659255"/>
                    </a:xfrm>
                    <a:prstGeom prst="rect">
                      <a:avLst/>
                    </a:prstGeom>
                  </pic:spPr>
                </pic:pic>
              </a:graphicData>
            </a:graphic>
            <wp14:sizeRelH relativeFrom="margin">
              <wp14:pctWidth>0</wp14:pctWidth>
            </wp14:sizeRelH>
            <wp14:sizeRelV relativeFrom="margin">
              <wp14:pctHeight>0</wp14:pctHeight>
            </wp14:sizeRelV>
          </wp:anchor>
        </w:drawing>
      </w:r>
      <w:r w:rsidR="00E467A8" w:rsidRPr="00DC2863">
        <w:rPr>
          <w:rFonts w:ascii="宋体" w:eastAsia="宋体" w:hAnsi="宋体" w:hint="eastAsia"/>
          <w:szCs w:val="21"/>
        </w:rPr>
        <w:t>升华</w:t>
      </w:r>
      <w:r w:rsidR="002E60D8" w:rsidRPr="00DC2863">
        <w:rPr>
          <w:rFonts w:ascii="宋体" w:eastAsia="宋体" w:hAnsi="宋体" w:hint="eastAsia"/>
          <w:szCs w:val="21"/>
        </w:rPr>
        <w:t>：</w:t>
      </w:r>
      <w:r w:rsidR="00BA5F04" w:rsidRPr="00DC2863">
        <w:rPr>
          <w:rFonts w:ascii="宋体" w:eastAsia="宋体" w:hAnsi="宋体" w:hint="eastAsia"/>
          <w:szCs w:val="21"/>
        </w:rPr>
        <w:t>人口、动植物以及病原体跨区域大范围的传播和交流，改变了世界的人文地理格局和自然环境状态。</w:t>
      </w:r>
    </w:p>
    <w:p w:rsidR="00675A4A" w:rsidRPr="00DC2863" w:rsidRDefault="00DC2863" w:rsidP="00DC2863">
      <w:pPr>
        <w:spacing w:line="360" w:lineRule="auto"/>
        <w:ind w:firstLineChars="200" w:firstLine="422"/>
        <w:rPr>
          <w:rFonts w:ascii="宋体" w:eastAsia="宋体" w:hAnsi="宋体"/>
          <w:b/>
          <w:szCs w:val="21"/>
        </w:rPr>
      </w:pPr>
      <w:r w:rsidRPr="00DC2863">
        <w:rPr>
          <w:rFonts w:ascii="宋体" w:eastAsia="宋体" w:hAnsi="宋体" w:hint="eastAsia"/>
          <w:b/>
          <w:szCs w:val="21"/>
        </w:rPr>
        <w:t>二、</w:t>
      </w:r>
      <w:r w:rsidR="00675A4A" w:rsidRPr="00DC2863">
        <w:rPr>
          <w:rFonts w:ascii="宋体" w:eastAsia="宋体" w:hAnsi="宋体" w:hint="eastAsia"/>
          <w:b/>
          <w:szCs w:val="21"/>
        </w:rPr>
        <w:t>商品的世界性流动</w:t>
      </w:r>
    </w:p>
    <w:p w:rsidR="00675A4A" w:rsidRPr="00DC2863" w:rsidRDefault="00E467A8" w:rsidP="008F08D6">
      <w:pPr>
        <w:spacing w:line="360" w:lineRule="auto"/>
        <w:ind w:firstLineChars="200" w:firstLine="420"/>
        <w:rPr>
          <w:rFonts w:ascii="宋体" w:eastAsia="宋体" w:hAnsi="宋体"/>
          <w:szCs w:val="21"/>
        </w:rPr>
      </w:pPr>
      <w:r w:rsidRPr="00DC2863">
        <w:rPr>
          <w:rFonts w:ascii="宋体" w:eastAsia="宋体" w:hAnsi="宋体" w:hint="eastAsia"/>
          <w:szCs w:val="21"/>
        </w:rPr>
        <w:t>升华</w:t>
      </w:r>
      <w:r w:rsidR="002E60D8" w:rsidRPr="00DC2863">
        <w:rPr>
          <w:rFonts w:ascii="宋体" w:eastAsia="宋体" w:hAnsi="宋体" w:hint="eastAsia"/>
          <w:szCs w:val="21"/>
        </w:rPr>
        <w:t>：</w:t>
      </w:r>
      <w:r w:rsidR="00BA5F04" w:rsidRPr="00DC2863">
        <w:rPr>
          <w:rFonts w:ascii="宋体" w:eastAsia="宋体" w:hAnsi="宋体" w:hint="eastAsia"/>
          <w:szCs w:val="21"/>
        </w:rPr>
        <w:t>商品的世界性流动，促进了世界市场的初步建立。世界市场，是世界范围的商品交换和商品流通，是通过商品交换把各国市场紧密联系起来的总体。</w:t>
      </w:r>
    </w:p>
    <w:p w:rsidR="002E60D8" w:rsidRPr="00DC2863" w:rsidRDefault="002E60D8" w:rsidP="008F08D6">
      <w:pPr>
        <w:spacing w:line="360" w:lineRule="auto"/>
        <w:ind w:firstLineChars="200" w:firstLine="420"/>
        <w:rPr>
          <w:rFonts w:ascii="宋体" w:eastAsia="宋体" w:hAnsi="宋体"/>
          <w:szCs w:val="21"/>
        </w:rPr>
      </w:pPr>
    </w:p>
    <w:p w:rsidR="00265CB3" w:rsidRPr="00DC2863" w:rsidRDefault="00DC2863" w:rsidP="00DC2863">
      <w:pPr>
        <w:spacing w:line="360" w:lineRule="auto"/>
        <w:ind w:firstLineChars="200" w:firstLine="420"/>
        <w:rPr>
          <w:rFonts w:ascii="宋体" w:eastAsia="宋体" w:hAnsi="宋体" w:cs="Times New Roman"/>
          <w:color w:val="000000"/>
          <w:kern w:val="0"/>
          <w:szCs w:val="21"/>
        </w:rPr>
      </w:pPr>
      <w:r w:rsidRPr="00DC2863">
        <w:rPr>
          <w:rFonts w:ascii="宋体" w:eastAsia="宋体" w:hAnsi="宋体" w:cs="Times New Roman"/>
          <w:noProof/>
          <w:color w:val="000000"/>
          <w:kern w:val="0"/>
          <w:szCs w:val="21"/>
        </w:rPr>
        <w:lastRenderedPageBreak/>
        <w:drawing>
          <wp:anchor distT="0" distB="0" distL="114300" distR="114300" simplePos="0" relativeHeight="251661312" behindDoc="0" locked="0" layoutInCell="1" allowOverlap="1" wp14:anchorId="7D52CC07" wp14:editId="6C6A1111">
            <wp:simplePos x="0" y="0"/>
            <wp:positionH relativeFrom="column">
              <wp:posOffset>271780</wp:posOffset>
            </wp:positionH>
            <wp:positionV relativeFrom="paragraph">
              <wp:posOffset>299085</wp:posOffset>
            </wp:positionV>
            <wp:extent cx="3251835" cy="2031365"/>
            <wp:effectExtent l="0" t="0" r="5715" b="6985"/>
            <wp:wrapSquare wrapText="bothSides"/>
            <wp:docPr id="27666" name="图片 2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6" name="图片 2766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251835" cy="2031365"/>
                    </a:xfrm>
                    <a:prstGeom prst="rect">
                      <a:avLst/>
                    </a:prstGeom>
                  </pic:spPr>
                </pic:pic>
              </a:graphicData>
            </a:graphic>
            <wp14:sizeRelH relativeFrom="margin">
              <wp14:pctWidth>0</wp14:pctWidth>
            </wp14:sizeRelH>
            <wp14:sizeRelV relativeFrom="margin">
              <wp14:pctHeight>0</wp14:pctHeight>
            </wp14:sizeRelV>
          </wp:anchor>
        </w:drawing>
      </w:r>
      <w:r w:rsidR="002E60D8" w:rsidRPr="00DC2863">
        <w:rPr>
          <w:rFonts w:ascii="宋体" w:eastAsia="宋体" w:hAnsi="宋体" w:hint="eastAsia"/>
          <w:b/>
          <w:szCs w:val="21"/>
        </w:rPr>
        <w:t>三、早期殖民扩张</w:t>
      </w:r>
    </w:p>
    <w:p w:rsidR="002E60D8" w:rsidRPr="00DC2863" w:rsidRDefault="00E467A8" w:rsidP="008F08D6">
      <w:pPr>
        <w:spacing w:line="360" w:lineRule="auto"/>
        <w:ind w:firstLineChars="200" w:firstLine="420"/>
        <w:rPr>
          <w:rFonts w:ascii="宋体" w:eastAsia="宋体" w:hAnsi="宋体" w:cs="Times New Roman"/>
          <w:color w:val="000000"/>
          <w:kern w:val="0"/>
          <w:szCs w:val="21"/>
        </w:rPr>
      </w:pPr>
      <w:r w:rsidRPr="00DC2863">
        <w:rPr>
          <w:rFonts w:ascii="宋体" w:eastAsia="宋体" w:hAnsi="宋体" w:cs="Times New Roman" w:hint="eastAsia"/>
          <w:color w:val="000000"/>
          <w:kern w:val="0"/>
          <w:szCs w:val="21"/>
        </w:rPr>
        <w:t>升华</w:t>
      </w:r>
      <w:r w:rsidR="002E60D8" w:rsidRPr="00DC2863">
        <w:rPr>
          <w:rFonts w:ascii="宋体" w:eastAsia="宋体" w:hAnsi="宋体" w:cs="Times New Roman" w:hint="eastAsia"/>
          <w:color w:val="000000"/>
          <w:kern w:val="0"/>
          <w:szCs w:val="21"/>
        </w:rPr>
        <w:t>：</w:t>
      </w:r>
      <w:r w:rsidR="00675A4A" w:rsidRPr="00DC2863">
        <w:rPr>
          <w:rFonts w:ascii="宋体" w:eastAsia="宋体" w:hAnsi="宋体" w:cs="Times New Roman" w:hint="eastAsia"/>
          <w:color w:val="000000"/>
          <w:kern w:val="0"/>
          <w:szCs w:val="21"/>
        </w:rPr>
        <w:t>早</w:t>
      </w:r>
      <w:r w:rsidR="00675A4A" w:rsidRPr="00DC2863">
        <w:rPr>
          <w:rFonts w:ascii="宋体" w:eastAsia="宋体" w:hAnsi="宋体" w:hint="eastAsia"/>
          <w:szCs w:val="21"/>
        </w:rPr>
        <w:t>期殖民扩张</w:t>
      </w:r>
      <w:r w:rsidR="00675A4A" w:rsidRPr="00DC2863">
        <w:rPr>
          <w:rFonts w:ascii="宋体" w:eastAsia="宋体" w:hAnsi="宋体"/>
          <w:szCs w:val="21"/>
        </w:rPr>
        <w:tab/>
      </w:r>
      <w:r w:rsidR="002E60D8" w:rsidRPr="00DC2863">
        <w:rPr>
          <w:rFonts w:ascii="宋体" w:eastAsia="宋体" w:hAnsi="宋体" w:cs="Times New Roman" w:hint="eastAsia"/>
          <w:color w:val="000000"/>
          <w:kern w:val="0"/>
          <w:szCs w:val="21"/>
        </w:rPr>
        <w:t>早期殖民扩：瓜分世界而开始、新兴大国的崛起、世界格局的演变</w:t>
      </w:r>
    </w:p>
    <w:p w:rsidR="002E60D8" w:rsidRPr="00DC2863" w:rsidRDefault="002E60D8" w:rsidP="008F08D6">
      <w:pPr>
        <w:spacing w:line="360" w:lineRule="auto"/>
        <w:ind w:firstLineChars="200" w:firstLine="420"/>
        <w:rPr>
          <w:rFonts w:ascii="宋体" w:eastAsia="宋体" w:hAnsi="宋体" w:cs="Times New Roman"/>
          <w:color w:val="000000"/>
          <w:kern w:val="0"/>
          <w:szCs w:val="21"/>
        </w:rPr>
      </w:pPr>
    </w:p>
    <w:p w:rsidR="00BA5F04" w:rsidRPr="00DC2863" w:rsidRDefault="00BA5F04" w:rsidP="008F08D6">
      <w:pPr>
        <w:spacing w:line="360" w:lineRule="auto"/>
        <w:ind w:firstLineChars="200" w:firstLine="420"/>
        <w:rPr>
          <w:rFonts w:ascii="宋体" w:eastAsia="宋体" w:hAnsi="宋体" w:cs="Times New Roman"/>
          <w:color w:val="000000"/>
          <w:kern w:val="0"/>
          <w:szCs w:val="21"/>
        </w:rPr>
      </w:pPr>
    </w:p>
    <w:p w:rsidR="002E60D8" w:rsidRPr="00DC2863" w:rsidRDefault="002E60D8" w:rsidP="008F08D6">
      <w:pPr>
        <w:spacing w:line="360" w:lineRule="auto"/>
        <w:ind w:firstLineChars="200" w:firstLine="420"/>
        <w:rPr>
          <w:rFonts w:ascii="宋体" w:eastAsia="宋体" w:hAnsi="宋体" w:cs="Times New Roman"/>
          <w:color w:val="000000"/>
          <w:kern w:val="0"/>
          <w:szCs w:val="21"/>
        </w:rPr>
      </w:pPr>
    </w:p>
    <w:p w:rsidR="002E60D8" w:rsidRPr="00DC2863" w:rsidRDefault="002E60D8" w:rsidP="008F08D6">
      <w:pPr>
        <w:spacing w:line="360" w:lineRule="auto"/>
        <w:ind w:firstLineChars="200" w:firstLine="420"/>
        <w:rPr>
          <w:rFonts w:ascii="宋体" w:eastAsia="宋体" w:hAnsi="宋体" w:cs="Times New Roman"/>
          <w:color w:val="000000"/>
          <w:kern w:val="0"/>
          <w:szCs w:val="21"/>
        </w:rPr>
      </w:pPr>
    </w:p>
    <w:p w:rsidR="00025428" w:rsidRPr="00DC2863" w:rsidRDefault="00025428" w:rsidP="00265CB3">
      <w:pPr>
        <w:spacing w:line="360" w:lineRule="auto"/>
        <w:ind w:firstLineChars="200" w:firstLine="420"/>
        <w:rPr>
          <w:rFonts w:ascii="宋体" w:eastAsia="宋体" w:hAnsi="宋体"/>
          <w:szCs w:val="21"/>
        </w:rPr>
      </w:pPr>
      <w:r w:rsidRPr="00DC2863">
        <w:rPr>
          <w:rFonts w:ascii="宋体" w:eastAsia="宋体" w:hAnsi="宋体" w:cs="Times New Roman" w:hint="eastAsia"/>
          <w:color w:val="FF0000"/>
          <w:kern w:val="0"/>
          <w:szCs w:val="21"/>
        </w:rPr>
        <w:t>总结：</w:t>
      </w:r>
      <w:r w:rsidRPr="00DC2863">
        <w:rPr>
          <w:rFonts w:ascii="宋体" w:eastAsia="宋体" w:hAnsi="宋体" w:hint="eastAsia"/>
          <w:szCs w:val="21"/>
        </w:rPr>
        <w:t>14—17世纪，被历史学家称为“发现的时代”，即“人被发现”和“世界被发现”，其中 “世界被发现”主要就是指新航路的开辟，新航路的开辟建立了全球交通、促成了全球联系、开阔了全球视野。世界各地人口的迁移和动植物的交流，改变了世界的人文地理格局和自然环境状态。三大洋贸易使商品实现了世界范围内的流动，世界市场由此初步形成；殖民扩张打破了原本相对平衡的多元文明格局，西欧开始成为世界的领跑者……这种经济层面的领跑也一定程度上奠定了其思想层面的领先。</w:t>
      </w:r>
    </w:p>
    <w:p w:rsidR="00BE6DC7" w:rsidRPr="00DC2863" w:rsidRDefault="00265CB3" w:rsidP="00265CB3">
      <w:pPr>
        <w:spacing w:line="360" w:lineRule="auto"/>
        <w:ind w:firstLineChars="200" w:firstLine="420"/>
        <w:rPr>
          <w:rFonts w:ascii="宋体" w:eastAsia="宋体" w:hAnsi="宋体"/>
          <w:szCs w:val="21"/>
        </w:rPr>
      </w:pPr>
      <w:r w:rsidRPr="00DC2863">
        <w:rPr>
          <w:rFonts w:ascii="宋体" w:eastAsia="宋体" w:hAnsi="宋体"/>
          <w:noProof/>
          <w:szCs w:val="21"/>
        </w:rPr>
        <w:drawing>
          <wp:anchor distT="0" distB="0" distL="114300" distR="114300" simplePos="0" relativeHeight="251658240" behindDoc="0" locked="0" layoutInCell="1" allowOverlap="1" wp14:anchorId="3C1DA200" wp14:editId="57DCB855">
            <wp:simplePos x="0" y="0"/>
            <wp:positionH relativeFrom="margin">
              <wp:posOffset>1228725</wp:posOffset>
            </wp:positionH>
            <wp:positionV relativeFrom="paragraph">
              <wp:posOffset>100330</wp:posOffset>
            </wp:positionV>
            <wp:extent cx="3629025" cy="179578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9025" cy="1795780"/>
                    </a:xfrm>
                    <a:prstGeom prst="rect">
                      <a:avLst/>
                    </a:prstGeom>
                  </pic:spPr>
                </pic:pic>
              </a:graphicData>
            </a:graphic>
            <wp14:sizeRelH relativeFrom="margin">
              <wp14:pctWidth>0</wp14:pctWidth>
            </wp14:sizeRelH>
            <wp14:sizeRelV relativeFrom="margin">
              <wp14:pctHeight>0</wp14:pctHeight>
            </wp14:sizeRelV>
          </wp:anchor>
        </w:drawing>
      </w:r>
      <w:r w:rsidR="00DC2863" w:rsidRPr="00DC2863">
        <w:rPr>
          <w:rFonts w:ascii="宋体" w:eastAsia="宋体" w:hAnsi="宋体" w:hint="eastAsia"/>
          <w:b/>
          <w:szCs w:val="21"/>
        </w:rPr>
        <w:t>【知识体系】</w:t>
      </w:r>
      <w:r w:rsidR="00DC2863" w:rsidRPr="00DC2863">
        <w:rPr>
          <w:rFonts w:ascii="宋体" w:eastAsia="宋体" w:hAnsi="宋体"/>
          <w:szCs w:val="21"/>
        </w:rPr>
        <w:t xml:space="preserve"> </w:t>
      </w:r>
    </w:p>
    <w:p w:rsidR="00335CDA" w:rsidRPr="00DC2863" w:rsidRDefault="00335CDA" w:rsidP="00DC2863">
      <w:pPr>
        <w:spacing w:line="360" w:lineRule="auto"/>
        <w:ind w:firstLineChars="200" w:firstLine="420"/>
        <w:rPr>
          <w:rFonts w:ascii="宋体" w:eastAsia="宋体" w:hAnsi="宋体"/>
          <w:szCs w:val="21"/>
        </w:rPr>
      </w:pPr>
    </w:p>
    <w:p w:rsidR="00335CDA" w:rsidRPr="00DC2863" w:rsidRDefault="00335CDA" w:rsidP="00DC2863">
      <w:pPr>
        <w:spacing w:line="360" w:lineRule="auto"/>
        <w:ind w:firstLineChars="200" w:firstLine="420"/>
        <w:rPr>
          <w:rFonts w:ascii="宋体" w:eastAsia="宋体" w:hAnsi="宋体"/>
          <w:szCs w:val="21"/>
        </w:rPr>
      </w:pPr>
    </w:p>
    <w:p w:rsidR="00335CDA" w:rsidRPr="00DC2863" w:rsidRDefault="00335CDA" w:rsidP="00DC2863">
      <w:pPr>
        <w:spacing w:line="360" w:lineRule="auto"/>
        <w:ind w:firstLineChars="200" w:firstLine="420"/>
        <w:rPr>
          <w:rFonts w:ascii="宋体" w:eastAsia="宋体" w:hAnsi="宋体"/>
          <w:szCs w:val="21"/>
        </w:rPr>
      </w:pPr>
    </w:p>
    <w:p w:rsidR="00335CDA" w:rsidRPr="00DC2863" w:rsidRDefault="00335CDA" w:rsidP="00DC2863">
      <w:pPr>
        <w:spacing w:line="360" w:lineRule="auto"/>
        <w:ind w:firstLineChars="200" w:firstLine="420"/>
        <w:rPr>
          <w:rFonts w:ascii="宋体" w:eastAsia="宋体" w:hAnsi="宋体"/>
          <w:szCs w:val="21"/>
        </w:rPr>
      </w:pPr>
    </w:p>
    <w:p w:rsidR="00335CDA" w:rsidRPr="00DC2863" w:rsidRDefault="00335CDA" w:rsidP="00DC2863">
      <w:pPr>
        <w:spacing w:line="360" w:lineRule="auto"/>
        <w:ind w:firstLineChars="200" w:firstLine="420"/>
        <w:rPr>
          <w:rFonts w:ascii="宋体" w:eastAsia="宋体" w:hAnsi="宋体"/>
          <w:szCs w:val="21"/>
        </w:rPr>
      </w:pPr>
    </w:p>
    <w:p w:rsidR="00DC2863" w:rsidRPr="00DC2863" w:rsidRDefault="00DC2863" w:rsidP="00265CB3">
      <w:pPr>
        <w:spacing w:line="360" w:lineRule="auto"/>
        <w:ind w:firstLineChars="200" w:firstLine="422"/>
        <w:rPr>
          <w:rFonts w:ascii="宋体" w:eastAsia="宋体" w:hAnsi="宋体"/>
          <w:b/>
          <w:szCs w:val="21"/>
        </w:rPr>
      </w:pPr>
    </w:p>
    <w:p w:rsidR="00335CDA" w:rsidRPr="00DC2863" w:rsidRDefault="00DC2863" w:rsidP="00265CB3">
      <w:pPr>
        <w:spacing w:line="360" w:lineRule="auto"/>
        <w:ind w:firstLineChars="200" w:firstLine="422"/>
        <w:rPr>
          <w:rFonts w:ascii="宋体" w:eastAsia="宋体" w:hAnsi="宋体"/>
          <w:b/>
          <w:szCs w:val="21"/>
        </w:rPr>
      </w:pPr>
      <w:r w:rsidRPr="00DC2863">
        <w:rPr>
          <w:rFonts w:ascii="宋体" w:eastAsia="宋体" w:hAnsi="宋体" w:hint="eastAsia"/>
          <w:b/>
          <w:szCs w:val="21"/>
        </w:rPr>
        <w:t>【问题探究】</w:t>
      </w:r>
    </w:p>
    <w:p w:rsidR="00B95066" w:rsidRPr="00DC2863" w:rsidRDefault="00FF099B" w:rsidP="00265CB3">
      <w:pPr>
        <w:spacing w:line="360" w:lineRule="auto"/>
        <w:ind w:firstLineChars="200" w:firstLine="422"/>
        <w:rPr>
          <w:rFonts w:ascii="宋体" w:eastAsia="宋体" w:hAnsi="宋体"/>
          <w:b/>
          <w:szCs w:val="21"/>
        </w:rPr>
      </w:pPr>
      <w:r w:rsidRPr="00DC2863">
        <w:rPr>
          <w:rFonts w:ascii="宋体" w:eastAsia="宋体" w:hAnsi="宋体" w:hint="eastAsia"/>
          <w:b/>
          <w:szCs w:val="21"/>
        </w:rPr>
        <w:t>探究一：人口迁移与物种交换</w:t>
      </w:r>
    </w:p>
    <w:p w:rsidR="007127B7" w:rsidRPr="00DC2863" w:rsidRDefault="00F122EB" w:rsidP="00DC2863">
      <w:pPr>
        <w:spacing w:line="360" w:lineRule="auto"/>
        <w:ind w:firstLineChars="200" w:firstLine="420"/>
        <w:rPr>
          <w:rFonts w:ascii="宋体" w:eastAsia="宋体" w:hAnsi="宋体"/>
          <w:szCs w:val="21"/>
        </w:rPr>
      </w:pPr>
      <w:r w:rsidRPr="00DC2863">
        <w:rPr>
          <w:rFonts w:ascii="宋体" w:eastAsia="宋体" w:hAnsi="宋体" w:hint="eastAsia"/>
          <w:szCs w:val="21"/>
        </w:rPr>
        <w:t>1、</w:t>
      </w:r>
      <w:r w:rsidR="007127B7" w:rsidRPr="00DC2863">
        <w:rPr>
          <w:rFonts w:ascii="宋体" w:eastAsia="宋体" w:hAnsi="宋体" w:hint="eastAsia"/>
          <w:szCs w:val="21"/>
        </w:rPr>
        <w:t>冲突与合作构成了人类社会发展的双重奏。阅读材料，回答问题。</w:t>
      </w:r>
    </w:p>
    <w:p w:rsidR="007127B7" w:rsidRPr="00DC2863" w:rsidRDefault="007127B7" w:rsidP="00DC2863">
      <w:pPr>
        <w:spacing w:line="360" w:lineRule="auto"/>
        <w:ind w:firstLineChars="200" w:firstLine="422"/>
        <w:rPr>
          <w:rFonts w:ascii="楷体" w:eastAsia="楷体" w:hAnsi="楷体"/>
          <w:szCs w:val="21"/>
        </w:rPr>
      </w:pPr>
      <w:r w:rsidRPr="00DC2863">
        <w:rPr>
          <w:rFonts w:ascii="楷体" w:eastAsia="楷体" w:hAnsi="楷体" w:hint="eastAsia"/>
          <w:b/>
          <w:szCs w:val="21"/>
        </w:rPr>
        <w:t>材料一</w:t>
      </w:r>
      <w:r w:rsidRPr="00DC2863">
        <w:rPr>
          <w:rFonts w:ascii="楷体" w:eastAsia="楷体" w:hAnsi="楷体" w:hint="eastAsia"/>
          <w:szCs w:val="21"/>
        </w:rPr>
        <w:t xml:space="preserve"> </w:t>
      </w:r>
      <w:r w:rsidR="00265CB3" w:rsidRPr="00DC2863">
        <w:rPr>
          <w:rFonts w:ascii="楷体" w:eastAsia="楷体" w:hAnsi="楷体" w:hint="eastAsia"/>
          <w:szCs w:val="21"/>
        </w:rPr>
        <w:t xml:space="preserve"> </w:t>
      </w:r>
      <w:r w:rsidRPr="00DC2863">
        <w:rPr>
          <w:rFonts w:ascii="楷体" w:eastAsia="楷体" w:hAnsi="楷体" w:hint="eastAsia"/>
          <w:szCs w:val="21"/>
        </w:rPr>
        <w:t xml:space="preserve">印第安人在病床上死于欧亚大陆的病菌的，要比在战场上死于欧洲人的枪炮和刀剑下的多得多。这些病菌杀死了大多数印第安人和他们的领袖，消磨了幸存者的士气，从而削弱了对欧洲人的抵抗。 </w:t>
      </w:r>
    </w:p>
    <w:p w:rsidR="007127B7" w:rsidRPr="00DC2863" w:rsidRDefault="007127B7" w:rsidP="008F08D6">
      <w:pPr>
        <w:spacing w:line="360" w:lineRule="auto"/>
        <w:ind w:firstLineChars="200" w:firstLine="420"/>
        <w:rPr>
          <w:rFonts w:ascii="楷体" w:eastAsia="楷体" w:hAnsi="楷体"/>
          <w:szCs w:val="21"/>
        </w:rPr>
      </w:pPr>
      <w:r w:rsidRPr="00DC2863">
        <w:rPr>
          <w:rFonts w:ascii="楷体" w:eastAsia="楷体" w:hAnsi="楷体"/>
          <w:szCs w:val="21"/>
        </w:rPr>
        <w:t xml:space="preserve">——摘自[美]贾雷德·戴蒙德《枪炮、病菌与钢铁：人类社会的命运》 </w:t>
      </w:r>
    </w:p>
    <w:p w:rsidR="007127B7" w:rsidRPr="00DC2863" w:rsidRDefault="007127B7" w:rsidP="00DC2863">
      <w:pPr>
        <w:spacing w:line="360" w:lineRule="auto"/>
        <w:ind w:firstLineChars="200" w:firstLine="422"/>
        <w:rPr>
          <w:rFonts w:ascii="楷体" w:eastAsia="楷体" w:hAnsi="楷体"/>
          <w:szCs w:val="21"/>
        </w:rPr>
      </w:pPr>
      <w:r w:rsidRPr="00DC2863">
        <w:rPr>
          <w:rFonts w:ascii="楷体" w:eastAsia="楷体" w:hAnsi="楷体" w:hint="eastAsia"/>
          <w:b/>
          <w:szCs w:val="21"/>
        </w:rPr>
        <w:t xml:space="preserve">材料二 </w:t>
      </w:r>
      <w:r w:rsidR="00265CB3" w:rsidRPr="00DC2863">
        <w:rPr>
          <w:rFonts w:ascii="楷体" w:eastAsia="楷体" w:hAnsi="楷体" w:hint="eastAsia"/>
          <w:szCs w:val="21"/>
        </w:rPr>
        <w:t xml:space="preserve"> </w:t>
      </w:r>
      <w:r w:rsidRPr="00DC2863">
        <w:rPr>
          <w:rFonts w:ascii="楷体" w:eastAsia="楷体" w:hAnsi="楷体" w:hint="eastAsia"/>
          <w:szCs w:val="21"/>
        </w:rPr>
        <w:t>到18世纪的后一段时期，规模巨大的洲际贸易已在历史上首次发展起来……大西洋贸易的规模尤为巨大，因为美洲大陆的种植园先生产了大量烟草和蔗糖，后来又生产了大量咖啡、</w:t>
      </w:r>
      <w:r w:rsidRPr="00DC2863">
        <w:rPr>
          <w:rFonts w:ascii="楷体" w:eastAsia="楷体" w:hAnsi="楷体" w:hint="eastAsia"/>
          <w:szCs w:val="21"/>
        </w:rPr>
        <w:lastRenderedPageBreak/>
        <w:t xml:space="preserve">棉花及其他商品，在欧洲出售。这种种植园实行单一经营，从而导致了繁荣一时的三角贸易：欧洲的朗姆酒、布匹、枪炮及其他金属制品被运到非洲，非洲的奴隶被运到美洲，美洲的蔗糖、烟草和金银被运到非洲。 </w:t>
      </w:r>
    </w:p>
    <w:p w:rsidR="007127B7" w:rsidRPr="00DC2863" w:rsidRDefault="007127B7" w:rsidP="008F08D6">
      <w:pPr>
        <w:spacing w:line="360" w:lineRule="auto"/>
        <w:ind w:firstLineChars="200" w:firstLine="420"/>
        <w:rPr>
          <w:rFonts w:ascii="楷体" w:eastAsia="楷体" w:hAnsi="楷体"/>
          <w:szCs w:val="21"/>
        </w:rPr>
      </w:pPr>
      <w:r w:rsidRPr="00DC2863">
        <w:rPr>
          <w:rFonts w:ascii="楷体" w:eastAsia="楷体" w:hAnsi="楷体"/>
          <w:szCs w:val="21"/>
        </w:rPr>
        <w:t xml:space="preserve">——摘自[美]斯塔夫里阿诺斯《全球通史》 </w:t>
      </w:r>
    </w:p>
    <w:p w:rsidR="007127B7" w:rsidRPr="00DC2863" w:rsidRDefault="007127B7" w:rsidP="00DC2863">
      <w:pPr>
        <w:spacing w:line="360" w:lineRule="auto"/>
        <w:ind w:firstLineChars="200" w:firstLine="420"/>
        <w:rPr>
          <w:rFonts w:ascii="宋体" w:eastAsia="宋体" w:hAnsi="宋体"/>
          <w:szCs w:val="21"/>
        </w:rPr>
      </w:pPr>
      <w:r w:rsidRPr="00DC2863">
        <w:rPr>
          <w:rFonts w:ascii="宋体" w:eastAsia="宋体" w:hAnsi="宋体" w:hint="eastAsia"/>
          <w:szCs w:val="21"/>
        </w:rPr>
        <w:t xml:space="preserve">(1)根据材料一，指出与“印第安人”名称由来相关的历史事件。结合所学，概括说明欧亚大陆的病菌被带到美洲大陆的后果。 </w:t>
      </w:r>
    </w:p>
    <w:p w:rsidR="00DC2863" w:rsidRPr="00DC2863" w:rsidRDefault="00DC2863" w:rsidP="00DC2863">
      <w:pPr>
        <w:spacing w:line="360" w:lineRule="auto"/>
        <w:ind w:firstLineChars="200" w:firstLine="420"/>
        <w:rPr>
          <w:rFonts w:ascii="宋体" w:eastAsia="宋体" w:hAnsi="宋体"/>
          <w:szCs w:val="21"/>
        </w:rPr>
      </w:pPr>
    </w:p>
    <w:p w:rsidR="007127B7" w:rsidRPr="00DC2863" w:rsidRDefault="007127B7" w:rsidP="00DC2863">
      <w:pPr>
        <w:spacing w:line="360" w:lineRule="auto"/>
        <w:ind w:firstLineChars="200" w:firstLine="420"/>
        <w:rPr>
          <w:rFonts w:ascii="宋体" w:eastAsia="宋体" w:hAnsi="宋体"/>
          <w:szCs w:val="21"/>
        </w:rPr>
      </w:pPr>
      <w:r w:rsidRPr="00DC2863">
        <w:rPr>
          <w:rFonts w:ascii="宋体" w:eastAsia="宋体" w:hAnsi="宋体" w:hint="eastAsia"/>
          <w:szCs w:val="21"/>
        </w:rPr>
        <w:t>(2)亚当斯密认为“拥有美洲殖民地且能直接与东印度进行贸易的国家享受着这一巨大的贸易的全部荣耀与光辉”。根据材料一、二，结合所学，指出洲际贸易发展起来的政策因素并谈谈欧洲的扩张对人类命运的影响。</w:t>
      </w:r>
      <w:r w:rsidR="00DC2863" w:rsidRPr="00DC2863">
        <w:rPr>
          <w:rFonts w:ascii="宋体" w:eastAsia="宋体" w:hAnsi="宋体" w:hint="eastAsia"/>
          <w:szCs w:val="21"/>
        </w:rPr>
        <w:t xml:space="preserve"> </w:t>
      </w:r>
    </w:p>
    <w:p w:rsidR="00265CB3" w:rsidRPr="00DC2863" w:rsidRDefault="00265CB3" w:rsidP="00DC2863">
      <w:pPr>
        <w:spacing w:line="360" w:lineRule="auto"/>
        <w:ind w:firstLineChars="200" w:firstLine="420"/>
        <w:rPr>
          <w:rFonts w:ascii="宋体" w:eastAsia="宋体" w:hAnsi="宋体"/>
          <w:szCs w:val="21"/>
        </w:rPr>
      </w:pPr>
    </w:p>
    <w:p w:rsidR="00265CB3" w:rsidRPr="00DC2863" w:rsidRDefault="00265CB3" w:rsidP="00DC2863">
      <w:pPr>
        <w:spacing w:line="360" w:lineRule="auto"/>
        <w:ind w:firstLineChars="200" w:firstLine="420"/>
        <w:rPr>
          <w:rFonts w:ascii="宋体" w:eastAsia="宋体" w:hAnsi="宋体"/>
          <w:szCs w:val="21"/>
        </w:rPr>
      </w:pPr>
      <w:r w:rsidRPr="00DC2863">
        <w:rPr>
          <w:rFonts w:ascii="宋体" w:eastAsia="宋体" w:hAnsi="宋体" w:hint="eastAsia"/>
          <w:szCs w:val="21"/>
        </w:rPr>
        <w:t>【</w:t>
      </w:r>
      <w:r w:rsidRPr="00DC2863">
        <w:rPr>
          <w:rFonts w:ascii="宋体" w:eastAsia="宋体" w:hAnsi="宋体" w:hint="eastAsia"/>
          <w:color w:val="FF0000"/>
          <w:szCs w:val="21"/>
        </w:rPr>
        <w:t>答案</w:t>
      </w:r>
      <w:r w:rsidRPr="00DC2863">
        <w:rPr>
          <w:rFonts w:ascii="宋体" w:eastAsia="宋体" w:hAnsi="宋体" w:hint="eastAsia"/>
          <w:szCs w:val="21"/>
        </w:rPr>
        <w:t>】</w:t>
      </w:r>
      <w:r w:rsidR="00C2193D">
        <w:rPr>
          <w:rFonts w:ascii="宋体" w:eastAsia="宋体" w:hAnsi="宋体" w:hint="eastAsia"/>
          <w:szCs w:val="21"/>
        </w:rPr>
        <w:t xml:space="preserve"> </w:t>
      </w:r>
    </w:p>
    <w:p w:rsidR="007127B7" w:rsidRPr="00DC2863" w:rsidRDefault="007127B7" w:rsidP="00DC2863">
      <w:pPr>
        <w:spacing w:line="360" w:lineRule="auto"/>
        <w:ind w:firstLineChars="200" w:firstLine="420"/>
        <w:rPr>
          <w:rFonts w:ascii="宋体" w:eastAsia="宋体" w:hAnsi="宋体"/>
          <w:szCs w:val="21"/>
        </w:rPr>
      </w:pPr>
      <w:r w:rsidRPr="00DC2863">
        <w:rPr>
          <w:rFonts w:ascii="宋体" w:eastAsia="宋体" w:hAnsi="宋体" w:hint="eastAsia"/>
          <w:szCs w:val="21"/>
        </w:rPr>
        <w:t>(1)哥伦布发现美洲大陆  印第安人大批死亡，美洲文明被破坏，间接引起了黑奴贸易.</w:t>
      </w:r>
    </w:p>
    <w:p w:rsidR="007127B7" w:rsidRPr="00DC2863" w:rsidRDefault="007127B7" w:rsidP="00DC2863">
      <w:pPr>
        <w:spacing w:line="360" w:lineRule="auto"/>
        <w:ind w:firstLineChars="200" w:firstLine="420"/>
        <w:rPr>
          <w:rFonts w:ascii="宋体" w:eastAsia="宋体" w:hAnsi="宋体"/>
          <w:szCs w:val="21"/>
        </w:rPr>
      </w:pPr>
      <w:r w:rsidRPr="00DC2863">
        <w:rPr>
          <w:rFonts w:ascii="宋体" w:eastAsia="宋体" w:hAnsi="宋体" w:hint="eastAsia"/>
          <w:szCs w:val="21"/>
        </w:rPr>
        <w:t>(2)殖民扩张政策、重商主义。一方面加速了欧洲资本的原始积累，另一方面加剧了殖民地的贫困和落后，迫使这些地区相继卷入了世界近代化的进程。</w:t>
      </w:r>
    </w:p>
    <w:p w:rsidR="00DC2863" w:rsidRPr="00DC2863" w:rsidRDefault="00DC2863" w:rsidP="00DC2863">
      <w:pPr>
        <w:spacing w:line="360" w:lineRule="auto"/>
        <w:ind w:firstLineChars="200" w:firstLine="420"/>
        <w:rPr>
          <w:rFonts w:ascii="宋体" w:eastAsia="宋体" w:hAnsi="宋体"/>
          <w:szCs w:val="21"/>
        </w:rPr>
      </w:pPr>
    </w:p>
    <w:p w:rsidR="00FF099B" w:rsidRPr="00DC2863" w:rsidRDefault="00FF099B" w:rsidP="00265CB3">
      <w:pPr>
        <w:spacing w:line="360" w:lineRule="auto"/>
        <w:ind w:firstLineChars="200" w:firstLine="422"/>
        <w:rPr>
          <w:rFonts w:ascii="宋体" w:eastAsia="宋体" w:hAnsi="宋体"/>
          <w:b/>
          <w:szCs w:val="21"/>
        </w:rPr>
      </w:pPr>
      <w:r w:rsidRPr="00DC2863">
        <w:rPr>
          <w:rFonts w:ascii="宋体" w:eastAsia="宋体" w:hAnsi="宋体" w:hint="eastAsia"/>
          <w:b/>
          <w:szCs w:val="21"/>
        </w:rPr>
        <w:t>探究二：商品的世界性流动</w:t>
      </w:r>
    </w:p>
    <w:p w:rsidR="009B4A07" w:rsidRPr="00DC2863" w:rsidRDefault="009B4A07" w:rsidP="008F08D6">
      <w:pPr>
        <w:spacing w:line="360" w:lineRule="auto"/>
        <w:ind w:firstLineChars="200" w:firstLine="420"/>
        <w:rPr>
          <w:rFonts w:ascii="宋体" w:eastAsia="宋体" w:hAnsi="宋体"/>
          <w:szCs w:val="21"/>
        </w:rPr>
      </w:pPr>
      <w:r w:rsidRPr="00DC2863">
        <w:rPr>
          <w:rFonts w:ascii="宋体" w:eastAsia="宋体" w:hAnsi="宋体" w:hint="eastAsia"/>
          <w:szCs w:val="21"/>
        </w:rPr>
        <w:t>2、新航路开辟后，世界各主要大洲之间建立了直接的商业联系，世界经济开始联为一个整体。</w:t>
      </w:r>
    </w:p>
    <w:p w:rsidR="009B4A07" w:rsidRPr="00DC2863" w:rsidRDefault="009B4A07" w:rsidP="00DC2863">
      <w:pPr>
        <w:spacing w:line="360" w:lineRule="auto"/>
        <w:ind w:firstLineChars="200" w:firstLine="420"/>
        <w:rPr>
          <w:rFonts w:ascii="楷体" w:eastAsia="楷体" w:hAnsi="楷体"/>
          <w:szCs w:val="21"/>
        </w:rPr>
      </w:pPr>
      <w:r w:rsidRPr="00DC2863">
        <w:rPr>
          <w:rFonts w:ascii="楷体" w:eastAsia="楷体" w:hAnsi="楷体" w:hint="eastAsia"/>
          <w:szCs w:val="21"/>
        </w:rPr>
        <w:t>材料一</w:t>
      </w:r>
      <w:r w:rsidR="00265CB3" w:rsidRPr="00DC2863">
        <w:rPr>
          <w:rFonts w:ascii="楷体" w:eastAsia="楷体" w:hAnsi="楷体" w:hint="eastAsia"/>
          <w:szCs w:val="21"/>
        </w:rPr>
        <w:t xml:space="preserve">  </w:t>
      </w:r>
      <w:r w:rsidRPr="00DC2863">
        <w:rPr>
          <w:rFonts w:ascii="楷体" w:eastAsia="楷体" w:hAnsi="楷体" w:hint="eastAsia"/>
          <w:szCs w:val="21"/>
        </w:rPr>
        <w:t>《16、17世纪各大洲之间商品与物资流向示意图》</w:t>
      </w:r>
    </w:p>
    <w:p w:rsidR="009B4A07" w:rsidRPr="00DC2863" w:rsidRDefault="009B4A07" w:rsidP="008F08D6">
      <w:pPr>
        <w:spacing w:line="360" w:lineRule="auto"/>
        <w:ind w:firstLineChars="200" w:firstLine="420"/>
        <w:rPr>
          <w:rFonts w:ascii="楷体" w:eastAsia="楷体" w:hAnsi="楷体"/>
          <w:szCs w:val="21"/>
        </w:rPr>
      </w:pPr>
      <w:r w:rsidRPr="00DC2863">
        <w:rPr>
          <w:rFonts w:ascii="楷体" w:eastAsia="楷体" w:hAnsi="楷体" w:hint="eastAsia"/>
          <w:noProof/>
          <w:szCs w:val="21"/>
        </w:rPr>
        <w:drawing>
          <wp:inline distT="0" distB="0" distL="0" distR="0" wp14:anchorId="49988904" wp14:editId="7BCD4D1E">
            <wp:extent cx="3286125" cy="1486081"/>
            <wp:effectExtent l="0" t="0" r="0"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4567" cy="1507988"/>
                    </a:xfrm>
                    <a:prstGeom prst="rect">
                      <a:avLst/>
                    </a:prstGeom>
                    <a:noFill/>
                    <a:ln>
                      <a:noFill/>
                    </a:ln>
                  </pic:spPr>
                </pic:pic>
              </a:graphicData>
            </a:graphic>
          </wp:inline>
        </w:drawing>
      </w:r>
    </w:p>
    <w:p w:rsidR="009B4A07" w:rsidRPr="00DC2863" w:rsidRDefault="00DC2863" w:rsidP="008F08D6">
      <w:pPr>
        <w:spacing w:line="360" w:lineRule="auto"/>
        <w:ind w:firstLineChars="200" w:firstLine="420"/>
        <w:rPr>
          <w:rFonts w:ascii="楷体" w:eastAsia="楷体" w:hAnsi="楷体"/>
          <w:szCs w:val="21"/>
        </w:rPr>
      </w:pPr>
      <w:r w:rsidRPr="00DC2863">
        <w:rPr>
          <w:rFonts w:ascii="楷体" w:eastAsia="楷体" w:hAnsi="楷体" w:hint="eastAsia"/>
          <w:szCs w:val="21"/>
        </w:rPr>
        <w:t>——</w:t>
      </w:r>
      <w:r w:rsidR="009B4A07" w:rsidRPr="00DC2863">
        <w:rPr>
          <w:rFonts w:ascii="楷体" w:eastAsia="楷体" w:hAnsi="楷体" w:hint="eastAsia"/>
          <w:szCs w:val="21"/>
        </w:rPr>
        <w:t>改编自（意）乔吉奥</w:t>
      </w:r>
      <w:r w:rsidR="009B4A07" w:rsidRPr="00DC2863">
        <w:rPr>
          <w:rFonts w:ascii="宋体" w:eastAsia="宋体" w:hAnsi="宋体" w:cs="宋体" w:hint="eastAsia"/>
          <w:szCs w:val="21"/>
        </w:rPr>
        <w:t>•</w:t>
      </w:r>
      <w:r w:rsidR="009B4A07" w:rsidRPr="00DC2863">
        <w:rPr>
          <w:rFonts w:ascii="楷体" w:eastAsia="楷体" w:hAnsi="楷体" w:cs="楷体" w:hint="eastAsia"/>
          <w:szCs w:val="21"/>
        </w:rPr>
        <w:t>列略《棉的全球史》</w:t>
      </w:r>
    </w:p>
    <w:p w:rsidR="005E20A1" w:rsidRPr="00DC2863" w:rsidRDefault="005E20A1" w:rsidP="008F08D6">
      <w:pPr>
        <w:spacing w:line="360" w:lineRule="auto"/>
        <w:ind w:firstLineChars="200" w:firstLine="420"/>
        <w:rPr>
          <w:rFonts w:ascii="宋体" w:eastAsia="宋体" w:hAnsi="宋体"/>
          <w:szCs w:val="21"/>
        </w:rPr>
      </w:pPr>
    </w:p>
    <w:p w:rsidR="009B4A07" w:rsidRPr="00DC2863" w:rsidRDefault="009B4A07" w:rsidP="008F08D6">
      <w:pPr>
        <w:spacing w:line="360" w:lineRule="auto"/>
        <w:ind w:firstLineChars="200" w:firstLine="420"/>
        <w:rPr>
          <w:rFonts w:ascii="宋体" w:eastAsia="宋体" w:hAnsi="宋体"/>
          <w:szCs w:val="21"/>
        </w:rPr>
      </w:pPr>
      <w:r w:rsidRPr="00DC2863">
        <w:rPr>
          <w:rFonts w:ascii="宋体" w:eastAsia="宋体" w:hAnsi="宋体" w:hint="eastAsia"/>
          <w:szCs w:val="21"/>
        </w:rPr>
        <w:t>（1）依据图一并结合所学，说明16、17世纪贵金属的流动情况及其对欧洲、亚洲的影响。</w:t>
      </w:r>
    </w:p>
    <w:p w:rsidR="00265CB3" w:rsidRPr="00DC2863" w:rsidRDefault="00265CB3" w:rsidP="00DC2863">
      <w:pPr>
        <w:spacing w:line="360" w:lineRule="auto"/>
        <w:ind w:firstLineChars="200" w:firstLine="420"/>
        <w:rPr>
          <w:rFonts w:ascii="宋体" w:eastAsia="宋体" w:hAnsi="宋体"/>
          <w:szCs w:val="21"/>
        </w:rPr>
      </w:pPr>
    </w:p>
    <w:p w:rsidR="009B4A07" w:rsidRPr="00DC2863" w:rsidRDefault="009B4A07" w:rsidP="00DC2863">
      <w:pPr>
        <w:spacing w:line="360" w:lineRule="auto"/>
        <w:ind w:firstLineChars="200" w:firstLine="422"/>
        <w:rPr>
          <w:rFonts w:ascii="楷体" w:eastAsia="楷体" w:hAnsi="楷体"/>
          <w:szCs w:val="21"/>
        </w:rPr>
      </w:pPr>
      <w:r w:rsidRPr="00DC2863">
        <w:rPr>
          <w:rFonts w:ascii="楷体" w:eastAsia="楷体" w:hAnsi="楷体" w:hint="eastAsia"/>
          <w:b/>
          <w:szCs w:val="21"/>
        </w:rPr>
        <w:t>材料二</w:t>
      </w:r>
      <w:r w:rsidR="00265CB3" w:rsidRPr="00DC2863">
        <w:rPr>
          <w:rFonts w:ascii="楷体" w:eastAsia="楷体" w:hAnsi="楷体" w:hint="eastAsia"/>
          <w:szCs w:val="21"/>
        </w:rPr>
        <w:t xml:space="preserve">  </w:t>
      </w:r>
      <w:r w:rsidRPr="00DC2863">
        <w:rPr>
          <w:rFonts w:ascii="楷体" w:eastAsia="楷体" w:hAnsi="楷体" w:hint="eastAsia"/>
          <w:szCs w:val="21"/>
        </w:rPr>
        <w:t>到19世纪初时，由英国、印度、中国构成的三角贸易体系已经成形。英国需要来自</w:t>
      </w:r>
      <w:r w:rsidRPr="00DC2863">
        <w:rPr>
          <w:rFonts w:ascii="楷体" w:eastAsia="楷体" w:hAnsi="楷体" w:hint="eastAsia"/>
          <w:szCs w:val="21"/>
        </w:rPr>
        <w:lastRenderedPageBreak/>
        <w:t>中国的茶叶，但遗憾的是，中国希望英国提供的东西，除了白银以外</w:t>
      </w:r>
      <w:r w:rsidRPr="00DC2863">
        <w:rPr>
          <w:rFonts w:ascii="楷体" w:eastAsia="楷体" w:hAnsi="楷体" w:hint="eastAsia"/>
          <w:color w:val="000000" w:themeColor="text1"/>
          <w:szCs w:val="21"/>
        </w:rPr>
        <w:t>几乎没有了。为了防止英国的白银供应大量流失，英国需要某种能够卖给中国、换取购买中国商品所需现金的东西，答案就是印度的鸦片。集中于印度的英国商人可以</w:t>
      </w:r>
      <w:r w:rsidRPr="00DC2863">
        <w:rPr>
          <w:rFonts w:ascii="楷体" w:eastAsia="楷体" w:hAnsi="楷体" w:hint="eastAsia"/>
          <w:szCs w:val="21"/>
        </w:rPr>
        <w:t>将鸦片卖给中国，用得来的银条购买中国的茶叶，再将它在英国销售，得到批量生产的纺织品，拿到印度市场上出售，而印度棉花也被大量运至英国。</w:t>
      </w:r>
    </w:p>
    <w:p w:rsidR="009B4A07" w:rsidRPr="00DC2863" w:rsidRDefault="00DC2863" w:rsidP="008F08D6">
      <w:pPr>
        <w:spacing w:line="360" w:lineRule="auto"/>
        <w:ind w:firstLineChars="200" w:firstLine="420"/>
        <w:rPr>
          <w:rFonts w:ascii="楷体" w:eastAsia="楷体" w:hAnsi="楷体"/>
          <w:szCs w:val="21"/>
        </w:rPr>
      </w:pPr>
      <w:r w:rsidRPr="00DC2863">
        <w:rPr>
          <w:rFonts w:ascii="楷体" w:eastAsia="楷体" w:hAnsi="楷体" w:hint="eastAsia"/>
          <w:szCs w:val="21"/>
        </w:rPr>
        <w:t>——</w:t>
      </w:r>
      <w:r w:rsidR="009B4A07" w:rsidRPr="00DC2863">
        <w:rPr>
          <w:rFonts w:ascii="楷体" w:eastAsia="楷体" w:hAnsi="楷体" w:hint="eastAsia"/>
          <w:szCs w:val="21"/>
        </w:rPr>
        <w:t>摘编自（美）戴尔</w:t>
      </w:r>
      <w:r w:rsidR="009B4A07" w:rsidRPr="00DC2863">
        <w:rPr>
          <w:rFonts w:ascii="宋体" w:eastAsia="宋体" w:hAnsi="宋体" w:cs="宋体" w:hint="eastAsia"/>
          <w:szCs w:val="21"/>
        </w:rPr>
        <w:t>•</w:t>
      </w:r>
      <w:r w:rsidR="009B4A07" w:rsidRPr="00DC2863">
        <w:rPr>
          <w:rFonts w:ascii="楷体" w:eastAsia="楷体" w:hAnsi="楷体" w:cs="楷体" w:hint="eastAsia"/>
          <w:szCs w:val="21"/>
        </w:rPr>
        <w:t>科普兰《经济相互依赖与战争》等</w:t>
      </w:r>
    </w:p>
    <w:p w:rsidR="009B4A07" w:rsidRPr="00DC2863" w:rsidRDefault="009B4A07" w:rsidP="008F08D6">
      <w:pPr>
        <w:spacing w:line="360" w:lineRule="auto"/>
        <w:ind w:firstLineChars="200" w:firstLine="420"/>
        <w:rPr>
          <w:rFonts w:ascii="宋体" w:eastAsia="宋体" w:hAnsi="宋体"/>
          <w:color w:val="000000" w:themeColor="text1"/>
          <w:szCs w:val="21"/>
        </w:rPr>
      </w:pPr>
      <w:r w:rsidRPr="00DC2863">
        <w:rPr>
          <w:rFonts w:ascii="宋体" w:eastAsia="宋体" w:hAnsi="宋体" w:hint="eastAsia"/>
          <w:szCs w:val="21"/>
        </w:rPr>
        <w:t>（2）</w:t>
      </w:r>
      <w:r w:rsidRPr="00DC2863">
        <w:rPr>
          <w:rFonts w:ascii="宋体" w:eastAsia="宋体" w:hAnsi="宋体" w:hint="eastAsia"/>
          <w:color w:val="000000" w:themeColor="text1"/>
          <w:szCs w:val="21"/>
        </w:rPr>
        <w:t>依据材料二，绘制“英﹣印﹣中”贸易中商品及流向示意图，并分别简述这种贸易对中国、印度的经济危害。</w:t>
      </w:r>
    </w:p>
    <w:p w:rsidR="009B4A07" w:rsidRPr="00DC2863" w:rsidRDefault="009B4A07" w:rsidP="008F08D6">
      <w:pPr>
        <w:spacing w:line="360" w:lineRule="auto"/>
        <w:ind w:firstLineChars="200" w:firstLine="420"/>
        <w:rPr>
          <w:rFonts w:ascii="宋体" w:eastAsia="宋体" w:hAnsi="宋体"/>
          <w:szCs w:val="21"/>
        </w:rPr>
      </w:pPr>
      <w:r w:rsidRPr="00DC2863">
        <w:rPr>
          <w:rFonts w:ascii="宋体" w:eastAsia="宋体" w:hAnsi="宋体" w:hint="eastAsia"/>
          <w:noProof/>
          <w:szCs w:val="21"/>
        </w:rPr>
        <w:drawing>
          <wp:inline distT="0" distB="0" distL="0" distR="0" wp14:anchorId="0E1482F8" wp14:editId="43F11C5D">
            <wp:extent cx="2047875" cy="1191651"/>
            <wp:effectExtent l="0" t="0" r="0" b="889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9912" cy="1198655"/>
                    </a:xfrm>
                    <a:prstGeom prst="rect">
                      <a:avLst/>
                    </a:prstGeom>
                    <a:noFill/>
                    <a:ln>
                      <a:noFill/>
                    </a:ln>
                  </pic:spPr>
                </pic:pic>
              </a:graphicData>
            </a:graphic>
          </wp:inline>
        </w:drawing>
      </w:r>
    </w:p>
    <w:p w:rsidR="00265CB3" w:rsidRPr="00DC2863" w:rsidRDefault="00265CB3" w:rsidP="00DC2863">
      <w:pPr>
        <w:spacing w:line="360" w:lineRule="auto"/>
        <w:ind w:firstLineChars="200" w:firstLine="420"/>
        <w:rPr>
          <w:rFonts w:ascii="宋体" w:eastAsia="宋体" w:hAnsi="宋体"/>
          <w:color w:val="000000" w:themeColor="text1"/>
          <w:szCs w:val="21"/>
        </w:rPr>
      </w:pPr>
    </w:p>
    <w:p w:rsidR="009B4A07" w:rsidRPr="00DC2863" w:rsidRDefault="00265CB3"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w:t>
      </w:r>
      <w:r w:rsidRPr="00DC2863">
        <w:rPr>
          <w:rFonts w:ascii="宋体" w:eastAsia="宋体" w:hAnsi="宋体" w:hint="eastAsia"/>
          <w:color w:val="FF0000"/>
          <w:szCs w:val="21"/>
        </w:rPr>
        <w:t>答案</w:t>
      </w:r>
      <w:r w:rsidRPr="00DC2863">
        <w:rPr>
          <w:rFonts w:ascii="宋体" w:eastAsia="宋体" w:hAnsi="宋体" w:hint="eastAsia"/>
          <w:color w:val="000000" w:themeColor="text1"/>
          <w:szCs w:val="21"/>
        </w:rPr>
        <w:t>】</w:t>
      </w:r>
    </w:p>
    <w:p w:rsidR="009B4A07" w:rsidRPr="00DC2863" w:rsidRDefault="009B4A07"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（1）欧洲殖民者从非洲、美洲掠夺了大量金银。</w:t>
      </w:r>
    </w:p>
    <w:p w:rsidR="009B4A07" w:rsidRPr="00DC2863" w:rsidRDefault="009B4A07"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影响：随着金银大量流入欧洲，引发价格革命，加速了封建制度解体，推动了资本原始积累，促进了欧洲的资本主义发展；欧洲人用白银购买亚洲商品，白银的大量流入，刺激了亚洲商品经济发展。</w:t>
      </w:r>
    </w:p>
    <w:p w:rsidR="009B4A07" w:rsidRPr="00DC2863" w:rsidRDefault="009B4A07"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（2）示例：</w:t>
      </w:r>
    </w:p>
    <w:p w:rsidR="009B4A07" w:rsidRPr="00DC2863" w:rsidRDefault="009B4A07" w:rsidP="008F08D6">
      <w:pPr>
        <w:spacing w:line="360" w:lineRule="auto"/>
        <w:ind w:firstLineChars="200" w:firstLine="420"/>
        <w:rPr>
          <w:rFonts w:ascii="宋体" w:eastAsia="宋体" w:hAnsi="宋体"/>
          <w:szCs w:val="21"/>
        </w:rPr>
      </w:pPr>
      <w:r w:rsidRPr="00DC2863">
        <w:rPr>
          <w:rFonts w:ascii="宋体" w:eastAsia="宋体" w:hAnsi="宋体" w:hint="eastAsia"/>
          <w:noProof/>
          <w:szCs w:val="21"/>
        </w:rPr>
        <w:drawing>
          <wp:inline distT="0" distB="0" distL="0" distR="0" wp14:anchorId="13DA0570" wp14:editId="2E0F5183">
            <wp:extent cx="2419350" cy="1190625"/>
            <wp:effectExtent l="0" t="0" r="0"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1190625"/>
                    </a:xfrm>
                    <a:prstGeom prst="rect">
                      <a:avLst/>
                    </a:prstGeom>
                    <a:noFill/>
                    <a:ln>
                      <a:noFill/>
                    </a:ln>
                  </pic:spPr>
                </pic:pic>
              </a:graphicData>
            </a:graphic>
          </wp:inline>
        </w:drawing>
      </w:r>
    </w:p>
    <w:p w:rsidR="009B4A07" w:rsidRPr="00DC2863" w:rsidRDefault="009B4A07"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经济危害：导致中国白银大量外流，造成政府的财政危机。印度沦为英国的商品市场和原料产地。</w:t>
      </w:r>
    </w:p>
    <w:p w:rsidR="00C52E20" w:rsidRPr="00DC2863" w:rsidRDefault="00C52E20" w:rsidP="00265CB3">
      <w:pPr>
        <w:spacing w:line="360" w:lineRule="auto"/>
        <w:ind w:firstLineChars="200" w:firstLine="422"/>
        <w:rPr>
          <w:rFonts w:ascii="宋体" w:eastAsia="宋体" w:hAnsi="宋体" w:cs="Calibri"/>
          <w:b/>
          <w:szCs w:val="21"/>
        </w:rPr>
      </w:pPr>
      <w:r w:rsidRPr="00DC2863">
        <w:rPr>
          <w:rFonts w:ascii="宋体" w:eastAsia="宋体" w:hAnsi="宋体" w:cs="Calibri" w:hint="eastAsia"/>
          <w:b/>
          <w:szCs w:val="21"/>
        </w:rPr>
        <w:t>探究三：早期的殖民扩张</w:t>
      </w:r>
    </w:p>
    <w:p w:rsidR="003D29C6" w:rsidRPr="00DC2863" w:rsidRDefault="009B4A07"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color w:val="000000" w:themeColor="text1"/>
          <w:szCs w:val="21"/>
        </w:rPr>
        <w:t>3</w:t>
      </w:r>
      <w:r w:rsidRPr="00DC2863">
        <w:rPr>
          <w:rFonts w:ascii="宋体" w:eastAsia="宋体" w:hAnsi="宋体" w:hint="eastAsia"/>
          <w:color w:val="000000" w:themeColor="text1"/>
          <w:szCs w:val="21"/>
        </w:rPr>
        <w:t>、</w:t>
      </w:r>
      <w:r w:rsidR="003D29C6" w:rsidRPr="00DC2863">
        <w:rPr>
          <w:rFonts w:ascii="宋体" w:eastAsia="宋体" w:hAnsi="宋体" w:hint="eastAsia"/>
          <w:color w:val="000000" w:themeColor="text1"/>
          <w:szCs w:val="21"/>
        </w:rPr>
        <w:t>阅读材料回答问题</w:t>
      </w:r>
    </w:p>
    <w:p w:rsidR="00265CB3" w:rsidRPr="00DC2863" w:rsidRDefault="003D29C6" w:rsidP="00DC2863">
      <w:pPr>
        <w:spacing w:line="360" w:lineRule="auto"/>
        <w:ind w:firstLineChars="200" w:firstLine="422"/>
        <w:rPr>
          <w:rFonts w:ascii="楷体" w:eastAsia="楷体" w:hAnsi="楷体"/>
          <w:color w:val="000000" w:themeColor="text1"/>
          <w:szCs w:val="21"/>
        </w:rPr>
      </w:pPr>
      <w:r w:rsidRPr="00DC2863">
        <w:rPr>
          <w:rFonts w:ascii="楷体" w:eastAsia="楷体" w:hAnsi="楷体" w:hint="eastAsia"/>
          <w:b/>
          <w:color w:val="000000" w:themeColor="text1"/>
          <w:szCs w:val="21"/>
        </w:rPr>
        <w:t>材料一</w:t>
      </w:r>
      <w:r w:rsidRPr="00DC2863">
        <w:rPr>
          <w:rFonts w:ascii="楷体" w:eastAsia="楷体" w:hAnsi="楷体" w:hint="eastAsia"/>
          <w:color w:val="000000" w:themeColor="text1"/>
          <w:szCs w:val="21"/>
        </w:rPr>
        <w:t xml:space="preserve"> 荷兰……经营殖民地的历史，“展示出一幅背信弃义、贿赂、残杀和卑鄙行为的绝妙图画。” </w:t>
      </w:r>
    </w:p>
    <w:p w:rsidR="003D29C6" w:rsidRPr="00DC2863" w:rsidRDefault="003D29C6" w:rsidP="00DC2863">
      <w:pPr>
        <w:spacing w:line="360" w:lineRule="auto"/>
        <w:ind w:firstLineChars="200" w:firstLine="420"/>
        <w:rPr>
          <w:rFonts w:ascii="楷体" w:eastAsia="楷体" w:hAnsi="楷体"/>
          <w:color w:val="000000" w:themeColor="text1"/>
          <w:szCs w:val="21"/>
        </w:rPr>
      </w:pPr>
      <w:r w:rsidRPr="00DC2863">
        <w:rPr>
          <w:rFonts w:ascii="楷体" w:eastAsia="楷体" w:hAnsi="楷体" w:hint="eastAsia"/>
          <w:color w:val="000000" w:themeColor="text1"/>
          <w:szCs w:val="21"/>
        </w:rPr>
        <w:lastRenderedPageBreak/>
        <w:t>——《马恩全集》第23卷</w:t>
      </w:r>
    </w:p>
    <w:p w:rsidR="003D29C6" w:rsidRPr="00DC2863" w:rsidRDefault="003D29C6" w:rsidP="00DC2863">
      <w:pPr>
        <w:spacing w:line="360" w:lineRule="auto"/>
        <w:ind w:firstLineChars="200" w:firstLine="422"/>
        <w:rPr>
          <w:rFonts w:ascii="楷体" w:eastAsia="楷体" w:hAnsi="楷体"/>
          <w:color w:val="000000" w:themeColor="text1"/>
          <w:szCs w:val="21"/>
        </w:rPr>
      </w:pPr>
      <w:r w:rsidRPr="00DC2863">
        <w:rPr>
          <w:rFonts w:ascii="楷体" w:eastAsia="楷体" w:hAnsi="楷体" w:hint="eastAsia"/>
          <w:b/>
          <w:color w:val="000000" w:themeColor="text1"/>
          <w:szCs w:val="21"/>
        </w:rPr>
        <w:t>材料二</w:t>
      </w:r>
      <w:r w:rsidRPr="00DC2863">
        <w:rPr>
          <w:rFonts w:ascii="楷体" w:eastAsia="楷体" w:hAnsi="楷体" w:hint="eastAsia"/>
          <w:color w:val="000000" w:themeColor="text1"/>
          <w:szCs w:val="21"/>
        </w:rPr>
        <w:t xml:space="preserve"> 资本来到人间，从头到脚，每个毛孔都滴着血和肮脏的东西。</w:t>
      </w:r>
    </w:p>
    <w:p w:rsidR="003D29C6" w:rsidRPr="00DC2863" w:rsidRDefault="003D29C6" w:rsidP="00DC2863">
      <w:pPr>
        <w:spacing w:line="360" w:lineRule="auto"/>
        <w:ind w:firstLineChars="200" w:firstLine="420"/>
        <w:rPr>
          <w:rFonts w:ascii="楷体" w:eastAsia="楷体" w:hAnsi="楷体"/>
          <w:color w:val="000000" w:themeColor="text1"/>
          <w:szCs w:val="21"/>
        </w:rPr>
      </w:pPr>
      <w:r w:rsidRPr="00DC2863">
        <w:rPr>
          <w:rFonts w:ascii="楷体" w:eastAsia="楷体" w:hAnsi="楷体" w:hint="eastAsia"/>
          <w:color w:val="000000" w:themeColor="text1"/>
          <w:szCs w:val="21"/>
        </w:rPr>
        <w:t>——马克思《资本论》</w:t>
      </w:r>
    </w:p>
    <w:p w:rsidR="003D29C6" w:rsidRPr="00DC2863" w:rsidRDefault="003D29C6" w:rsidP="00DC2863">
      <w:pPr>
        <w:spacing w:line="360" w:lineRule="auto"/>
        <w:ind w:firstLineChars="200" w:firstLine="422"/>
        <w:rPr>
          <w:rFonts w:ascii="楷体" w:eastAsia="楷体" w:hAnsi="楷体"/>
          <w:color w:val="000000" w:themeColor="text1"/>
          <w:szCs w:val="21"/>
        </w:rPr>
      </w:pPr>
      <w:r w:rsidRPr="00DC2863">
        <w:rPr>
          <w:rFonts w:ascii="楷体" w:eastAsia="楷体" w:hAnsi="楷体" w:hint="eastAsia"/>
          <w:b/>
          <w:color w:val="000000" w:themeColor="text1"/>
          <w:szCs w:val="21"/>
        </w:rPr>
        <w:t>材料三</w:t>
      </w:r>
      <w:r w:rsidRPr="00DC2863">
        <w:rPr>
          <w:rFonts w:ascii="楷体" w:eastAsia="楷体" w:hAnsi="楷体" w:hint="eastAsia"/>
          <w:color w:val="000000" w:themeColor="text1"/>
          <w:szCs w:val="21"/>
        </w:rPr>
        <w:t xml:space="preserve"> 曾以制造业闻名于世的印度城市遭到这样的衰落决不是英国统治的最坏的结果。不列颠的蒸汽和不列颠的科学在印度斯坦全境把农业和手工业的结合彻底摧毁了。</w:t>
      </w:r>
    </w:p>
    <w:p w:rsidR="003D29C6" w:rsidRPr="00DC2863" w:rsidRDefault="003D29C6" w:rsidP="00DC2863">
      <w:pPr>
        <w:spacing w:line="360" w:lineRule="auto"/>
        <w:ind w:firstLineChars="200" w:firstLine="420"/>
        <w:rPr>
          <w:rFonts w:ascii="楷体" w:eastAsia="楷体" w:hAnsi="楷体"/>
          <w:color w:val="000000" w:themeColor="text1"/>
          <w:szCs w:val="21"/>
        </w:rPr>
      </w:pPr>
      <w:r w:rsidRPr="00DC2863">
        <w:rPr>
          <w:rFonts w:ascii="楷体" w:eastAsia="楷体" w:hAnsi="楷体" w:hint="eastAsia"/>
          <w:color w:val="000000" w:themeColor="text1"/>
          <w:szCs w:val="21"/>
        </w:rPr>
        <w:t>——《马恩选集》第2卷</w:t>
      </w:r>
    </w:p>
    <w:p w:rsidR="003D29C6" w:rsidRPr="00DC2863" w:rsidRDefault="00265CB3"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（1）</w:t>
      </w:r>
      <w:r w:rsidR="003D29C6" w:rsidRPr="00DC2863">
        <w:rPr>
          <w:rFonts w:ascii="宋体" w:eastAsia="宋体" w:hAnsi="宋体" w:hint="eastAsia"/>
          <w:color w:val="000000" w:themeColor="text1"/>
          <w:szCs w:val="21"/>
        </w:rPr>
        <w:t>从材料一、材料二中你认识到殖民主义有哪些“恶”？</w:t>
      </w:r>
    </w:p>
    <w:p w:rsidR="003D29C6" w:rsidRPr="00DC2863" w:rsidRDefault="00265CB3"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（2）</w:t>
      </w:r>
      <w:r w:rsidR="003D29C6" w:rsidRPr="00DC2863">
        <w:rPr>
          <w:rFonts w:ascii="宋体" w:eastAsia="宋体" w:hAnsi="宋体" w:hint="eastAsia"/>
          <w:color w:val="000000" w:themeColor="text1"/>
          <w:szCs w:val="21"/>
        </w:rPr>
        <w:t>材料三马克思恩格斯认为英国的殖民扩张对印度社会产生了什么影响？</w:t>
      </w:r>
    </w:p>
    <w:p w:rsidR="003D29C6" w:rsidRPr="00DC2863" w:rsidRDefault="00265CB3"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（3）</w:t>
      </w:r>
      <w:r w:rsidR="003D29C6" w:rsidRPr="00DC2863">
        <w:rPr>
          <w:rFonts w:ascii="宋体" w:eastAsia="宋体" w:hAnsi="宋体" w:hint="eastAsia"/>
          <w:color w:val="000000" w:themeColor="text1"/>
          <w:szCs w:val="21"/>
        </w:rPr>
        <w:t>殖民主义的“恶”又有何历史作用？</w:t>
      </w:r>
    </w:p>
    <w:p w:rsidR="008F08D6" w:rsidRPr="00DC2863" w:rsidRDefault="008F08D6" w:rsidP="00DC2863">
      <w:pPr>
        <w:spacing w:line="360" w:lineRule="auto"/>
        <w:ind w:firstLineChars="200" w:firstLine="420"/>
        <w:rPr>
          <w:rFonts w:ascii="宋体" w:eastAsia="宋体" w:hAnsi="宋体"/>
          <w:color w:val="000000" w:themeColor="text1"/>
          <w:szCs w:val="21"/>
        </w:rPr>
      </w:pPr>
    </w:p>
    <w:p w:rsidR="00F122EB" w:rsidRPr="00DC2863" w:rsidRDefault="008F08D6"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w:t>
      </w:r>
      <w:r w:rsidRPr="00DC2863">
        <w:rPr>
          <w:rFonts w:ascii="宋体" w:eastAsia="宋体" w:hAnsi="宋体" w:hint="eastAsia"/>
          <w:color w:val="FF0000"/>
          <w:szCs w:val="21"/>
        </w:rPr>
        <w:t>答案</w:t>
      </w:r>
      <w:r w:rsidRPr="00DC2863">
        <w:rPr>
          <w:rFonts w:ascii="宋体" w:eastAsia="宋体" w:hAnsi="宋体" w:hint="eastAsia"/>
          <w:color w:val="000000" w:themeColor="text1"/>
          <w:szCs w:val="21"/>
        </w:rPr>
        <w:t>】</w:t>
      </w:r>
    </w:p>
    <w:p w:rsidR="003D29C6" w:rsidRPr="00DC2863" w:rsidRDefault="00265CB3"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（1）</w:t>
      </w:r>
      <w:r w:rsidR="003D29C6" w:rsidRPr="00DC2863">
        <w:rPr>
          <w:rFonts w:ascii="宋体" w:eastAsia="宋体" w:hAnsi="宋体" w:hint="eastAsia"/>
          <w:color w:val="000000" w:themeColor="text1"/>
          <w:szCs w:val="21"/>
        </w:rPr>
        <w:t>殖民主义的“恶”——“背信弃义、贿赂、残杀和卑鄙行为”、“血和肮脏的东西”概括为贸易垄断、抢掠财物、灭绝种族、贩卖黑奴。</w:t>
      </w:r>
    </w:p>
    <w:p w:rsidR="003D29C6" w:rsidRPr="00DC2863" w:rsidRDefault="00265CB3"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（2）</w:t>
      </w:r>
      <w:r w:rsidR="003D29C6" w:rsidRPr="00DC2863">
        <w:rPr>
          <w:rFonts w:ascii="宋体" w:eastAsia="宋体" w:hAnsi="宋体" w:hint="eastAsia"/>
          <w:color w:val="000000" w:themeColor="text1"/>
          <w:szCs w:val="21"/>
        </w:rPr>
        <w:t>摧毁了印度的农业文明，为资本主义的发展开辟道路。</w:t>
      </w:r>
    </w:p>
    <w:p w:rsidR="003D29C6" w:rsidRPr="00DC2863" w:rsidRDefault="00265CB3"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（3）</w:t>
      </w:r>
      <w:r w:rsidR="003D29C6" w:rsidRPr="00DC2863">
        <w:rPr>
          <w:rFonts w:ascii="宋体" w:eastAsia="宋体" w:hAnsi="宋体" w:hint="eastAsia"/>
          <w:color w:val="000000" w:themeColor="text1"/>
          <w:szCs w:val="21"/>
        </w:rPr>
        <w:t>开辟了新旧大陆之间、东西方之间经济、文化和人种的联系；促进世界市场的形成；加速了西欧资本的原始积累；客观上促进了资本主义在世界的扩张）</w:t>
      </w:r>
    </w:p>
    <w:p w:rsidR="0096030D" w:rsidRPr="00DC2863" w:rsidRDefault="00985A37" w:rsidP="00DC2863">
      <w:pPr>
        <w:spacing w:line="360" w:lineRule="auto"/>
        <w:ind w:firstLineChars="200" w:firstLine="420"/>
        <w:rPr>
          <w:rFonts w:ascii="宋体" w:eastAsia="宋体" w:hAnsi="宋体"/>
          <w:color w:val="000000" w:themeColor="text1"/>
          <w:szCs w:val="21"/>
        </w:rPr>
      </w:pPr>
      <w:r w:rsidRPr="00DC2863">
        <w:rPr>
          <w:rFonts w:ascii="宋体" w:eastAsia="宋体" w:hAnsi="宋体" w:hint="eastAsia"/>
          <w:color w:val="000000" w:themeColor="text1"/>
          <w:szCs w:val="21"/>
        </w:rPr>
        <w:t>新航路：有人说它是世界市场联系之路，有人说它是人类文明交流之路，也有人认为它是人类思想震撼之路，以及殖民掠夺之路。</w:t>
      </w:r>
    </w:p>
    <w:p w:rsidR="00265CB3" w:rsidRPr="00DC2863" w:rsidRDefault="00265CB3" w:rsidP="00265CB3">
      <w:pPr>
        <w:spacing w:line="360" w:lineRule="auto"/>
        <w:ind w:firstLineChars="200" w:firstLine="422"/>
        <w:rPr>
          <w:rFonts w:ascii="宋体" w:eastAsia="宋体" w:hAnsi="宋体"/>
          <w:b/>
          <w:szCs w:val="21"/>
        </w:rPr>
      </w:pPr>
    </w:p>
    <w:p w:rsidR="002C3BE4" w:rsidRPr="00DC2863" w:rsidRDefault="00DC2863" w:rsidP="00265CB3">
      <w:pPr>
        <w:spacing w:line="360" w:lineRule="auto"/>
        <w:ind w:firstLineChars="200" w:firstLine="422"/>
        <w:rPr>
          <w:rFonts w:ascii="宋体" w:eastAsia="宋体" w:hAnsi="宋体"/>
          <w:b/>
          <w:szCs w:val="21"/>
        </w:rPr>
      </w:pPr>
      <w:r w:rsidRPr="00DC2863">
        <w:rPr>
          <w:rFonts w:ascii="宋体" w:eastAsia="宋体" w:hAnsi="宋体" w:hint="eastAsia"/>
          <w:b/>
          <w:szCs w:val="21"/>
        </w:rPr>
        <w:t>【课外拓展】</w:t>
      </w:r>
    </w:p>
    <w:p w:rsidR="002C3BE4" w:rsidRPr="00DC2863" w:rsidRDefault="00DC2863" w:rsidP="00DC2863">
      <w:pPr>
        <w:spacing w:line="360" w:lineRule="auto"/>
        <w:ind w:firstLineChars="200" w:firstLine="422"/>
        <w:rPr>
          <w:rFonts w:ascii="宋体" w:eastAsia="宋体" w:hAnsi="宋体"/>
          <w:szCs w:val="21"/>
        </w:rPr>
      </w:pPr>
      <w:r>
        <w:rPr>
          <w:rFonts w:ascii="宋体" w:eastAsia="宋体" w:hAnsi="宋体" w:hint="eastAsia"/>
          <w:b/>
          <w:szCs w:val="21"/>
        </w:rPr>
        <w:t>[</w:t>
      </w:r>
      <w:r w:rsidRPr="00DC2863">
        <w:rPr>
          <w:rFonts w:ascii="宋体" w:eastAsia="宋体" w:hAnsi="宋体" w:hint="eastAsia"/>
          <w:b/>
          <w:szCs w:val="21"/>
        </w:rPr>
        <w:t>查阅资料，自主探究</w:t>
      </w:r>
      <w:r>
        <w:rPr>
          <w:rFonts w:ascii="宋体" w:eastAsia="宋体" w:hAnsi="宋体" w:hint="eastAsia"/>
          <w:b/>
          <w:szCs w:val="21"/>
        </w:rPr>
        <w:t xml:space="preserve">] </w:t>
      </w:r>
      <w:r w:rsidR="002C3BE4" w:rsidRPr="00DC2863">
        <w:rPr>
          <w:rFonts w:ascii="宋体" w:eastAsia="宋体" w:hAnsi="宋体" w:hint="eastAsia"/>
          <w:szCs w:val="21"/>
        </w:rPr>
        <w:t>欧洲新航路的开辟，对人类历史进程产生了重大影响，人类由此从各民族分散孤立地发展开始走向整体世界。而中国明朝时的郑和下西洋比欧洲航海家开辟新航路要早半个多世纪，为什么没有产生如此巨大的影响？</w:t>
      </w:r>
    </w:p>
    <w:p w:rsidR="002C3BE4" w:rsidRPr="00DC2863" w:rsidRDefault="002C3BE4" w:rsidP="00DC2863">
      <w:pPr>
        <w:spacing w:line="360" w:lineRule="auto"/>
        <w:ind w:firstLineChars="200" w:firstLine="420"/>
        <w:rPr>
          <w:rFonts w:ascii="宋体" w:eastAsia="宋体" w:hAnsi="宋体"/>
          <w:color w:val="FF0000"/>
          <w:szCs w:val="21"/>
        </w:rPr>
      </w:pPr>
      <w:r w:rsidRPr="00DC2863">
        <w:rPr>
          <w:rFonts w:ascii="宋体" w:eastAsia="宋体" w:hAnsi="宋体" w:hint="eastAsia"/>
          <w:color w:val="FF0000"/>
          <w:szCs w:val="21"/>
        </w:rPr>
        <w:t>【参考答案】</w:t>
      </w:r>
    </w:p>
    <w:p w:rsidR="002C3BE4" w:rsidRPr="00DC2863" w:rsidRDefault="002C3BE4" w:rsidP="00DC2863">
      <w:pPr>
        <w:spacing w:line="360" w:lineRule="auto"/>
        <w:ind w:firstLineChars="200" w:firstLine="420"/>
        <w:rPr>
          <w:rFonts w:ascii="宋体" w:eastAsia="宋体" w:hAnsi="宋体"/>
          <w:szCs w:val="21"/>
        </w:rPr>
      </w:pPr>
      <w:r w:rsidRPr="00DC2863">
        <w:rPr>
          <w:rFonts w:ascii="宋体" w:eastAsia="宋体" w:hAnsi="宋体" w:hint="eastAsia"/>
          <w:szCs w:val="21"/>
        </w:rPr>
        <w:t>郑和下西洋宣扬了国威,促进了与亚非国家的友好往来，但这是封建制度下的政治行为和不计经济效益的贡赐贸易，损耗重大，不利于国家的发展，对国家造成重大损耗。而西方新航路的开辟为新兴资产阶级开辟了新的活动场所，促进了资本主义的迅猛发展，加强了世界各地的联系。</w:t>
      </w:r>
    </w:p>
    <w:p w:rsidR="00400BDE" w:rsidRPr="00DC2863" w:rsidRDefault="00806A44" w:rsidP="00DC2863">
      <w:pPr>
        <w:spacing w:line="360" w:lineRule="auto"/>
        <w:ind w:firstLineChars="200" w:firstLine="420"/>
        <w:rPr>
          <w:rFonts w:ascii="宋体" w:eastAsia="宋体" w:hAnsi="宋体"/>
          <w:szCs w:val="21"/>
        </w:rPr>
      </w:pPr>
      <w:r>
        <w:rPr>
          <w:rFonts w:ascii="宋体" w:eastAsia="宋体" w:hAnsi="宋体" w:hint="eastAsia"/>
          <w:szCs w:val="21"/>
        </w:rPr>
        <w:t>【</w:t>
      </w:r>
      <w:r w:rsidRPr="00806A44">
        <w:rPr>
          <w:rFonts w:ascii="宋体" w:eastAsia="宋体" w:hAnsi="宋体" w:hint="eastAsia"/>
          <w:b/>
          <w:szCs w:val="21"/>
        </w:rPr>
        <w:t>拓展性资源</w:t>
      </w:r>
      <w:r>
        <w:rPr>
          <w:rFonts w:ascii="宋体" w:eastAsia="宋体" w:hAnsi="宋体" w:hint="eastAsia"/>
          <w:szCs w:val="21"/>
        </w:rPr>
        <w:t>】</w:t>
      </w:r>
      <w:r w:rsidR="00652889" w:rsidRPr="00DC2863">
        <w:rPr>
          <w:rFonts w:ascii="宋体" w:eastAsia="宋体" w:hAnsi="宋体" w:hint="eastAsia"/>
          <w:szCs w:val="21"/>
        </w:rPr>
        <w:t>推荐</w:t>
      </w:r>
      <w:r w:rsidR="00DF3B63" w:rsidRPr="00DC2863">
        <w:rPr>
          <w:rFonts w:ascii="宋体" w:eastAsia="宋体" w:hAnsi="宋体" w:hint="eastAsia"/>
          <w:szCs w:val="21"/>
        </w:rPr>
        <w:t>书目</w:t>
      </w:r>
      <w:r w:rsidR="00400BDE" w:rsidRPr="00DC2863">
        <w:rPr>
          <w:rFonts w:ascii="宋体" w:eastAsia="宋体" w:hAnsi="宋体" w:hint="eastAsia"/>
          <w:szCs w:val="21"/>
        </w:rPr>
        <w:t>：</w:t>
      </w:r>
      <w:r w:rsidR="002C3BE4" w:rsidRPr="00DC2863">
        <w:rPr>
          <w:rFonts w:ascii="宋体" w:eastAsia="宋体" w:hAnsi="宋体"/>
          <w:szCs w:val="21"/>
        </w:rPr>
        <w:t xml:space="preserve"> </w:t>
      </w:r>
    </w:p>
    <w:p w:rsidR="001D3F44" w:rsidRPr="00DC2863" w:rsidRDefault="001D3F44" w:rsidP="00DC2863">
      <w:pPr>
        <w:spacing w:line="360" w:lineRule="auto"/>
        <w:ind w:firstLineChars="200" w:firstLine="420"/>
        <w:rPr>
          <w:rFonts w:ascii="宋体" w:eastAsia="宋体" w:hAnsi="宋体"/>
          <w:szCs w:val="21"/>
        </w:rPr>
      </w:pPr>
      <w:r w:rsidRPr="00DC2863">
        <w:rPr>
          <w:rFonts w:ascii="宋体" w:eastAsia="宋体" w:hAnsi="宋体" w:hint="eastAsia"/>
          <w:szCs w:val="21"/>
        </w:rPr>
        <w:t>《全球通史1</w:t>
      </w:r>
      <w:r w:rsidRPr="00DC2863">
        <w:rPr>
          <w:rFonts w:ascii="宋体" w:eastAsia="宋体" w:hAnsi="宋体"/>
          <w:szCs w:val="21"/>
        </w:rPr>
        <w:t>500</w:t>
      </w:r>
      <w:r w:rsidRPr="00DC2863">
        <w:rPr>
          <w:rFonts w:ascii="宋体" w:eastAsia="宋体" w:hAnsi="宋体" w:hint="eastAsia"/>
          <w:szCs w:val="21"/>
        </w:rPr>
        <w:t>年以后的世界》（美）斯塔夫里阿诺斯</w:t>
      </w:r>
    </w:p>
    <w:p w:rsidR="001D3F44" w:rsidRPr="00DC2863" w:rsidRDefault="001D3F44" w:rsidP="00DC2863">
      <w:pPr>
        <w:spacing w:line="360" w:lineRule="auto"/>
        <w:ind w:firstLineChars="200" w:firstLine="420"/>
        <w:rPr>
          <w:rFonts w:ascii="宋体" w:eastAsia="宋体" w:hAnsi="宋体"/>
          <w:szCs w:val="21"/>
        </w:rPr>
      </w:pPr>
      <w:r w:rsidRPr="00DC2863">
        <w:rPr>
          <w:rFonts w:ascii="宋体" w:eastAsia="宋体" w:hAnsi="宋体" w:hint="eastAsia"/>
          <w:szCs w:val="21"/>
        </w:rPr>
        <w:t>《地理大发现研究》（1</w:t>
      </w:r>
      <w:r w:rsidRPr="00DC2863">
        <w:rPr>
          <w:rFonts w:ascii="宋体" w:eastAsia="宋体" w:hAnsi="宋体"/>
          <w:szCs w:val="21"/>
        </w:rPr>
        <w:t>5—17</w:t>
      </w:r>
      <w:r w:rsidRPr="00DC2863">
        <w:rPr>
          <w:rFonts w:ascii="宋体" w:eastAsia="宋体" w:hAnsi="宋体" w:hint="eastAsia"/>
          <w:szCs w:val="21"/>
        </w:rPr>
        <w:t>世纪）张剑著 （商务印书馆）</w:t>
      </w:r>
    </w:p>
    <w:p w:rsidR="001D3F44" w:rsidRPr="00DC2863" w:rsidRDefault="001D3F44" w:rsidP="00DC2863">
      <w:pPr>
        <w:spacing w:line="360" w:lineRule="auto"/>
        <w:ind w:firstLineChars="200" w:firstLine="420"/>
        <w:rPr>
          <w:rFonts w:ascii="宋体" w:eastAsia="宋体" w:hAnsi="宋体"/>
          <w:szCs w:val="21"/>
        </w:rPr>
      </w:pPr>
      <w:r w:rsidRPr="00DC2863">
        <w:rPr>
          <w:rFonts w:ascii="宋体" w:eastAsia="宋体" w:hAnsi="宋体" w:hint="eastAsia"/>
          <w:szCs w:val="21"/>
        </w:rPr>
        <w:lastRenderedPageBreak/>
        <w:t>《哥伦布传》（美）塞.埃.莫里斯</w:t>
      </w:r>
    </w:p>
    <w:p w:rsidR="00400BDE" w:rsidRPr="00DC2863" w:rsidRDefault="00DF3B63" w:rsidP="00DC2863">
      <w:pPr>
        <w:spacing w:line="360" w:lineRule="auto"/>
        <w:ind w:firstLineChars="200" w:firstLine="420"/>
        <w:rPr>
          <w:rFonts w:ascii="宋体" w:eastAsia="宋体" w:hAnsi="宋体"/>
          <w:szCs w:val="21"/>
        </w:rPr>
      </w:pPr>
      <w:r w:rsidRPr="00DC2863">
        <w:rPr>
          <w:rFonts w:ascii="宋体" w:eastAsia="宋体" w:hAnsi="宋体" w:hint="eastAsia"/>
          <w:szCs w:val="21"/>
        </w:rPr>
        <w:t>观看</w:t>
      </w:r>
      <w:r w:rsidR="00400BDE" w:rsidRPr="00DC2863">
        <w:rPr>
          <w:rFonts w:ascii="宋体" w:eastAsia="宋体" w:hAnsi="宋体" w:hint="eastAsia"/>
          <w:szCs w:val="21"/>
        </w:rPr>
        <w:t>纪录片：《大国崛起》之海洋时代</w:t>
      </w:r>
    </w:p>
    <w:p w:rsidR="00DF3B63" w:rsidRPr="00DC2863" w:rsidRDefault="006F2EA0" w:rsidP="00DC2863">
      <w:pPr>
        <w:spacing w:line="360" w:lineRule="auto"/>
        <w:ind w:firstLineChars="200" w:firstLine="420"/>
        <w:rPr>
          <w:rFonts w:ascii="宋体" w:eastAsia="宋体" w:hAnsi="宋体"/>
          <w:szCs w:val="21"/>
        </w:rPr>
      </w:pPr>
      <w:r w:rsidRPr="00DC2863">
        <w:rPr>
          <w:rFonts w:ascii="宋体" w:eastAsia="宋体" w:hAnsi="宋体" w:hint="eastAsia"/>
          <w:szCs w:val="21"/>
        </w:rPr>
        <w:t>参考网站：</w:t>
      </w:r>
      <w:hyperlink r:id="rId15" w:history="1">
        <w:r w:rsidR="00652889" w:rsidRPr="00DC2863">
          <w:rPr>
            <w:rStyle w:val="a7"/>
            <w:rFonts w:ascii="宋体" w:eastAsia="宋体" w:hAnsi="宋体" w:hint="eastAsia"/>
            <w:b/>
            <w:bCs/>
            <w:szCs w:val="21"/>
          </w:rPr>
          <w:t>w</w:t>
        </w:r>
        <w:r w:rsidR="00652889" w:rsidRPr="00DC2863">
          <w:rPr>
            <w:rStyle w:val="a7"/>
            <w:rFonts w:ascii="宋体" w:eastAsia="宋体" w:hAnsi="宋体"/>
            <w:b/>
            <w:bCs/>
            <w:szCs w:val="21"/>
          </w:rPr>
          <w:t>ww.historg.com.cn</w:t>
        </w:r>
      </w:hyperlink>
      <w:r w:rsidR="00652889" w:rsidRPr="00DC2863">
        <w:rPr>
          <w:rFonts w:ascii="宋体" w:eastAsia="宋体" w:hAnsi="宋体"/>
          <w:szCs w:val="21"/>
        </w:rPr>
        <w:t xml:space="preserve">   </w:t>
      </w:r>
      <w:r w:rsidR="00652889" w:rsidRPr="00DC2863">
        <w:rPr>
          <w:rFonts w:ascii="宋体" w:eastAsia="宋体" w:hAnsi="宋体" w:hint="eastAsia"/>
          <w:szCs w:val="21"/>
        </w:rPr>
        <w:t>历史在线</w:t>
      </w:r>
    </w:p>
    <w:p w:rsidR="00652889" w:rsidRPr="00DC2863" w:rsidRDefault="00652889" w:rsidP="00DC2863">
      <w:pPr>
        <w:spacing w:line="360" w:lineRule="auto"/>
        <w:ind w:firstLineChars="200" w:firstLine="420"/>
        <w:rPr>
          <w:rFonts w:ascii="宋体" w:eastAsia="宋体" w:hAnsi="宋体"/>
          <w:szCs w:val="21"/>
        </w:rPr>
      </w:pPr>
      <w:r w:rsidRPr="00DC2863">
        <w:rPr>
          <w:rFonts w:ascii="宋体" w:eastAsia="宋体" w:hAnsi="宋体"/>
          <w:szCs w:val="21"/>
        </w:rPr>
        <w:t xml:space="preserve">          </w:t>
      </w:r>
      <w:hyperlink r:id="rId16" w:history="1">
        <w:r w:rsidRPr="00DC2863">
          <w:rPr>
            <w:rStyle w:val="a7"/>
            <w:rFonts w:ascii="宋体" w:eastAsia="宋体" w:hAnsi="宋体"/>
            <w:b/>
            <w:bCs/>
            <w:szCs w:val="21"/>
          </w:rPr>
          <w:t>www.cgcnet.com/historg</w:t>
        </w:r>
      </w:hyperlink>
      <w:r w:rsidRPr="00DC2863">
        <w:rPr>
          <w:rFonts w:ascii="宋体" w:eastAsia="宋体" w:hAnsi="宋体"/>
          <w:szCs w:val="21"/>
        </w:rPr>
        <w:t xml:space="preserve">  </w:t>
      </w:r>
      <w:r w:rsidRPr="00DC2863">
        <w:rPr>
          <w:rFonts w:ascii="宋体" w:eastAsia="宋体" w:hAnsi="宋体" w:hint="eastAsia"/>
          <w:szCs w:val="21"/>
        </w:rPr>
        <w:t>中青网.史海泛舟</w:t>
      </w:r>
    </w:p>
    <w:sectPr w:rsidR="00652889" w:rsidRPr="00DC2863" w:rsidSect="008F08D6">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198" w:rsidRDefault="00D60198" w:rsidP="00940148">
      <w:r>
        <w:separator/>
      </w:r>
    </w:p>
  </w:endnote>
  <w:endnote w:type="continuationSeparator" w:id="0">
    <w:p w:rsidR="00D60198" w:rsidRDefault="00D60198" w:rsidP="0094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198" w:rsidRDefault="00D60198" w:rsidP="00940148">
      <w:r>
        <w:separator/>
      </w:r>
    </w:p>
  </w:footnote>
  <w:footnote w:type="continuationSeparator" w:id="0">
    <w:p w:rsidR="00D60198" w:rsidRDefault="00D60198" w:rsidP="00940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ind w:left="360" w:hanging="360"/>
      </w:pPr>
      <w:rPr>
        <w:rFonts w:hint="default"/>
      </w:rPr>
    </w:lvl>
    <w:lvl w:ilvl="1">
      <w:start w:val="1"/>
      <w:numFmt w:val="decimalEnclosedCircle"/>
      <w:lvlText w:val="%2"/>
      <w:lvlJc w:val="left"/>
      <w:pPr>
        <w:ind w:left="36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singleLevel"/>
    <w:tmpl w:val="0000000D"/>
    <w:lvl w:ilvl="0">
      <w:start w:val="1"/>
      <w:numFmt w:val="chineseCounting"/>
      <w:suff w:val="nothing"/>
      <w:lvlText w:val="（%1）"/>
      <w:lvlJc w:val="left"/>
      <w:rPr>
        <w:rFonts w:hint="eastAsia"/>
      </w:rPr>
    </w:lvl>
  </w:abstractNum>
  <w:abstractNum w:abstractNumId="2">
    <w:nsid w:val="22BF217B"/>
    <w:multiLevelType w:val="hybridMultilevel"/>
    <w:tmpl w:val="899CA526"/>
    <w:lvl w:ilvl="0" w:tplc="F814A3C0">
      <w:start w:val="1"/>
      <w:numFmt w:val="japaneseCounting"/>
      <w:lvlText w:val="%1、"/>
      <w:lvlJc w:val="left"/>
      <w:pPr>
        <w:ind w:left="733" w:hanging="45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nsid w:val="3806714F"/>
    <w:multiLevelType w:val="hybridMultilevel"/>
    <w:tmpl w:val="324AC514"/>
    <w:lvl w:ilvl="0" w:tplc="69A2DF32">
      <w:start w:val="2"/>
      <w:numFmt w:val="decimal"/>
      <w:lvlText w:val="%1、"/>
      <w:lvlJc w:val="left"/>
      <w:pPr>
        <w:ind w:left="768" w:hanging="360"/>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4">
    <w:nsid w:val="461A1311"/>
    <w:multiLevelType w:val="hybridMultilevel"/>
    <w:tmpl w:val="109A529E"/>
    <w:lvl w:ilvl="0" w:tplc="FCBA04D8">
      <w:start w:val="1"/>
      <w:numFmt w:val="japaneseCounting"/>
      <w:lvlText w:val="%1、"/>
      <w:lvlJc w:val="left"/>
      <w:pPr>
        <w:ind w:left="2576"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EA0667"/>
    <w:multiLevelType w:val="multilevel"/>
    <w:tmpl w:val="5EEA06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1DF7D26"/>
    <w:multiLevelType w:val="hybridMultilevel"/>
    <w:tmpl w:val="BB727DD4"/>
    <w:lvl w:ilvl="0" w:tplc="7B68D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63"/>
    <w:rsid w:val="00025428"/>
    <w:rsid w:val="00067945"/>
    <w:rsid w:val="000D7B07"/>
    <w:rsid w:val="00155674"/>
    <w:rsid w:val="001D3F44"/>
    <w:rsid w:val="002451C8"/>
    <w:rsid w:val="00257A9E"/>
    <w:rsid w:val="00265CB3"/>
    <w:rsid w:val="002C396C"/>
    <w:rsid w:val="002C3BE4"/>
    <w:rsid w:val="002D3DF7"/>
    <w:rsid w:val="002E60D8"/>
    <w:rsid w:val="0031300C"/>
    <w:rsid w:val="00335CDA"/>
    <w:rsid w:val="003B5699"/>
    <w:rsid w:val="003D29C6"/>
    <w:rsid w:val="00400BDE"/>
    <w:rsid w:val="004073C1"/>
    <w:rsid w:val="00442E7C"/>
    <w:rsid w:val="00456C99"/>
    <w:rsid w:val="004A36EE"/>
    <w:rsid w:val="004D152E"/>
    <w:rsid w:val="004F107B"/>
    <w:rsid w:val="005A7E89"/>
    <w:rsid w:val="005E20A1"/>
    <w:rsid w:val="005E20EB"/>
    <w:rsid w:val="00652889"/>
    <w:rsid w:val="00675A4A"/>
    <w:rsid w:val="00692AE0"/>
    <w:rsid w:val="006F2EA0"/>
    <w:rsid w:val="007127B7"/>
    <w:rsid w:val="0072532A"/>
    <w:rsid w:val="0079773F"/>
    <w:rsid w:val="007C23BB"/>
    <w:rsid w:val="00806A44"/>
    <w:rsid w:val="008135FE"/>
    <w:rsid w:val="00833D95"/>
    <w:rsid w:val="00835872"/>
    <w:rsid w:val="008B3E8D"/>
    <w:rsid w:val="008D1CF3"/>
    <w:rsid w:val="008D264C"/>
    <w:rsid w:val="008D5057"/>
    <w:rsid w:val="008F08D6"/>
    <w:rsid w:val="00940148"/>
    <w:rsid w:val="0096030D"/>
    <w:rsid w:val="00985A37"/>
    <w:rsid w:val="009B4A07"/>
    <w:rsid w:val="009E2447"/>
    <w:rsid w:val="00A33E11"/>
    <w:rsid w:val="00A50CA4"/>
    <w:rsid w:val="00AD575D"/>
    <w:rsid w:val="00B95066"/>
    <w:rsid w:val="00BA5F04"/>
    <w:rsid w:val="00BE6DC7"/>
    <w:rsid w:val="00C2193D"/>
    <w:rsid w:val="00C52E20"/>
    <w:rsid w:val="00C94A7C"/>
    <w:rsid w:val="00C95D5E"/>
    <w:rsid w:val="00CA120D"/>
    <w:rsid w:val="00D47217"/>
    <w:rsid w:val="00D60198"/>
    <w:rsid w:val="00DC2863"/>
    <w:rsid w:val="00DE284A"/>
    <w:rsid w:val="00DF3B63"/>
    <w:rsid w:val="00E369FF"/>
    <w:rsid w:val="00E467A8"/>
    <w:rsid w:val="00E97A8B"/>
    <w:rsid w:val="00EE4ABD"/>
    <w:rsid w:val="00F122EB"/>
    <w:rsid w:val="00F87BF3"/>
    <w:rsid w:val="00F937C3"/>
    <w:rsid w:val="00FF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0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0148"/>
    <w:rPr>
      <w:sz w:val="18"/>
      <w:szCs w:val="18"/>
    </w:rPr>
  </w:style>
  <w:style w:type="paragraph" w:styleId="a4">
    <w:name w:val="footer"/>
    <w:basedOn w:val="a"/>
    <w:link w:val="Char0"/>
    <w:uiPriority w:val="99"/>
    <w:unhideWhenUsed/>
    <w:rsid w:val="00940148"/>
    <w:pPr>
      <w:tabs>
        <w:tab w:val="center" w:pos="4153"/>
        <w:tab w:val="right" w:pos="8306"/>
      </w:tabs>
      <w:snapToGrid w:val="0"/>
      <w:jc w:val="left"/>
    </w:pPr>
    <w:rPr>
      <w:sz w:val="18"/>
      <w:szCs w:val="18"/>
    </w:rPr>
  </w:style>
  <w:style w:type="character" w:customStyle="1" w:styleId="Char0">
    <w:name w:val="页脚 Char"/>
    <w:basedOn w:val="a0"/>
    <w:link w:val="a4"/>
    <w:uiPriority w:val="99"/>
    <w:rsid w:val="00940148"/>
    <w:rPr>
      <w:sz w:val="18"/>
      <w:szCs w:val="18"/>
    </w:rPr>
  </w:style>
  <w:style w:type="paragraph" w:styleId="a5">
    <w:name w:val="Normal (Web)"/>
    <w:basedOn w:val="a"/>
    <w:uiPriority w:val="99"/>
    <w:unhideWhenUsed/>
    <w:rsid w:val="00DE284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675A4A"/>
    <w:pPr>
      <w:ind w:firstLineChars="200" w:firstLine="420"/>
    </w:pPr>
  </w:style>
  <w:style w:type="character" w:styleId="a7">
    <w:name w:val="Hyperlink"/>
    <w:basedOn w:val="a0"/>
    <w:uiPriority w:val="99"/>
    <w:unhideWhenUsed/>
    <w:rsid w:val="00652889"/>
    <w:rPr>
      <w:color w:val="0563C1" w:themeColor="hyperlink"/>
      <w:u w:val="single"/>
    </w:rPr>
  </w:style>
  <w:style w:type="character" w:customStyle="1" w:styleId="UnresolvedMention">
    <w:name w:val="Unresolved Mention"/>
    <w:basedOn w:val="a0"/>
    <w:uiPriority w:val="99"/>
    <w:semiHidden/>
    <w:unhideWhenUsed/>
    <w:rsid w:val="00652889"/>
    <w:rPr>
      <w:color w:val="605E5C"/>
      <w:shd w:val="clear" w:color="auto" w:fill="E1DFDD"/>
    </w:rPr>
  </w:style>
  <w:style w:type="paragraph" w:styleId="a8">
    <w:name w:val="Balloon Text"/>
    <w:basedOn w:val="a"/>
    <w:link w:val="Char1"/>
    <w:uiPriority w:val="99"/>
    <w:semiHidden/>
    <w:unhideWhenUsed/>
    <w:rsid w:val="008F08D6"/>
    <w:rPr>
      <w:sz w:val="18"/>
      <w:szCs w:val="18"/>
    </w:rPr>
  </w:style>
  <w:style w:type="character" w:customStyle="1" w:styleId="Char1">
    <w:name w:val="批注框文本 Char"/>
    <w:basedOn w:val="a0"/>
    <w:link w:val="a8"/>
    <w:uiPriority w:val="99"/>
    <w:semiHidden/>
    <w:rsid w:val="008F08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0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0148"/>
    <w:rPr>
      <w:sz w:val="18"/>
      <w:szCs w:val="18"/>
    </w:rPr>
  </w:style>
  <w:style w:type="paragraph" w:styleId="a4">
    <w:name w:val="footer"/>
    <w:basedOn w:val="a"/>
    <w:link w:val="Char0"/>
    <w:uiPriority w:val="99"/>
    <w:unhideWhenUsed/>
    <w:rsid w:val="00940148"/>
    <w:pPr>
      <w:tabs>
        <w:tab w:val="center" w:pos="4153"/>
        <w:tab w:val="right" w:pos="8306"/>
      </w:tabs>
      <w:snapToGrid w:val="0"/>
      <w:jc w:val="left"/>
    </w:pPr>
    <w:rPr>
      <w:sz w:val="18"/>
      <w:szCs w:val="18"/>
    </w:rPr>
  </w:style>
  <w:style w:type="character" w:customStyle="1" w:styleId="Char0">
    <w:name w:val="页脚 Char"/>
    <w:basedOn w:val="a0"/>
    <w:link w:val="a4"/>
    <w:uiPriority w:val="99"/>
    <w:rsid w:val="00940148"/>
    <w:rPr>
      <w:sz w:val="18"/>
      <w:szCs w:val="18"/>
    </w:rPr>
  </w:style>
  <w:style w:type="paragraph" w:styleId="a5">
    <w:name w:val="Normal (Web)"/>
    <w:basedOn w:val="a"/>
    <w:uiPriority w:val="99"/>
    <w:unhideWhenUsed/>
    <w:rsid w:val="00DE284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675A4A"/>
    <w:pPr>
      <w:ind w:firstLineChars="200" w:firstLine="420"/>
    </w:pPr>
  </w:style>
  <w:style w:type="character" w:styleId="a7">
    <w:name w:val="Hyperlink"/>
    <w:basedOn w:val="a0"/>
    <w:uiPriority w:val="99"/>
    <w:unhideWhenUsed/>
    <w:rsid w:val="00652889"/>
    <w:rPr>
      <w:color w:val="0563C1" w:themeColor="hyperlink"/>
      <w:u w:val="single"/>
    </w:rPr>
  </w:style>
  <w:style w:type="character" w:customStyle="1" w:styleId="UnresolvedMention">
    <w:name w:val="Unresolved Mention"/>
    <w:basedOn w:val="a0"/>
    <w:uiPriority w:val="99"/>
    <w:semiHidden/>
    <w:unhideWhenUsed/>
    <w:rsid w:val="00652889"/>
    <w:rPr>
      <w:color w:val="605E5C"/>
      <w:shd w:val="clear" w:color="auto" w:fill="E1DFDD"/>
    </w:rPr>
  </w:style>
  <w:style w:type="paragraph" w:styleId="a8">
    <w:name w:val="Balloon Text"/>
    <w:basedOn w:val="a"/>
    <w:link w:val="Char1"/>
    <w:uiPriority w:val="99"/>
    <w:semiHidden/>
    <w:unhideWhenUsed/>
    <w:rsid w:val="008F08D6"/>
    <w:rPr>
      <w:sz w:val="18"/>
      <w:szCs w:val="18"/>
    </w:rPr>
  </w:style>
  <w:style w:type="character" w:customStyle="1" w:styleId="Char1">
    <w:name w:val="批注框文本 Char"/>
    <w:basedOn w:val="a0"/>
    <w:link w:val="a8"/>
    <w:uiPriority w:val="99"/>
    <w:semiHidden/>
    <w:rsid w:val="008F08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59879">
      <w:bodyDiv w:val="1"/>
      <w:marLeft w:val="0"/>
      <w:marRight w:val="0"/>
      <w:marTop w:val="0"/>
      <w:marBottom w:val="0"/>
      <w:divBdr>
        <w:top w:val="none" w:sz="0" w:space="0" w:color="auto"/>
        <w:left w:val="none" w:sz="0" w:space="0" w:color="auto"/>
        <w:bottom w:val="none" w:sz="0" w:space="0" w:color="auto"/>
        <w:right w:val="none" w:sz="0" w:space="0" w:color="auto"/>
      </w:divBdr>
    </w:div>
    <w:div w:id="530610004">
      <w:bodyDiv w:val="1"/>
      <w:marLeft w:val="0"/>
      <w:marRight w:val="0"/>
      <w:marTop w:val="0"/>
      <w:marBottom w:val="0"/>
      <w:divBdr>
        <w:top w:val="none" w:sz="0" w:space="0" w:color="auto"/>
        <w:left w:val="none" w:sz="0" w:space="0" w:color="auto"/>
        <w:bottom w:val="none" w:sz="0" w:space="0" w:color="auto"/>
        <w:right w:val="none" w:sz="0" w:space="0" w:color="auto"/>
      </w:divBdr>
    </w:div>
    <w:div w:id="1609313502">
      <w:bodyDiv w:val="1"/>
      <w:marLeft w:val="0"/>
      <w:marRight w:val="0"/>
      <w:marTop w:val="0"/>
      <w:marBottom w:val="0"/>
      <w:divBdr>
        <w:top w:val="none" w:sz="0" w:space="0" w:color="auto"/>
        <w:left w:val="none" w:sz="0" w:space="0" w:color="auto"/>
        <w:bottom w:val="none" w:sz="0" w:space="0" w:color="auto"/>
        <w:right w:val="none" w:sz="0" w:space="0" w:color="auto"/>
      </w:divBdr>
    </w:div>
    <w:div w:id="17310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gcnet.com/hist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historg.com.cn"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怡然 高</dc:creator>
  <cp:keywords/>
  <dc:description/>
  <cp:lastModifiedBy>user</cp:lastModifiedBy>
  <cp:revision>17</cp:revision>
  <dcterms:created xsi:type="dcterms:W3CDTF">2020-02-07T02:54:00Z</dcterms:created>
  <dcterms:modified xsi:type="dcterms:W3CDTF">2020-04-20T03:17:00Z</dcterms:modified>
</cp:coreProperties>
</file>