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84" w:rsidRPr="000350AB" w:rsidRDefault="003F44E2" w:rsidP="00034235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350AB">
        <w:rPr>
          <w:rFonts w:ascii="宋体" w:eastAsia="宋体" w:hAnsi="宋体" w:cs="Times New Roman" w:hint="eastAsia"/>
          <w:b/>
          <w:sz w:val="28"/>
          <w:szCs w:val="28"/>
        </w:rPr>
        <w:t>高中音乐</w:t>
      </w:r>
      <w:r w:rsidR="00034235" w:rsidRPr="000350AB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0350AB">
        <w:rPr>
          <w:rFonts w:ascii="宋体" w:eastAsia="宋体" w:hAnsi="宋体" w:cs="Times New Roman" w:hint="eastAsia"/>
          <w:b/>
          <w:sz w:val="28"/>
          <w:szCs w:val="28"/>
        </w:rPr>
        <w:t>第11课时</w:t>
      </w:r>
      <w:r w:rsidR="00034235" w:rsidRPr="000350AB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0350AB">
        <w:rPr>
          <w:rFonts w:ascii="宋体" w:eastAsia="宋体" w:hAnsi="宋体" w:cs="Times New Roman" w:hint="eastAsia"/>
          <w:b/>
          <w:sz w:val="28"/>
          <w:szCs w:val="28"/>
        </w:rPr>
        <w:t>古曲《梅花三弄》赏析</w:t>
      </w:r>
      <w:r w:rsidR="00034235" w:rsidRPr="000350AB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0350AB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:rsidR="00AC5F84" w:rsidRPr="000350AB" w:rsidRDefault="00AC5F84" w:rsidP="0003423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1.学习乐器</w:t>
      </w:r>
      <w:r w:rsidR="006C6D84" w:rsidRPr="000350AB">
        <w:rPr>
          <w:rFonts w:ascii="宋体" w:eastAsia="宋体" w:hAnsi="宋体" w:cs="Times New Roman" w:hint="eastAsia"/>
          <w:bCs/>
          <w:sz w:val="24"/>
          <w:szCs w:val="24"/>
        </w:rPr>
        <w:t>“箫”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的相关知识，</w:t>
      </w:r>
      <w:r w:rsidR="0029430F" w:rsidRPr="000350AB">
        <w:rPr>
          <w:rFonts w:ascii="宋体" w:eastAsia="宋体" w:hAnsi="宋体" w:cs="Times New Roman" w:hint="eastAsia"/>
          <w:bCs/>
          <w:sz w:val="24"/>
          <w:szCs w:val="24"/>
        </w:rPr>
        <w:t>能分辨</w:t>
      </w:r>
      <w:r w:rsidR="00777DC2" w:rsidRPr="000350AB">
        <w:rPr>
          <w:rFonts w:ascii="宋体" w:eastAsia="宋体" w:hAnsi="宋体" w:cs="Times New Roman" w:hint="eastAsia"/>
          <w:bCs/>
          <w:sz w:val="24"/>
          <w:szCs w:val="24"/>
        </w:rPr>
        <w:t>其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八音所属。了解古曲《梅花三弄》的创作背景、乐曲结构等知识。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2.赏析《梅花三弄》音乐片段，正确演唱</w:t>
      </w:r>
      <w:r w:rsidR="00A326DB" w:rsidRPr="000350AB">
        <w:rPr>
          <w:rFonts w:ascii="宋体" w:eastAsia="宋体" w:hAnsi="宋体" w:cs="Times New Roman" w:hint="eastAsia"/>
          <w:bCs/>
          <w:sz w:val="24"/>
          <w:szCs w:val="24"/>
        </w:rPr>
        <w:t>乐曲中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的主题旋律，感受乐曲的意境和风格特点</w:t>
      </w:r>
      <w:r w:rsidR="00A326DB" w:rsidRPr="000350AB">
        <w:rPr>
          <w:rFonts w:ascii="宋体" w:eastAsia="宋体" w:hAnsi="宋体" w:cs="Times New Roman" w:hint="eastAsia"/>
          <w:bCs/>
          <w:sz w:val="24"/>
          <w:szCs w:val="24"/>
        </w:rPr>
        <w:t>；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了解中国古曲的传承与创新。</w:t>
      </w:r>
    </w:p>
    <w:p w:rsidR="00AC5F84" w:rsidRPr="000350AB" w:rsidRDefault="00AC5F84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1.观看微课，完成学习任务单。</w:t>
      </w:r>
    </w:p>
    <w:p w:rsidR="00AC5F84" w:rsidRPr="000350AB" w:rsidRDefault="003F44E2" w:rsidP="0013799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2.按照微课中的提示，认真聆听</w:t>
      </w:r>
      <w:proofErr w:type="gramStart"/>
      <w:r w:rsidRPr="000350AB">
        <w:rPr>
          <w:rFonts w:ascii="宋体" w:eastAsia="宋体" w:hAnsi="宋体" w:cs="Times New Roman" w:hint="eastAsia"/>
          <w:bCs/>
          <w:sz w:val="24"/>
          <w:szCs w:val="24"/>
        </w:rPr>
        <w:t>乐曲第</w:t>
      </w:r>
      <w:proofErr w:type="gramEnd"/>
      <w:r w:rsidRPr="000350AB">
        <w:rPr>
          <w:rFonts w:ascii="宋体" w:eastAsia="宋体" w:hAnsi="宋体" w:cs="Times New Roman" w:hint="eastAsia"/>
          <w:bCs/>
          <w:sz w:val="24"/>
          <w:szCs w:val="24"/>
        </w:rPr>
        <w:t>一部分，</w:t>
      </w:r>
      <w:r w:rsidR="00A326DB" w:rsidRPr="000350AB">
        <w:rPr>
          <w:rFonts w:ascii="宋体" w:eastAsia="宋体" w:hAnsi="宋体" w:cs="Times New Roman" w:hint="eastAsia"/>
          <w:bCs/>
          <w:sz w:val="24"/>
          <w:szCs w:val="24"/>
        </w:rPr>
        <w:t>对比</w:t>
      </w:r>
      <w:r w:rsidR="00137997" w:rsidRPr="00137997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相同旋律先后三次出现时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在音区和速度上的不同。</w:t>
      </w:r>
    </w:p>
    <w:p w:rsidR="00AC5F84" w:rsidRPr="000350AB" w:rsidRDefault="00AC5F84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1.在完整聆听前，先深入了解古曲《梅花三弄》的相关文字介绍，为赏析音乐做准备。</w:t>
      </w:r>
    </w:p>
    <w:p w:rsidR="00AC5F84" w:rsidRPr="00137997" w:rsidRDefault="003F44E2" w:rsidP="00034235">
      <w:pPr>
        <w:spacing w:line="360" w:lineRule="auto"/>
        <w:ind w:firstLineChars="200" w:firstLine="480"/>
        <w:jc w:val="left"/>
        <w:rPr>
          <w:rFonts w:ascii="楷体" w:eastAsia="楷体" w:hAnsi="楷体" w:cs="Times New Roman"/>
          <w:bCs/>
          <w:sz w:val="18"/>
          <w:szCs w:val="18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2.结合微课中</w:t>
      </w:r>
      <w:r w:rsidR="00795899" w:rsidRPr="000350AB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音乐主题的内容，</w:t>
      </w:r>
      <w:r w:rsidRPr="00137997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背唱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古曲《梅花三弄》的音乐主题。</w:t>
      </w:r>
      <w:r w:rsidRPr="000350AB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607541" cy="1966741"/>
            <wp:effectExtent l="19050" t="0" r="2559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388" cy="19679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137997" w:rsidRPr="00DD5F95">
        <w:rPr>
          <w:rFonts w:ascii="楷体" w:eastAsia="楷体" w:hAnsi="楷体" w:cs="Times New Roman" w:hint="eastAsia"/>
          <w:bCs/>
          <w:color w:val="FF0000"/>
          <w:sz w:val="18"/>
          <w:szCs w:val="18"/>
        </w:rPr>
        <w:t>（乐谱后略）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3.结合拓展资源中阅读材料的学习，</w:t>
      </w:r>
      <w:r w:rsidRPr="00DD5F9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深入</w:t>
      </w:r>
      <w:r w:rsidR="007C0C5D" w:rsidRPr="00DD5F9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体会</w:t>
      </w:r>
      <w:r w:rsidR="00DD5F95" w:rsidRPr="00DD5F9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并理解</w:t>
      </w:r>
      <w:r w:rsidRPr="00DD5F95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作品表达的意境。</w:t>
      </w:r>
      <w:bookmarkStart w:id="0" w:name="_GoBack"/>
      <w:bookmarkEnd w:id="0"/>
    </w:p>
    <w:p w:rsidR="00AC5F84" w:rsidRPr="000350AB" w:rsidRDefault="00AC5F84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DD5F95" w:rsidRDefault="00DD5F95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AC5F84" w:rsidRPr="000350AB" w:rsidRDefault="003F44E2" w:rsidP="00034235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1.结合课后拓展资源以及微课中</w:t>
      </w:r>
      <w:r w:rsidR="00EA2BAF" w:rsidRPr="000350AB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乐曲创作背景、作品结构等知识，完整聆听古曲《梅花三弄</w:t>
      </w:r>
      <w:r w:rsidRPr="000350AB">
        <w:rPr>
          <w:rFonts w:ascii="宋体" w:eastAsia="宋体" w:hAnsi="宋体" w:cs="Times New Roman"/>
          <w:bCs/>
          <w:sz w:val="24"/>
          <w:szCs w:val="24"/>
        </w:rPr>
        <w:t>》，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进一步感受古曲的音乐风格特点。</w:t>
      </w:r>
    </w:p>
    <w:p w:rsidR="00AC5F84" w:rsidRPr="000350AB" w:rsidRDefault="003F44E2" w:rsidP="000342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350AB">
        <w:rPr>
          <w:rFonts w:ascii="宋体" w:eastAsia="宋体" w:hAnsi="宋体" w:cs="Times New Roman" w:hint="eastAsia"/>
          <w:bCs/>
          <w:sz w:val="24"/>
          <w:szCs w:val="24"/>
        </w:rPr>
        <w:t>2.对比聆听不同乐器</w:t>
      </w:r>
      <w:r w:rsidRPr="004E37A7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演奏</w:t>
      </w:r>
      <w:r w:rsidR="00F366E5" w:rsidRPr="004E37A7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版本</w:t>
      </w:r>
      <w:r w:rsidRPr="004E37A7">
        <w:rPr>
          <w:rFonts w:ascii="宋体" w:eastAsia="宋体" w:hAnsi="宋体" w:cs="Times New Roman" w:hint="eastAsia"/>
          <w:bCs/>
          <w:color w:val="FF0000"/>
          <w:sz w:val="24"/>
          <w:szCs w:val="24"/>
        </w:rPr>
        <w:t>，</w:t>
      </w:r>
      <w:r w:rsidR="00C6177F" w:rsidRPr="000350AB">
        <w:rPr>
          <w:rFonts w:ascii="宋体" w:eastAsia="宋体" w:hAnsi="宋体" w:cs="Times New Roman" w:hint="eastAsia"/>
          <w:bCs/>
          <w:sz w:val="24"/>
          <w:szCs w:val="24"/>
        </w:rPr>
        <w:t>赏析各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版本</w:t>
      </w:r>
      <w:r w:rsidR="00C6177F" w:rsidRPr="000350AB">
        <w:rPr>
          <w:rFonts w:ascii="宋体" w:eastAsia="宋体" w:hAnsi="宋体" w:cs="Times New Roman" w:hint="eastAsia"/>
          <w:bCs/>
          <w:sz w:val="24"/>
          <w:szCs w:val="24"/>
        </w:rPr>
        <w:t>在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艺术表现和风格特点</w:t>
      </w:r>
      <w:r w:rsidR="001512A5" w:rsidRPr="000350AB">
        <w:rPr>
          <w:rFonts w:ascii="宋体" w:eastAsia="宋体" w:hAnsi="宋体" w:cs="Times New Roman" w:hint="eastAsia"/>
          <w:bCs/>
          <w:sz w:val="24"/>
          <w:szCs w:val="24"/>
        </w:rPr>
        <w:t>中</w:t>
      </w:r>
      <w:r w:rsidRPr="000350AB">
        <w:rPr>
          <w:rFonts w:ascii="宋体" w:eastAsia="宋体" w:hAnsi="宋体" w:cs="Times New Roman" w:hint="eastAsia"/>
          <w:bCs/>
          <w:sz w:val="24"/>
          <w:szCs w:val="24"/>
        </w:rPr>
        <w:t>的异同。</w:t>
      </w:r>
    </w:p>
    <w:sectPr w:rsidR="00AC5F84" w:rsidRPr="000350AB" w:rsidSect="001E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DDE"/>
    <w:rsid w:val="0001587A"/>
    <w:rsid w:val="00034235"/>
    <w:rsid w:val="000350AB"/>
    <w:rsid w:val="0004379B"/>
    <w:rsid w:val="00052A21"/>
    <w:rsid w:val="000545F5"/>
    <w:rsid w:val="00072D2D"/>
    <w:rsid w:val="00080D52"/>
    <w:rsid w:val="00082273"/>
    <w:rsid w:val="000C7235"/>
    <w:rsid w:val="00103EAE"/>
    <w:rsid w:val="00113F88"/>
    <w:rsid w:val="00137997"/>
    <w:rsid w:val="001512A5"/>
    <w:rsid w:val="001540E6"/>
    <w:rsid w:val="0015497D"/>
    <w:rsid w:val="001C1ED9"/>
    <w:rsid w:val="001D0416"/>
    <w:rsid w:val="001E079A"/>
    <w:rsid w:val="00217FEB"/>
    <w:rsid w:val="0022015C"/>
    <w:rsid w:val="00230319"/>
    <w:rsid w:val="00266763"/>
    <w:rsid w:val="00270FD0"/>
    <w:rsid w:val="00280358"/>
    <w:rsid w:val="002807DD"/>
    <w:rsid w:val="002908A7"/>
    <w:rsid w:val="00291DBA"/>
    <w:rsid w:val="0029430F"/>
    <w:rsid w:val="002C1F9E"/>
    <w:rsid w:val="002C50C8"/>
    <w:rsid w:val="002D47D5"/>
    <w:rsid w:val="002D7C33"/>
    <w:rsid w:val="002E2A49"/>
    <w:rsid w:val="003301A1"/>
    <w:rsid w:val="0033532D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620B44"/>
    <w:rsid w:val="006920E4"/>
    <w:rsid w:val="006A27E4"/>
    <w:rsid w:val="006C6D84"/>
    <w:rsid w:val="006C7BA6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5899"/>
    <w:rsid w:val="007B06A9"/>
    <w:rsid w:val="007B224E"/>
    <w:rsid w:val="007B2C70"/>
    <w:rsid w:val="007C0C5D"/>
    <w:rsid w:val="007F5DDE"/>
    <w:rsid w:val="00802E66"/>
    <w:rsid w:val="00824AE5"/>
    <w:rsid w:val="008451F8"/>
    <w:rsid w:val="008616CE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32496"/>
    <w:rsid w:val="0093672B"/>
    <w:rsid w:val="00941193"/>
    <w:rsid w:val="00966FFA"/>
    <w:rsid w:val="00975E31"/>
    <w:rsid w:val="009766B0"/>
    <w:rsid w:val="009A0CC0"/>
    <w:rsid w:val="009A3C95"/>
    <w:rsid w:val="009C448F"/>
    <w:rsid w:val="00A24725"/>
    <w:rsid w:val="00A322C2"/>
    <w:rsid w:val="00A326DB"/>
    <w:rsid w:val="00A34A3A"/>
    <w:rsid w:val="00A50B40"/>
    <w:rsid w:val="00AC1EEE"/>
    <w:rsid w:val="00AC5F84"/>
    <w:rsid w:val="00AF17B2"/>
    <w:rsid w:val="00B120CC"/>
    <w:rsid w:val="00B477BB"/>
    <w:rsid w:val="00B81830"/>
    <w:rsid w:val="00BA3892"/>
    <w:rsid w:val="00BB3F01"/>
    <w:rsid w:val="00BC544A"/>
    <w:rsid w:val="00BD395B"/>
    <w:rsid w:val="00BE13C7"/>
    <w:rsid w:val="00C168D4"/>
    <w:rsid w:val="00C17BA8"/>
    <w:rsid w:val="00C41842"/>
    <w:rsid w:val="00C6177F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61CD8"/>
    <w:rsid w:val="00D867C8"/>
    <w:rsid w:val="00DA7833"/>
    <w:rsid w:val="00DC44C2"/>
    <w:rsid w:val="00DD5F95"/>
    <w:rsid w:val="00E219CC"/>
    <w:rsid w:val="00E97B0C"/>
    <w:rsid w:val="00EA2BAF"/>
    <w:rsid w:val="00ED3DC6"/>
    <w:rsid w:val="00ED5D89"/>
    <w:rsid w:val="00ED6326"/>
    <w:rsid w:val="00F31B85"/>
    <w:rsid w:val="00F33834"/>
    <w:rsid w:val="00F35232"/>
    <w:rsid w:val="00F366E5"/>
    <w:rsid w:val="00F70800"/>
    <w:rsid w:val="00F80E61"/>
    <w:rsid w:val="00F819A5"/>
    <w:rsid w:val="00FA08BE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5AF96064"/>
    <w:rsid w:val="656B2778"/>
    <w:rsid w:val="66982E8F"/>
    <w:rsid w:val="6C852A85"/>
    <w:rsid w:val="700D6DB3"/>
    <w:rsid w:val="72BD15AE"/>
    <w:rsid w:val="7AE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E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1E0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E0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0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0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92F53-82A1-4D9A-A992-AC586F6A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刘娜</cp:lastModifiedBy>
  <cp:revision>5</cp:revision>
  <dcterms:created xsi:type="dcterms:W3CDTF">2020-04-16T05:06:00Z</dcterms:created>
  <dcterms:modified xsi:type="dcterms:W3CDTF">2020-04-16T05:22:00Z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