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高二年级历史第27课时《明清时期的文化B》课后作业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.对于“格物致知”一说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王阳明解释为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“格物者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格其心之物也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格其意之物也”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“是去其心之不正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以全其本体之正”。这说明心学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A.奠定了中国古代传统文化基础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</w:rPr>
        <w:t>B.强调人的历史责任感和使命感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C.对程朱理学既有继承又有创新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</w:rPr>
        <w:t>D.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是</w:t>
      </w:r>
      <w:r>
        <w:rPr>
          <w:rFonts w:hint="eastAsia" w:ascii="宋体" w:hAnsi="宋体" w:eastAsia="宋体" w:cs="宋体"/>
          <w:sz w:val="24"/>
          <w:szCs w:val="24"/>
        </w:rPr>
        <w:t>有早期启蒙性质的进步思潮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.李贽说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“嗟夫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！</w:t>
      </w:r>
      <w:r>
        <w:rPr>
          <w:rFonts w:hint="eastAsia" w:ascii="宋体" w:hAnsi="宋体" w:eastAsia="宋体" w:cs="宋体"/>
          <w:sz w:val="24"/>
          <w:szCs w:val="24"/>
        </w:rPr>
        <w:t>斗筲小人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何足计事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？</w:t>
      </w:r>
      <w:r>
        <w:rPr>
          <w:rFonts w:hint="eastAsia" w:ascii="宋体" w:hAnsi="宋体" w:eastAsia="宋体" w:cs="宋体"/>
          <w:sz w:val="24"/>
          <w:szCs w:val="24"/>
        </w:rPr>
        <w:t>徒失佳偶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空负良缘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不如早自决择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忍小耻而就大计。”这反映出李贽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A.宣扬男女平等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sz w:val="24"/>
          <w:szCs w:val="24"/>
        </w:rPr>
        <w:t>B.批判愚昧和迷信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C.挑战封建礼教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sz w:val="24"/>
          <w:szCs w:val="24"/>
        </w:rPr>
        <w:t>D.反对封建专制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.明代思想家陈献章反对在圣贤经书中打圈子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主张“为学需从静坐中养出个端倪来”“求诸吾心”。据此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下列说法正确的是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A.发展了程朱理学体系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 xml:space="preserve">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B.理学成为官方哲学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C.继承了陆九渊的思想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 xml:space="preserve">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D.心学由此出现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.黄宗羲曾指出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“今也天下之人怨恶其君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视之如寇仇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名之为独夫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固其所也。”顾炎武也说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“以天下之权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寄天下之人。”下列对他们主张的评述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正确的是　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A.推崇先秦时期封建制度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24"/>
          <w:szCs w:val="24"/>
        </w:rPr>
        <w:t>B.削弱了清初君主专制统治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C.反对古代中央集权制度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24"/>
          <w:szCs w:val="24"/>
        </w:rPr>
        <w:t>D.对近代民权意识产生影响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.黄宗羲、顾炎武和王夫之“怀种族之奇耻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究兴亡之要因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于是排斥夷狄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批评专制”。上述观点表明明末清初三大思想家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A.从明亡中反省君主专制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 xml:space="preserve">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B.认识到改朝换代的必要性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C.主张民主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反对君主专制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 xml:space="preserve">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D.反对排斥夷狄的落后思想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.明末清初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以黄宗羲、顾炎武、王夫之为代表的实学兴起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追求匡时济世、通经致用。晚清实学以曾国藩为代表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主张在固守圣人之道的前提下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学习西方技术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建立近代工业。这反映了实学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A.强调人与人的关系和等级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是社会变革的产物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B.迎合统治者用思想统一来巩固政治统一的需求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C.融合佛、道思想解释儒家义理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形成了新儒学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D.摈弃“空谈”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强调“经世致用”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与时俱进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.一位学者说过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“中国知识线与外国知识线相接触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晋、唐间的佛学是第一次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明末是第二次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即西学东渐。”下列科技成就体现了这位学者所说的第二次接触的是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A.玄奘《大唐西域记》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 xml:space="preserve">               </w:t>
      </w:r>
      <w:r>
        <w:rPr>
          <w:rFonts w:hint="eastAsia" w:ascii="宋体" w:hAnsi="宋体" w:eastAsia="宋体" w:cs="宋体"/>
          <w:sz w:val="24"/>
          <w:szCs w:val="24"/>
        </w:rPr>
        <w:t>B.王祯《农书》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C.李时珍《本草纲目》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 xml:space="preserve">               </w:t>
      </w:r>
      <w:r>
        <w:rPr>
          <w:rFonts w:hint="eastAsia" w:ascii="宋体" w:hAnsi="宋体" w:eastAsia="宋体" w:cs="宋体"/>
          <w:sz w:val="24"/>
          <w:szCs w:val="24"/>
        </w:rPr>
        <w:t>D.徐光启《农政全书》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.从明代中期开始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民间的图书编纂出版事业出现了一个高潮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包括历史在内的各个学术领域名著不断。出现这一现象的背景可能是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A.社会经济的繁荣发展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z w:val="24"/>
          <w:szCs w:val="24"/>
        </w:rPr>
        <w:t>B.杂剧散曲等市民文学兴盛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C.官府放松了对人们的思想控制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D.明清之际思想启蒙的影响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.明清时期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商人在文学作品中出现的频率非常高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并且有很多是以主角的身份出现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一改以往作品中的“文不谈商贾”的现象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而且商人在文学作品中的形象大大改观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不再只是惟利是图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贪得无厌的形象。这反映出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A.社会主流价值观念改变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 xml:space="preserve">           </w:t>
      </w:r>
      <w:r>
        <w:rPr>
          <w:rFonts w:hint="eastAsia" w:ascii="宋体" w:hAnsi="宋体" w:eastAsia="宋体" w:cs="宋体"/>
          <w:sz w:val="24"/>
          <w:szCs w:val="24"/>
        </w:rPr>
        <w:t>B.社会生活决定文学内容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C.社会价值取向发生变化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 xml:space="preserve">           </w:t>
      </w:r>
      <w:r>
        <w:rPr>
          <w:rFonts w:hint="eastAsia" w:ascii="宋体" w:hAnsi="宋体" w:eastAsia="宋体" w:cs="宋体"/>
          <w:sz w:val="24"/>
          <w:szCs w:val="24"/>
        </w:rPr>
        <w:t>D.社会阶层地位变动频繁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>.文化是一定时期政治、经济的反映。下列现象对应不正确的是</w:t>
      </w:r>
      <w:bookmarkStart w:id="0" w:name="_GoBack"/>
      <w:bookmarkEnd w:id="0"/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A.战国时期的百家争鸣——礼崩乐坏的政治形势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B.唐代的尊道礼佛崇儒——纲常混乱的现实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C.词成为宋代文学的主流形式——商业和城市的繁荣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D.明清时期的反礼教小说——商品经济的繁荣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EU-BZ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6D7"/>
    <w:rsid w:val="000F16D7"/>
    <w:rsid w:val="00154705"/>
    <w:rsid w:val="00615563"/>
    <w:rsid w:val="00706A05"/>
    <w:rsid w:val="00774FA8"/>
    <w:rsid w:val="008F1191"/>
    <w:rsid w:val="0098312E"/>
    <w:rsid w:val="009930E9"/>
    <w:rsid w:val="009B2CE1"/>
    <w:rsid w:val="009D0B8D"/>
    <w:rsid w:val="00BC027A"/>
    <w:rsid w:val="00C34B4A"/>
    <w:rsid w:val="00D039DA"/>
    <w:rsid w:val="00DC1FFA"/>
    <w:rsid w:val="00EB21A3"/>
    <w:rsid w:val="00F10FF6"/>
    <w:rsid w:val="73C96DAC"/>
    <w:rsid w:val="7502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0" w:lineRule="exact"/>
    </w:pPr>
    <w:rPr>
      <w:rFonts w:ascii="NEU-BZ" w:hAnsi="NEU-BZ" w:eastAsia="方正书宋_GBK" w:cstheme="minorBidi"/>
      <w:color w:val="000000"/>
      <w:kern w:val="0"/>
      <w:sz w:val="18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pPr>
      <w:spacing w:line="240" w:lineRule="auto"/>
    </w:pPr>
    <w:rPr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rFonts w:ascii="NEU-BZ" w:hAnsi="NEU-BZ" w:eastAsia="方正书宋_GBK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221</Words>
  <Characters>1263</Characters>
  <Lines>10</Lines>
  <Paragraphs>2</Paragraphs>
  <TotalTime>56</TotalTime>
  <ScaleCrop>false</ScaleCrop>
  <LinksUpToDate>false</LinksUpToDate>
  <CharactersWithSpaces>1482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2020-04-03T02:08:00Z</dcterms:created>
  <dc:creator>lenovo</dc:creator>
  <cp:lastModifiedBy>徐海滨</cp:lastModifiedBy>
  <dcterms:modified xsi:type="dcterms:W3CDTF">2020-04-13T01:16:18Z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