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高二化学第8课时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eastAsia="zh-CN"/>
        </w:rPr>
        <w:t>《图表问题》提升作业答案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．</w:t>
      </w:r>
      <w:r>
        <w:rPr>
          <w:rFonts w:hint="default" w:ascii="Times New Roman" w:hAnsi="Times New Roman" w:cs="Times New Roman" w:eastAsiaTheme="minorEastAsia"/>
          <w:color w:val="auto"/>
        </w:rPr>
        <w:t>（1）0.03   30~40分钟之间的某时刻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（2）温度、A的起始浓度（或压强）    实验2还加入了催化剂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（3）&gt;      2.5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（4）放热    温度升高后，A的平衡浓度增大，即升温平衡左移，故正反应为放热反应。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（5）降低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u w:val="none" w:color="000000"/>
        </w:rPr>
        <w:t>2．</w:t>
      </w:r>
      <w:r>
        <w:rPr>
          <w:rFonts w:hint="default" w:ascii="Times New Roman" w:hAnsi="Times New Roman" w:cs="Times New Roman" w:eastAsiaTheme="minorEastAsia"/>
          <w:color w:val="auto"/>
        </w:rPr>
        <w:t>（1）增大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（2）</w:t>
      </w:r>
      <w:r>
        <w:rPr>
          <w:rFonts w:hint="default" w:ascii="Times New Roman" w:hAnsi="Times New Roman" w:cs="Times New Roman" w:eastAsiaTheme="minorEastAsia"/>
          <w:i/>
          <w:color w:val="auto"/>
        </w:rPr>
        <w:t>bd</w:t>
      </w:r>
      <w:r>
        <w:rPr>
          <w:rFonts w:hint="default" w:ascii="Times New Roman" w:hAnsi="Times New Roman" w:cs="Times New Roman" w:eastAsiaTheme="minorEastAsia"/>
          <w:color w:val="auto"/>
        </w:rPr>
        <w:t>　0.04 mol·L</w:t>
      </w:r>
      <w:r>
        <w:rPr>
          <w:rFonts w:hint="default" w:ascii="Times New Roman" w:hAnsi="Times New Roman" w:cs="Times New Roman" w:eastAsiaTheme="minorEastAsia"/>
          <w:color w:val="auto"/>
          <w:vertAlign w:val="superscript"/>
        </w:rPr>
        <w:t>－1</w:t>
      </w:r>
      <w:r>
        <w:rPr>
          <w:rFonts w:hint="default" w:ascii="Times New Roman" w:hAnsi="Times New Roman" w:cs="Times New Roman" w:eastAsiaTheme="minorEastAsia"/>
          <w:color w:val="auto"/>
        </w:rPr>
        <w:t>·min</w:t>
      </w:r>
      <w:r>
        <w:rPr>
          <w:rFonts w:hint="default" w:ascii="Times New Roman" w:hAnsi="Times New Roman" w:cs="Times New Roman" w:eastAsiaTheme="minorEastAsia"/>
          <w:color w:val="auto"/>
          <w:vertAlign w:val="superscript"/>
        </w:rPr>
        <w:t>－1</w:t>
      </w:r>
      <w:r>
        <w:rPr>
          <w:rFonts w:hint="default" w:ascii="Times New Roman" w:hAnsi="Times New Roman" w:cs="Times New Roman" w:eastAsiaTheme="minorEastAsia"/>
          <w:color w:val="auto"/>
        </w:rPr>
        <w:t xml:space="preserve">　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（3）0.8 mol NO</w:t>
      </w:r>
      <w:r>
        <w:rPr>
          <w:rFonts w:hint="default" w:ascii="Times New Roman" w:hAnsi="Times New Roman" w:cs="Times New Roman" w:eastAsiaTheme="minorEastAsia"/>
          <w:color w:val="auto"/>
          <w:vertAlign w:val="subscript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default"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cs="Times New Roman" w:eastAsiaTheme="minorEastAsia"/>
          <w:color w:val="auto"/>
        </w:rPr>
        <w:t>（4）小于　假设平衡时二氧化氮的浓度为0.8 mol·L</w:t>
      </w:r>
      <w:r>
        <w:rPr>
          <w:rFonts w:hint="default" w:ascii="Times New Roman" w:hAnsi="Times New Roman" w:cs="Times New Roman" w:eastAsiaTheme="minorEastAsia"/>
          <w:color w:val="auto"/>
          <w:vertAlign w:val="superscript"/>
        </w:rPr>
        <w:t>－1</w:t>
      </w:r>
      <w:r>
        <w:rPr>
          <w:rFonts w:hint="default" w:ascii="Times New Roman" w:hAnsi="Times New Roman" w:cs="Times New Roman" w:eastAsiaTheme="minorEastAsia"/>
          <w:color w:val="auto"/>
        </w:rPr>
        <w:t>，则此时</w:t>
      </w:r>
      <w:r>
        <w:rPr>
          <w:rFonts w:hint="default" w:ascii="Times New Roman" w:hAnsi="Times New Roman" w:cs="Times New Roman" w:eastAsiaTheme="minorEastAsia"/>
          <w:i/>
          <w:color w:val="auto"/>
        </w:rPr>
        <w:t>Q</w:t>
      </w:r>
      <w:r>
        <w:rPr>
          <w:rFonts w:hint="default" w:ascii="Times New Roman" w:hAnsi="Times New Roman" w:cs="Times New Roman" w:eastAsiaTheme="minorEastAsia"/>
          <w:color w:val="auto"/>
        </w:rPr>
        <w:t>＝1.28&gt;</w:t>
      </w:r>
      <w:r>
        <w:rPr>
          <w:rFonts w:hint="default" w:ascii="Times New Roman" w:hAnsi="Times New Roman" w:cs="Times New Roman" w:eastAsiaTheme="minorEastAsia"/>
          <w:i/>
          <w:color w:val="auto"/>
        </w:rPr>
        <w:t>K</w:t>
      </w:r>
      <w:r>
        <w:rPr>
          <w:rFonts w:hint="default" w:ascii="Times New Roman" w:hAnsi="Times New Roman" w:cs="Times New Roman" w:eastAsiaTheme="minorEastAsia"/>
          <w:color w:val="auto"/>
        </w:rPr>
        <w:t>＝0.9，平衡要逆向移动，使二氧化氮的浓度降低，所以平衡时二氧化氮的浓度小于0.8 mol·L</w:t>
      </w:r>
      <w:r>
        <w:rPr>
          <w:rFonts w:hint="default" w:ascii="Times New Roman" w:hAnsi="Times New Roman" w:cs="Times New Roman" w:eastAsiaTheme="minorEastAsia"/>
          <w:color w:val="auto"/>
          <w:vertAlign w:val="superscript"/>
        </w:rPr>
        <w:t xml:space="preserve">－1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u w:val="none" w:color="000000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u w:val="none" w:color="000000"/>
        </w:rPr>
        <w:t>．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（1）① N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(g)+3H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(g) =2NH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3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(g)   Δ</w:t>
      </w:r>
      <w:r>
        <w:rPr>
          <w:rFonts w:hint="default" w:ascii="Times New Roman" w:hAnsi="Times New Roman" w:cs="Times New Roman" w:eastAsiaTheme="minorEastAsia"/>
          <w:i/>
          <w:iCs/>
          <w:caps w:val="0"/>
          <w:color w:val="000000"/>
          <w:spacing w:val="0"/>
          <w:sz w:val="21"/>
          <w:szCs w:val="21"/>
          <w:shd w:val="clear" w:fill="FFFFFF"/>
        </w:rPr>
        <w:t>H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= –92.2 kJ/mol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840" w:firstLineChars="400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② &lt; 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840" w:firstLineChars="400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③391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（2）① &lt;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840" w:firstLineChars="400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②</w:t>
      </w:r>
      <w:r>
        <w:rPr>
          <w:rFonts w:hint="default" w:ascii="Times New Roman" w:hAnsi="Times New Roman" w:cs="Times New Roman" w:eastAsiaTheme="minorEastAsia"/>
          <w:i/>
          <w:iCs/>
          <w:caps w:val="0"/>
          <w:color w:val="000000"/>
          <w:spacing w:val="0"/>
          <w:sz w:val="21"/>
          <w:szCs w:val="21"/>
          <w:shd w:val="clear" w:fill="FFFFFF"/>
        </w:rPr>
        <w:t>n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(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NH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3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)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增大，平衡正向移动，则增大CO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的转化率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840" w:firstLineChars="400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shd w:val="clear" w:fill="FFFFFF"/>
        </w:rPr>
        <w:t>③32%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</w:pP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8071916"/>
    <w:rsid w:val="1B2C3ED0"/>
    <w:rsid w:val="1C103C41"/>
    <w:rsid w:val="1C2A20DF"/>
    <w:rsid w:val="258574DA"/>
    <w:rsid w:val="29304284"/>
    <w:rsid w:val="2B0912A2"/>
    <w:rsid w:val="37D036C9"/>
    <w:rsid w:val="37D72B06"/>
    <w:rsid w:val="42737FE8"/>
    <w:rsid w:val="4B5968C4"/>
    <w:rsid w:val="4C6A734F"/>
    <w:rsid w:val="4D0C08E3"/>
    <w:rsid w:val="56D61BA8"/>
    <w:rsid w:val="5DBE12E4"/>
    <w:rsid w:val="62D27AB2"/>
    <w:rsid w:val="65A62561"/>
    <w:rsid w:val="692A3105"/>
    <w:rsid w:val="69776A40"/>
    <w:rsid w:val="6CEE6AA4"/>
    <w:rsid w:val="71F7186C"/>
    <w:rsid w:val="72927B99"/>
    <w:rsid w:val="75103535"/>
    <w:rsid w:val="79E76A2B"/>
    <w:rsid w:val="7B0A4633"/>
    <w:rsid w:val="7E1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8">
    <w:name w:val="qb-content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Girls Papa</dc:creator>
  <cp:lastModifiedBy>于守丽</cp:lastModifiedBy>
  <cp:lastPrinted>2020-02-03T10:15:00Z</cp:lastPrinted>
  <dcterms:modified xsi:type="dcterms:W3CDTF">2020-04-18T13:47:59Z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