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C4" w:rsidRPr="00B47E70" w:rsidRDefault="00B47E70">
      <w:pPr>
        <w:pStyle w:val="a3"/>
        <w:snapToGrid w:val="0"/>
        <w:spacing w:line="360" w:lineRule="auto"/>
        <w:ind w:firstLineChars="200" w:firstLine="562"/>
        <w:jc w:val="center"/>
        <w:rPr>
          <w:rFonts w:ascii="Times New Roman" w:hAnsi="Times New Roman"/>
          <w:color w:val="000000" w:themeColor="text1"/>
        </w:rPr>
      </w:pPr>
      <w:bookmarkStart w:id="0" w:name="_Hlk34834012"/>
      <w:bookmarkEnd w:id="0"/>
      <w:r w:rsidRPr="00B47E70">
        <w:rPr>
          <w:rFonts w:ascii="Times New Roman" w:hAnsi="Times New Roman"/>
          <w:b/>
          <w:bCs/>
          <w:color w:val="000000" w:themeColor="text1"/>
          <w:sz w:val="28"/>
          <w:szCs w:val="28"/>
        </w:rPr>
        <w:t>高二年级化学第</w:t>
      </w:r>
      <w:r w:rsidRPr="00B47E70">
        <w:rPr>
          <w:rFonts w:ascii="Times New Roman" w:hAnsi="Times New Roman"/>
          <w:b/>
          <w:bCs/>
          <w:color w:val="000000" w:themeColor="text1"/>
          <w:sz w:val="28"/>
          <w:szCs w:val="28"/>
        </w:rPr>
        <w:t>6</w:t>
      </w:r>
      <w:r w:rsidRPr="00B47E70">
        <w:rPr>
          <w:rFonts w:ascii="Times New Roman" w:hAnsi="Times New Roman"/>
          <w:b/>
          <w:bCs/>
          <w:color w:val="000000" w:themeColor="text1"/>
          <w:sz w:val="28"/>
          <w:szCs w:val="28"/>
        </w:rPr>
        <w:t>课时《催化剂和工业生产》提升作业答案</w:t>
      </w:r>
    </w:p>
    <w:tbl>
      <w:tblPr>
        <w:tblpPr w:leftFromText="180" w:rightFromText="180" w:vertAnchor="text" w:horzAnchor="page" w:tblpX="2660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774"/>
        <w:gridCol w:w="773"/>
        <w:gridCol w:w="774"/>
        <w:gridCol w:w="775"/>
      </w:tblGrid>
      <w:tr w:rsidR="00C31B06" w:rsidRPr="00B47E70">
        <w:trPr>
          <w:trHeight w:val="510"/>
        </w:trPr>
        <w:tc>
          <w:tcPr>
            <w:tcW w:w="773" w:type="dxa"/>
            <w:vAlign w:val="center"/>
          </w:tcPr>
          <w:p w:rsidR="00C31B06" w:rsidRPr="00B47E70" w:rsidRDefault="00C31B0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7E70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题号</w:t>
            </w:r>
          </w:p>
        </w:tc>
        <w:tc>
          <w:tcPr>
            <w:tcW w:w="774" w:type="dxa"/>
            <w:vAlign w:val="center"/>
          </w:tcPr>
          <w:p w:rsidR="00C31B06" w:rsidRPr="00B47E70" w:rsidRDefault="00C31B0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7E70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773" w:type="dxa"/>
            <w:vAlign w:val="center"/>
          </w:tcPr>
          <w:p w:rsidR="00C31B06" w:rsidRPr="00B47E70" w:rsidRDefault="00C31B0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7E70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774" w:type="dxa"/>
            <w:vAlign w:val="center"/>
          </w:tcPr>
          <w:p w:rsidR="00C31B06" w:rsidRPr="00B47E70" w:rsidRDefault="00C31B0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7E70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775" w:type="dxa"/>
            <w:vAlign w:val="center"/>
          </w:tcPr>
          <w:p w:rsidR="00C31B06" w:rsidRPr="00B47E70" w:rsidRDefault="00C31B0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7E70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</w:p>
        </w:tc>
      </w:tr>
      <w:tr w:rsidR="00C31B06" w:rsidRPr="00B47E70">
        <w:trPr>
          <w:trHeight w:val="510"/>
        </w:trPr>
        <w:tc>
          <w:tcPr>
            <w:tcW w:w="773" w:type="dxa"/>
            <w:vAlign w:val="center"/>
          </w:tcPr>
          <w:p w:rsidR="00C31B06" w:rsidRPr="00B47E70" w:rsidRDefault="00C31B0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7E70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答案</w:t>
            </w:r>
          </w:p>
        </w:tc>
        <w:tc>
          <w:tcPr>
            <w:tcW w:w="774" w:type="dxa"/>
            <w:vAlign w:val="center"/>
          </w:tcPr>
          <w:p w:rsidR="00C31B06" w:rsidRPr="00B47E70" w:rsidRDefault="00A07E4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773" w:type="dxa"/>
            <w:vAlign w:val="center"/>
          </w:tcPr>
          <w:p w:rsidR="00C31B06" w:rsidRPr="00B47E70" w:rsidRDefault="00E20F3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7E7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774" w:type="dxa"/>
            <w:vAlign w:val="center"/>
          </w:tcPr>
          <w:p w:rsidR="00C31B06" w:rsidRPr="00B47E70" w:rsidRDefault="00E20F3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7E7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775" w:type="dxa"/>
            <w:vAlign w:val="center"/>
          </w:tcPr>
          <w:p w:rsidR="00C31B06" w:rsidRPr="00B47E70" w:rsidRDefault="00C31B0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7E70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B</w:t>
            </w:r>
          </w:p>
        </w:tc>
      </w:tr>
    </w:tbl>
    <w:p w:rsidR="00F234C4" w:rsidRPr="00B47E70" w:rsidRDefault="00B47E70">
      <w:pPr>
        <w:pStyle w:val="a3"/>
        <w:tabs>
          <w:tab w:val="left" w:pos="2268"/>
          <w:tab w:val="left" w:pos="4536"/>
          <w:tab w:val="left" w:pos="6804"/>
        </w:tabs>
        <w:spacing w:line="360" w:lineRule="auto"/>
        <w:jc w:val="center"/>
        <w:rPr>
          <w:rFonts w:ascii="Times New Roman" w:hAnsi="Times New Roman"/>
          <w:color w:val="000000" w:themeColor="text1"/>
        </w:rPr>
      </w:pPr>
      <w:r w:rsidRPr="00B47E70">
        <w:rPr>
          <w:rFonts w:ascii="Times New Roman" w:hAnsi="Times New Roman"/>
          <w:color w:val="000000" w:themeColor="text1"/>
        </w:rPr>
        <w:t>1-</w:t>
      </w:r>
      <w:r w:rsidR="00C31B06" w:rsidRPr="00B47E70">
        <w:rPr>
          <w:rFonts w:ascii="Times New Roman" w:hAnsi="Times New Roman" w:hint="eastAsia"/>
          <w:color w:val="000000" w:themeColor="text1"/>
        </w:rPr>
        <w:t>4</w:t>
      </w:r>
      <w:r w:rsidRPr="00B47E70">
        <w:rPr>
          <w:rFonts w:ascii="Times New Roman" w:hAnsi="Times New Roman"/>
          <w:color w:val="000000" w:themeColor="text1"/>
        </w:rPr>
        <w:t>．</w:t>
      </w:r>
    </w:p>
    <w:p w:rsidR="00F234C4" w:rsidRPr="00B47E70" w:rsidRDefault="00F234C4">
      <w:pPr>
        <w:spacing w:line="360" w:lineRule="auto"/>
        <w:ind w:firstLineChars="100" w:firstLine="210"/>
        <w:textAlignment w:val="center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</w:p>
    <w:p w:rsidR="00F234C4" w:rsidRPr="00B47E70" w:rsidRDefault="00F234C4">
      <w:pPr>
        <w:spacing w:line="360" w:lineRule="auto"/>
        <w:ind w:firstLineChars="100" w:firstLine="210"/>
        <w:textAlignment w:val="center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</w:p>
    <w:p w:rsidR="00C31B06" w:rsidRPr="00B47E70" w:rsidRDefault="00C31B06" w:rsidP="00C31B06">
      <w:pPr>
        <w:pStyle w:val="Normal0"/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E7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5</w:t>
      </w:r>
      <w:r w:rsidRPr="00B47E70">
        <w:rPr>
          <w:rFonts w:ascii="Times New Roman" w:hAnsi="Times New Roman" w:cs="Times New Roman"/>
          <w:color w:val="000000" w:themeColor="text1"/>
          <w:sz w:val="21"/>
          <w:szCs w:val="21"/>
        </w:rPr>
        <w:t>、（</w:t>
      </w:r>
      <w:r w:rsidRPr="00B47E70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Pr="00B47E70">
        <w:rPr>
          <w:rFonts w:ascii="Times New Roman" w:hAnsi="Times New Roman" w:cs="Times New Roman"/>
          <w:color w:val="000000" w:themeColor="text1"/>
          <w:sz w:val="21"/>
          <w:szCs w:val="21"/>
        </w:rPr>
        <w:t>）</w:t>
      </w:r>
      <w:r w:rsidRPr="00B47E7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  </w:t>
      </w:r>
    </w:p>
    <w:p w:rsidR="00C31B06" w:rsidRPr="00B47E70" w:rsidRDefault="00C31B06" w:rsidP="00C31B06">
      <w:pPr>
        <w:spacing w:line="360" w:lineRule="auto"/>
        <w:ind w:firstLineChars="200" w:firstLine="420"/>
        <w:rPr>
          <w:rFonts w:ascii="Times New Roman" w:hAnsi="Times New Roman"/>
          <w:color w:val="000000" w:themeColor="text1"/>
          <w:szCs w:val="21"/>
        </w:rPr>
      </w:pPr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 xml:space="preserve">① </w:t>
      </w:r>
      <w:proofErr w:type="spellStart"/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>CaO</w:t>
      </w:r>
      <w:proofErr w:type="spellEnd"/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>可吸收</w:t>
      </w:r>
      <w:r w:rsidRPr="00B47E70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15.5pt" o:ole="">
            <v:imagedata r:id="rId8" o:title=""/>
          </v:shape>
          <o:OLEObject Type="Embed" ProgID="Equation.DSMT4" ShapeID="_x0000_i1025" DrawAspect="Content" ObjectID="_1648480764" r:id="rId9"/>
        </w:object>
      </w:r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B47E70">
        <w:rPr>
          <w:rFonts w:ascii="Times New Roman" w:eastAsia="宋体" w:hAnsi="Times New Roman" w:cs="Times New Roman"/>
          <w:i/>
          <w:color w:val="000000" w:themeColor="text1"/>
          <w:szCs w:val="21"/>
        </w:rPr>
        <w:t>c</w:t>
      </w:r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>(</w:t>
      </w:r>
      <w:r w:rsidRPr="00B47E70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440" w:dyaOrig="320">
          <v:shape id="_x0000_i1026" type="#_x0000_t75" style="width:22pt;height:15.5pt" o:ole="">
            <v:imagedata r:id="rId8" o:title=""/>
          </v:shape>
          <o:OLEObject Type="Embed" ProgID="Equation.DSMT4" ShapeID="_x0000_i1026" DrawAspect="Content" ObjectID="_1648480765" r:id="rId10"/>
        </w:object>
      </w:r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>)</w:t>
      </w:r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>减小，使生成</w:t>
      </w:r>
      <w:r w:rsidRPr="00B47E70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300" w:dyaOrig="320">
          <v:shape id="_x0000_i1027" type="#_x0000_t75" style="width:15pt;height:15.5pt" o:ole="">
            <v:imagedata r:id="rId11" o:title=""/>
          </v:shape>
          <o:OLEObject Type="Embed" ProgID="Equation.DSMT4" ShapeID="_x0000_i1027" DrawAspect="Content" ObjectID="_1648480766" r:id="rId12"/>
        </w:object>
      </w:r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>的反应正向移动，</w:t>
      </w:r>
      <w:r w:rsidRPr="00B47E70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300" w:dyaOrig="320">
          <v:shape id="_x0000_i1028" type="#_x0000_t75" style="width:15pt;height:15.5pt" o:ole="">
            <v:imagedata r:id="rId11" o:title=""/>
          </v:shape>
          <o:OLEObject Type="Embed" ProgID="Equation.DSMT4" ShapeID="_x0000_i1028" DrawAspect="Content" ObjectID="_1648480767" r:id="rId13"/>
        </w:object>
      </w:r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>百分含量增大</w:t>
      </w:r>
    </w:p>
    <w:p w:rsidR="00C31B06" w:rsidRPr="00B47E70" w:rsidRDefault="00C31B06" w:rsidP="00C31B06">
      <w:pPr>
        <w:spacing w:line="360" w:lineRule="auto"/>
        <w:rPr>
          <w:rFonts w:ascii="Times New Roman" w:hAnsi="Times New Roman"/>
          <w:color w:val="000000" w:themeColor="text1"/>
          <w:szCs w:val="21"/>
        </w:rPr>
      </w:pPr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</w:t>
      </w:r>
      <w:r w:rsidRPr="00B47E70">
        <w:rPr>
          <w:rFonts w:ascii="Times New Roman" w:hAnsi="Times New Roman" w:cs="Times New Roman" w:hint="eastAsia"/>
          <w:color w:val="000000" w:themeColor="text1"/>
          <w:szCs w:val="21"/>
        </w:rPr>
        <w:t xml:space="preserve">    </w:t>
      </w:r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 xml:space="preserve">② </w:t>
      </w:r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>纳米</w:t>
      </w:r>
      <w:proofErr w:type="spellStart"/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>CaO</w:t>
      </w:r>
      <w:proofErr w:type="spellEnd"/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>颗粒小，表面积大，使反应速率加快</w:t>
      </w:r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</w:p>
    <w:p w:rsidR="00C31B06" w:rsidRPr="00B47E70" w:rsidRDefault="00C31B06" w:rsidP="00C31B06">
      <w:pPr>
        <w:tabs>
          <w:tab w:val="left" w:pos="426"/>
        </w:tabs>
        <w:adjustRightInd w:val="0"/>
        <w:snapToGrid w:val="0"/>
        <w:spacing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 w:rsidRPr="00B47E70">
        <w:rPr>
          <w:rFonts w:ascii="Times New Roman" w:hAnsi="Times New Roman" w:hint="eastAsia"/>
          <w:color w:val="000000" w:themeColor="text1"/>
          <w:szCs w:val="21"/>
        </w:rPr>
        <w:t>6</w:t>
      </w:r>
      <w:r w:rsidRPr="00B47E70">
        <w:rPr>
          <w:rFonts w:ascii="Times New Roman" w:hAnsi="Times New Roman"/>
          <w:color w:val="000000" w:themeColor="text1"/>
          <w:kern w:val="0"/>
          <w:szCs w:val="21"/>
        </w:rPr>
        <w:t>．</w:t>
      </w:r>
      <w:r w:rsidRPr="00B47E70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 w:rsidR="00193537" w:rsidRPr="00193537">
        <w:rPr>
          <w:noProof/>
          <w:color w:val="000000" w:themeColor="text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04.75pt;margin-top:11.8pt;width:63.65pt;height:22.8pt;z-index:2516613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" filled="f" stroked="f">
            <v:textbox style="mso-next-textbox:#_x0000_s2051;mso-fit-shape-to-text:t">
              <w:txbxContent>
                <w:p w:rsidR="00C31B06" w:rsidRPr="00AB575B" w:rsidRDefault="00C31B06" w:rsidP="00C31B06">
                  <w:pPr>
                    <w:rPr>
                      <w:rFonts w:ascii="宋体" w:hAnsi="宋体"/>
                      <w:sz w:val="18"/>
                      <w:szCs w:val="20"/>
                    </w:rPr>
                  </w:pPr>
                  <w:r>
                    <w:rPr>
                      <w:rFonts w:ascii="宋体" w:hAnsi="宋体" w:hint="eastAsia"/>
                      <w:sz w:val="18"/>
                      <w:szCs w:val="20"/>
                    </w:rPr>
                    <w:t>一定温度</w:t>
                  </w:r>
                </w:p>
              </w:txbxContent>
            </v:textbox>
          </v:shape>
        </w:pict>
      </w:r>
      <w:r w:rsidRPr="00B47E70">
        <w:rPr>
          <w:rFonts w:ascii="Times New Roman" w:hAnsi="Times New Roman" w:hint="eastAsia"/>
          <w:color w:val="000000" w:themeColor="text1"/>
          <w:szCs w:val="21"/>
        </w:rPr>
        <w:t>（</w:t>
      </w:r>
      <w:r w:rsidRPr="00B47E70">
        <w:rPr>
          <w:rFonts w:ascii="Times New Roman" w:hAnsi="Times New Roman" w:hint="eastAsia"/>
          <w:color w:val="000000" w:themeColor="text1"/>
          <w:szCs w:val="21"/>
        </w:rPr>
        <w:t>1</w:t>
      </w:r>
      <w:r w:rsidRPr="00B47E70">
        <w:rPr>
          <w:rFonts w:ascii="Times New Roman" w:hAnsi="Times New Roman" w:hint="eastAsia"/>
          <w:color w:val="000000" w:themeColor="text1"/>
          <w:szCs w:val="21"/>
        </w:rPr>
        <w:t>）①</w:t>
      </w:r>
      <w:r w:rsidRPr="00B47E70">
        <w:rPr>
          <w:rFonts w:ascii="Times New Roman" w:hAnsi="Times New Roman"/>
          <w:color w:val="000000" w:themeColor="text1"/>
          <w:kern w:val="21"/>
          <w:szCs w:val="21"/>
          <w:lang w:val="pt-BR"/>
        </w:rPr>
        <w:t xml:space="preserve">+177.6 </w:t>
      </w:r>
    </w:p>
    <w:p w:rsidR="00C31B06" w:rsidRPr="00B47E70" w:rsidRDefault="00C31B06" w:rsidP="00C31B06">
      <w:pPr>
        <w:tabs>
          <w:tab w:val="left" w:pos="5740"/>
        </w:tabs>
        <w:spacing w:line="300" w:lineRule="auto"/>
        <w:ind w:left="1260" w:hangingChars="600" w:hanging="1260"/>
        <w:rPr>
          <w:rFonts w:ascii="Times New Roman" w:hAnsi="Times New Roman"/>
          <w:color w:val="000000" w:themeColor="text1"/>
          <w:szCs w:val="21"/>
          <w:lang w:val="pt-BR"/>
        </w:rPr>
      </w:pPr>
      <w:r w:rsidRPr="00B47E70">
        <w:rPr>
          <w:rFonts w:ascii="Times New Roman" w:hAnsi="Times New Roman" w:hint="eastAsia"/>
          <w:color w:val="000000" w:themeColor="text1"/>
          <w:kern w:val="21"/>
          <w:szCs w:val="21"/>
          <w:lang w:val="pt-BR"/>
        </w:rPr>
        <w:t xml:space="preserve"> </w:t>
      </w:r>
      <w:r w:rsidRPr="00B47E70">
        <w:rPr>
          <w:rFonts w:ascii="Times New Roman" w:hAnsi="Times New Roman"/>
          <w:color w:val="000000" w:themeColor="text1"/>
          <w:kern w:val="21"/>
          <w:szCs w:val="21"/>
          <w:lang w:val="pt-BR"/>
        </w:rPr>
        <w:t xml:space="preserve">        </w:t>
      </w:r>
      <w:r w:rsidRPr="00B47E70">
        <w:rPr>
          <w:rFonts w:ascii="宋体" w:hAnsi="宋体" w:cs="宋体" w:hint="eastAsia"/>
          <w:color w:val="000000" w:themeColor="text1"/>
          <w:kern w:val="21"/>
          <w:szCs w:val="21"/>
          <w:lang w:val="pt-BR" w:eastAsia="ja-JP"/>
        </w:rPr>
        <w:t>②</w:t>
      </w:r>
      <w:r w:rsidRPr="00B47E70">
        <w:rPr>
          <w:rFonts w:ascii="Times New Roman" w:hAnsi="Times New Roman" w:hint="eastAsia"/>
          <w:color w:val="000000" w:themeColor="text1"/>
          <w:szCs w:val="21"/>
        </w:rPr>
        <w:t>增大</w:t>
      </w:r>
      <w:r w:rsidRPr="00B47E70">
        <w:rPr>
          <w:rFonts w:ascii="Times New Roman" w:hAnsi="Times New Roman" w:hint="eastAsia"/>
          <w:color w:val="000000" w:themeColor="text1"/>
          <w:szCs w:val="21"/>
          <w:lang w:val="pt-BR"/>
        </w:rPr>
        <w:t>C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O</w:t>
      </w:r>
      <w:r w:rsidRPr="00B47E70"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 w:rsidRPr="00B47E70">
        <w:rPr>
          <w:rFonts w:ascii="Times New Roman" w:hAnsi="Times New Roman" w:hint="eastAsia"/>
          <w:color w:val="000000" w:themeColor="text1"/>
          <w:szCs w:val="21"/>
          <w:lang w:val="pt-BR"/>
        </w:rPr>
        <w:t>的</w:t>
      </w:r>
      <w:r w:rsidRPr="00B47E70">
        <w:rPr>
          <w:rFonts w:ascii="Times New Roman" w:hAnsi="Times New Roman" w:hint="eastAsia"/>
          <w:color w:val="000000" w:themeColor="text1"/>
          <w:szCs w:val="21"/>
        </w:rPr>
        <w:t>量</w:t>
      </w:r>
      <w:r w:rsidRPr="00B47E70">
        <w:rPr>
          <w:rFonts w:ascii="Times New Roman" w:hAnsi="Times New Roman" w:hint="eastAsia"/>
          <w:color w:val="000000" w:themeColor="text1"/>
          <w:szCs w:val="21"/>
          <w:lang w:val="pt-BR"/>
        </w:rPr>
        <w:t>，发生反应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C+CO</w:t>
      </w:r>
      <w:r w:rsidRPr="00B47E70"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 xml:space="preserve"> </w:t>
      </w:r>
      <w:r w:rsidRPr="00B47E70">
        <w:rPr>
          <w:rFonts w:ascii="Times New Roman" w:hAnsi="Times New Roman"/>
          <w:color w:val="000000" w:themeColor="text1"/>
          <w:spacing w:val="-20"/>
          <w:kern w:val="0"/>
          <w:szCs w:val="21"/>
          <w:lang w:val="pt-BR"/>
        </w:rPr>
        <w:t>=</w:t>
      </w:r>
      <w:r w:rsidRPr="00B47E70">
        <w:rPr>
          <w:rFonts w:ascii="Times New Roman" w:hAnsi="Times New Roman" w:hint="eastAsia"/>
          <w:color w:val="000000" w:themeColor="text1"/>
          <w:spacing w:val="-20"/>
          <w:kern w:val="0"/>
          <w:szCs w:val="21"/>
          <w:lang w:val="pt-BR"/>
        </w:rPr>
        <w:t>======</w:t>
      </w:r>
      <w:r w:rsidRPr="00B47E70">
        <w:rPr>
          <w:rFonts w:ascii="Times New Roman" w:hAnsi="Times New Roman"/>
          <w:color w:val="000000" w:themeColor="text1"/>
          <w:spacing w:val="-20"/>
          <w:kern w:val="0"/>
          <w:szCs w:val="21"/>
          <w:lang w:val="pt-BR"/>
        </w:rPr>
        <w:t>=</w:t>
      </w:r>
      <w:r w:rsidRPr="00B47E70">
        <w:rPr>
          <w:rFonts w:ascii="Times New Roman" w:hAnsi="Times New Roman" w:hint="eastAsia"/>
          <w:color w:val="000000" w:themeColor="text1"/>
          <w:spacing w:val="-20"/>
          <w:kern w:val="0"/>
          <w:szCs w:val="21"/>
          <w:lang w:val="pt-BR"/>
        </w:rPr>
        <w:t xml:space="preserve"> 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2CO</w:t>
      </w:r>
      <w:r w:rsidRPr="00B47E70">
        <w:rPr>
          <w:rFonts w:ascii="Times New Roman" w:hAnsi="Times New Roman" w:hint="eastAsia"/>
          <w:color w:val="000000" w:themeColor="text1"/>
          <w:szCs w:val="21"/>
          <w:lang w:val="pt-BR"/>
        </w:rPr>
        <w:t>，</w:t>
      </w:r>
      <w:r w:rsidRPr="00B47E70">
        <w:rPr>
          <w:rFonts w:ascii="Times New Roman" w:hAnsi="Times New Roman" w:hint="eastAsia"/>
          <w:color w:val="000000" w:themeColor="text1"/>
          <w:szCs w:val="21"/>
        </w:rPr>
        <w:t>消耗</w:t>
      </w:r>
      <w:r w:rsidRPr="00B47E70">
        <w:rPr>
          <w:rFonts w:ascii="Times New Roman" w:hAnsi="Times New Roman" w:hint="eastAsia"/>
          <w:color w:val="000000" w:themeColor="text1"/>
          <w:szCs w:val="21"/>
          <w:lang w:val="pt-BR"/>
        </w:rPr>
        <w:t>C</w:t>
      </w:r>
      <w:r w:rsidRPr="00B47E70">
        <w:rPr>
          <w:rFonts w:ascii="Times New Roman" w:hAnsi="Times New Roman" w:hint="eastAsia"/>
          <w:color w:val="000000" w:themeColor="text1"/>
          <w:szCs w:val="21"/>
          <w:lang w:val="pt-BR"/>
        </w:rPr>
        <w:t>；</w:t>
      </w:r>
      <w:r w:rsidRPr="00B47E70">
        <w:rPr>
          <w:rFonts w:ascii="Times New Roman" w:hAnsi="Times New Roman" w:hint="eastAsia"/>
          <w:color w:val="000000" w:themeColor="text1"/>
          <w:szCs w:val="21"/>
        </w:rPr>
        <w:t>增大</w:t>
      </w:r>
      <w:r w:rsidRPr="00B47E70">
        <w:rPr>
          <w:rFonts w:ascii="Times New Roman" w:hAnsi="Times New Roman" w:hint="eastAsia"/>
          <w:color w:val="000000" w:themeColor="text1"/>
          <w:szCs w:val="21"/>
          <w:lang w:val="pt-BR"/>
        </w:rPr>
        <w:t>C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O</w:t>
      </w:r>
      <w:r w:rsidRPr="00B47E70"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 w:rsidRPr="00B47E70">
        <w:rPr>
          <w:rFonts w:ascii="Times New Roman" w:hAnsi="Times New Roman" w:hint="eastAsia"/>
          <w:color w:val="000000" w:themeColor="text1"/>
          <w:szCs w:val="21"/>
          <w:lang w:val="pt-BR"/>
        </w:rPr>
        <w:t>的</w:t>
      </w:r>
      <w:r w:rsidRPr="00B47E70">
        <w:rPr>
          <w:rFonts w:ascii="Times New Roman" w:hAnsi="Times New Roman" w:hint="eastAsia"/>
          <w:color w:val="000000" w:themeColor="text1"/>
          <w:szCs w:val="21"/>
        </w:rPr>
        <w:t>量</w:t>
      </w:r>
      <w:r w:rsidRPr="00B47E70">
        <w:rPr>
          <w:rFonts w:ascii="Times New Roman" w:hAnsi="Times New Roman" w:hint="eastAsia"/>
          <w:color w:val="000000" w:themeColor="text1"/>
          <w:szCs w:val="21"/>
          <w:lang w:val="pt-BR"/>
        </w:rPr>
        <w:t>，反</w:t>
      </w:r>
    </w:p>
    <w:p w:rsidR="00C31B06" w:rsidRPr="00B47E70" w:rsidRDefault="00C31B06" w:rsidP="00C31B06">
      <w:pPr>
        <w:tabs>
          <w:tab w:val="left" w:pos="5740"/>
        </w:tabs>
        <w:spacing w:line="300" w:lineRule="auto"/>
        <w:ind w:firstLineChars="540" w:firstLine="1134"/>
        <w:rPr>
          <w:rFonts w:ascii="Times New Roman" w:hAnsi="Times New Roman"/>
          <w:color w:val="000000" w:themeColor="text1"/>
          <w:szCs w:val="21"/>
          <w:lang w:val="pt-BR"/>
        </w:rPr>
      </w:pPr>
      <w:r w:rsidRPr="00B47E70">
        <w:rPr>
          <w:rFonts w:ascii="Times New Roman" w:hAnsi="Times New Roman" w:hint="eastAsia"/>
          <w:color w:val="000000" w:themeColor="text1"/>
          <w:szCs w:val="21"/>
          <w:lang w:val="pt-BR"/>
        </w:rPr>
        <w:t>应</w:t>
      </w:r>
      <w:r w:rsidRPr="00B47E70">
        <w:rPr>
          <w:rFonts w:ascii="宋体" w:hAnsi="宋体" w:hint="eastAsia"/>
          <w:color w:val="000000" w:themeColor="text1"/>
          <w:szCs w:val="21"/>
          <w:lang w:val="pt-BR"/>
        </w:rPr>
        <w:t>ⅲ</w:t>
      </w:r>
      <w:r w:rsidRPr="00B47E70">
        <w:rPr>
          <w:rFonts w:ascii="宋体" w:hAnsi="宋体" w:hint="eastAsia"/>
          <w:color w:val="000000" w:themeColor="text1"/>
          <w:szCs w:val="21"/>
        </w:rPr>
        <w:t>正向进行程度增加</w:t>
      </w:r>
      <w:r w:rsidRPr="00B47E70">
        <w:rPr>
          <w:rFonts w:ascii="宋体" w:hAnsi="宋体" w:hint="eastAsia"/>
          <w:color w:val="000000" w:themeColor="text1"/>
          <w:szCs w:val="21"/>
          <w:lang w:val="pt-BR"/>
        </w:rPr>
        <w:t>，</w:t>
      </w:r>
      <w:r w:rsidRPr="00B47E70">
        <w:rPr>
          <w:rFonts w:ascii="宋体" w:hAnsi="宋体" w:hint="eastAsia"/>
          <w:color w:val="000000" w:themeColor="text1"/>
          <w:szCs w:val="21"/>
        </w:rPr>
        <w:t>降低了</w:t>
      </w:r>
      <w:r w:rsidRPr="00B47E70">
        <w:rPr>
          <w:rFonts w:ascii="Times New Roman" w:hAnsi="Times New Roman"/>
          <w:color w:val="000000" w:themeColor="text1"/>
          <w:kern w:val="0"/>
          <w:szCs w:val="21"/>
        </w:rPr>
        <w:t>C</w:t>
      </w:r>
      <w:r w:rsidRPr="00B47E70">
        <w:rPr>
          <w:rFonts w:ascii="Times New Roman" w:hAnsi="Times New Roman"/>
          <w:color w:val="000000" w:themeColor="text1"/>
          <w:kern w:val="0"/>
          <w:szCs w:val="21"/>
          <w:vertAlign w:val="subscript"/>
        </w:rPr>
        <w:t>2</w:t>
      </w:r>
      <w:r w:rsidRPr="00B47E70">
        <w:rPr>
          <w:rFonts w:ascii="Times New Roman" w:hAnsi="Times New Roman"/>
          <w:color w:val="000000" w:themeColor="text1"/>
          <w:kern w:val="0"/>
          <w:szCs w:val="21"/>
        </w:rPr>
        <w:t>H</w:t>
      </w:r>
      <w:r w:rsidRPr="00B47E70">
        <w:rPr>
          <w:rFonts w:ascii="Times New Roman" w:hAnsi="Times New Roman"/>
          <w:color w:val="000000" w:themeColor="text1"/>
          <w:kern w:val="0"/>
          <w:szCs w:val="21"/>
          <w:vertAlign w:val="subscript"/>
        </w:rPr>
        <w:t>6</w:t>
      </w:r>
      <w:r w:rsidRPr="00B47E70">
        <w:rPr>
          <w:rFonts w:ascii="宋体" w:hAnsi="宋体" w:hint="eastAsia"/>
          <w:color w:val="000000" w:themeColor="text1"/>
          <w:szCs w:val="21"/>
        </w:rPr>
        <w:t>的浓度</w:t>
      </w:r>
      <w:r w:rsidRPr="00B47E70">
        <w:rPr>
          <w:rFonts w:ascii="宋体" w:hAnsi="宋体" w:hint="eastAsia"/>
          <w:color w:val="000000" w:themeColor="text1"/>
          <w:szCs w:val="21"/>
          <w:lang w:val="pt-BR"/>
        </w:rPr>
        <w:t>，</w:t>
      </w:r>
      <w:r w:rsidRPr="00B47E70">
        <w:rPr>
          <w:rFonts w:ascii="宋体" w:hAnsi="宋体" w:hint="eastAsia"/>
          <w:color w:val="000000" w:themeColor="text1"/>
          <w:szCs w:val="21"/>
        </w:rPr>
        <w:t>反应</w:t>
      </w:r>
      <w:r w:rsidRPr="00B47E70">
        <w:rPr>
          <w:rFonts w:ascii="宋体" w:hAnsi="宋体" w:hint="eastAsia"/>
          <w:color w:val="000000" w:themeColor="text1"/>
          <w:szCs w:val="21"/>
          <w:lang w:val="pt-BR"/>
        </w:rPr>
        <w:t>ⅳ</w:t>
      </w:r>
      <w:r w:rsidRPr="00B47E70">
        <w:rPr>
          <w:rFonts w:ascii="宋体" w:hAnsi="宋体" w:hint="eastAsia"/>
          <w:color w:val="000000" w:themeColor="text1"/>
          <w:szCs w:val="21"/>
        </w:rPr>
        <w:t>进行的程度减小</w:t>
      </w:r>
    </w:p>
    <w:p w:rsidR="00C31B06" w:rsidRPr="00B47E70" w:rsidRDefault="00C31B06" w:rsidP="00C31B06">
      <w:pPr>
        <w:tabs>
          <w:tab w:val="left" w:pos="5740"/>
        </w:tabs>
        <w:spacing w:line="300" w:lineRule="auto"/>
        <w:rPr>
          <w:rFonts w:ascii="Times New Roman" w:hAnsi="Times New Roman"/>
          <w:color w:val="000000" w:themeColor="text1"/>
          <w:szCs w:val="21"/>
        </w:rPr>
      </w:pPr>
      <w:r w:rsidRPr="00B47E70">
        <w:rPr>
          <w:rFonts w:ascii="Times New Roman" w:hAnsi="Times New Roman"/>
          <w:color w:val="000000" w:themeColor="text1"/>
          <w:szCs w:val="21"/>
          <w:lang w:val="pt-BR"/>
        </w:rPr>
        <w:t xml:space="preserve">         </w:t>
      </w:r>
      <w:r w:rsidRPr="00B47E70">
        <w:rPr>
          <w:rFonts w:ascii="宋体" w:hAnsi="宋体" w:cs="宋体" w:hint="eastAsia"/>
          <w:color w:val="000000" w:themeColor="text1"/>
          <w:szCs w:val="21"/>
          <w:lang w:eastAsia="ja-JP"/>
        </w:rPr>
        <w:t>③</w:t>
      </w:r>
      <w:r w:rsidRPr="00B47E70">
        <w:rPr>
          <w:rFonts w:ascii="Times New Roman" w:hAnsi="Times New Roman" w:hint="eastAsia"/>
          <w:color w:val="000000" w:themeColor="text1"/>
          <w:szCs w:val="21"/>
        </w:rPr>
        <w:t>铬盐</w:t>
      </w:r>
      <w:r w:rsidRPr="00B47E70">
        <w:rPr>
          <w:rFonts w:ascii="Times New Roman" w:hAnsi="Times New Roman"/>
          <w:color w:val="000000" w:themeColor="text1"/>
          <w:szCs w:val="21"/>
        </w:rPr>
        <w:t xml:space="preserve">  </w:t>
      </w:r>
      <w:r w:rsidRPr="00B47E70">
        <w:rPr>
          <w:rFonts w:ascii="Times New Roman" w:hAnsi="Times New Roman" w:hint="eastAsia"/>
          <w:color w:val="000000" w:themeColor="text1"/>
          <w:szCs w:val="21"/>
        </w:rPr>
        <w:t>相同温度下，铬盐作</w:t>
      </w:r>
      <w:r w:rsidRPr="00B47E70">
        <w:rPr>
          <w:rFonts w:ascii="Times New Roman" w:hAnsi="Times New Roman"/>
          <w:color w:val="000000" w:themeColor="text1"/>
          <w:szCs w:val="21"/>
        </w:rPr>
        <w:t>催化剂</w:t>
      </w:r>
      <w:r w:rsidRPr="00B47E70">
        <w:rPr>
          <w:rFonts w:ascii="Times New Roman" w:hAnsi="Times New Roman" w:hint="eastAsia"/>
          <w:color w:val="000000" w:themeColor="text1"/>
          <w:szCs w:val="21"/>
        </w:rPr>
        <w:t>时</w:t>
      </w:r>
      <w:r w:rsidRPr="00B47E70">
        <w:rPr>
          <w:rFonts w:ascii="Times New Roman" w:hAnsi="Times New Roman"/>
          <w:color w:val="000000" w:themeColor="text1"/>
          <w:kern w:val="0"/>
          <w:szCs w:val="21"/>
        </w:rPr>
        <w:t>C</w:t>
      </w:r>
      <w:r w:rsidRPr="00B47E70">
        <w:rPr>
          <w:rFonts w:ascii="Times New Roman" w:hAnsi="Times New Roman"/>
          <w:color w:val="000000" w:themeColor="text1"/>
          <w:kern w:val="0"/>
          <w:szCs w:val="21"/>
          <w:vertAlign w:val="subscript"/>
        </w:rPr>
        <w:t>2</w:t>
      </w:r>
      <w:r w:rsidRPr="00B47E70">
        <w:rPr>
          <w:rFonts w:ascii="Times New Roman" w:hAnsi="Times New Roman"/>
          <w:color w:val="000000" w:themeColor="text1"/>
          <w:kern w:val="0"/>
          <w:szCs w:val="21"/>
        </w:rPr>
        <w:t>H</w:t>
      </w:r>
      <w:r w:rsidRPr="00B47E70">
        <w:rPr>
          <w:rFonts w:ascii="Times New Roman" w:hAnsi="Times New Roman"/>
          <w:color w:val="000000" w:themeColor="text1"/>
          <w:kern w:val="0"/>
          <w:szCs w:val="21"/>
          <w:vertAlign w:val="subscript"/>
        </w:rPr>
        <w:t>6</w:t>
      </w:r>
      <w:r w:rsidRPr="00B47E70">
        <w:rPr>
          <w:rFonts w:ascii="Times New Roman" w:hAnsi="Times New Roman"/>
          <w:color w:val="000000" w:themeColor="text1"/>
          <w:szCs w:val="21"/>
        </w:rPr>
        <w:t>的转化率和</w:t>
      </w:r>
      <w:r w:rsidRPr="00B47E70">
        <w:rPr>
          <w:rFonts w:ascii="Times New Roman" w:hAnsi="Times New Roman"/>
          <w:color w:val="000000" w:themeColor="text1"/>
          <w:kern w:val="0"/>
          <w:szCs w:val="21"/>
        </w:rPr>
        <w:t>C</w:t>
      </w:r>
      <w:r w:rsidRPr="00B47E70">
        <w:rPr>
          <w:rFonts w:ascii="Times New Roman" w:hAnsi="Times New Roman"/>
          <w:color w:val="000000" w:themeColor="text1"/>
          <w:kern w:val="0"/>
          <w:szCs w:val="21"/>
          <w:vertAlign w:val="subscript"/>
        </w:rPr>
        <w:t>2</w:t>
      </w:r>
      <w:r w:rsidRPr="00B47E70">
        <w:rPr>
          <w:rFonts w:ascii="Times New Roman" w:hAnsi="Times New Roman"/>
          <w:color w:val="000000" w:themeColor="text1"/>
          <w:kern w:val="0"/>
          <w:szCs w:val="21"/>
        </w:rPr>
        <w:t>H</w:t>
      </w:r>
      <w:r w:rsidRPr="00B47E70">
        <w:rPr>
          <w:rFonts w:ascii="Times New Roman" w:hAnsi="Times New Roman" w:hint="eastAsia"/>
          <w:color w:val="000000" w:themeColor="text1"/>
          <w:kern w:val="0"/>
          <w:szCs w:val="21"/>
          <w:vertAlign w:val="subscript"/>
        </w:rPr>
        <w:t>4</w:t>
      </w:r>
      <w:r w:rsidRPr="00B47E70">
        <w:rPr>
          <w:rFonts w:ascii="Times New Roman" w:hAnsi="Times New Roman"/>
          <w:color w:val="000000" w:themeColor="text1"/>
          <w:szCs w:val="21"/>
        </w:rPr>
        <w:t>的选择性均较高</w:t>
      </w:r>
    </w:p>
    <w:p w:rsidR="00C31B06" w:rsidRPr="00B47E70" w:rsidRDefault="00C31B06" w:rsidP="00C31B06">
      <w:pPr>
        <w:tabs>
          <w:tab w:val="left" w:pos="5740"/>
        </w:tabs>
        <w:spacing w:line="300" w:lineRule="auto"/>
        <w:ind w:leftChars="540" w:left="1134"/>
        <w:rPr>
          <w:rFonts w:ascii="Times New Roman" w:hAnsi="Times New Roman"/>
          <w:color w:val="000000" w:themeColor="text1"/>
          <w:szCs w:val="21"/>
        </w:rPr>
      </w:pPr>
      <w:r w:rsidRPr="00B47E70">
        <w:rPr>
          <w:rFonts w:ascii="Times New Roman" w:hAnsi="Times New Roman" w:hint="eastAsia"/>
          <w:color w:val="000000" w:themeColor="text1"/>
          <w:szCs w:val="21"/>
        </w:rPr>
        <w:t>温度升高，反应</w:t>
      </w:r>
      <w:r w:rsidRPr="00B47E70">
        <w:rPr>
          <w:rFonts w:ascii="宋体" w:hAnsi="宋体" w:hint="eastAsia"/>
          <w:color w:val="000000" w:themeColor="text1"/>
          <w:kern w:val="0"/>
          <w:szCs w:val="21"/>
        </w:rPr>
        <w:t>ⅰ、</w:t>
      </w:r>
      <w:r w:rsidRPr="00B47E70">
        <w:rPr>
          <w:rFonts w:ascii="宋体" w:hAnsi="宋体" w:hint="eastAsia"/>
          <w:color w:val="000000" w:themeColor="text1"/>
          <w:szCs w:val="21"/>
        </w:rPr>
        <w:t>ⅲ</w:t>
      </w:r>
      <w:r w:rsidRPr="00B47E70">
        <w:rPr>
          <w:rFonts w:ascii="Times New Roman" w:hAnsi="Times New Roman" w:hint="eastAsia"/>
          <w:color w:val="000000" w:themeColor="text1"/>
          <w:szCs w:val="21"/>
        </w:rPr>
        <w:t>、</w:t>
      </w:r>
      <w:r w:rsidRPr="00B47E70">
        <w:rPr>
          <w:rFonts w:ascii="宋体" w:hAnsi="宋体" w:hint="eastAsia"/>
          <w:color w:val="000000" w:themeColor="text1"/>
          <w:szCs w:val="21"/>
        </w:rPr>
        <w:t>ⅳ的化学反应</w:t>
      </w:r>
      <w:r w:rsidRPr="00B47E70">
        <w:rPr>
          <w:rFonts w:ascii="Times New Roman" w:hAnsi="Times New Roman" w:hint="eastAsia"/>
          <w:color w:val="000000" w:themeColor="text1"/>
          <w:szCs w:val="21"/>
        </w:rPr>
        <w:t>速率均增大，反应</w:t>
      </w:r>
      <w:r w:rsidRPr="00B47E70">
        <w:rPr>
          <w:rFonts w:ascii="宋体" w:hAnsi="宋体" w:hint="eastAsia"/>
          <w:color w:val="000000" w:themeColor="text1"/>
          <w:szCs w:val="21"/>
        </w:rPr>
        <w:t>ⅳ</w:t>
      </w:r>
      <w:r w:rsidRPr="00B47E70">
        <w:rPr>
          <w:rFonts w:ascii="Times New Roman" w:hAnsi="Times New Roman" w:hint="eastAsia"/>
          <w:color w:val="000000" w:themeColor="text1"/>
          <w:szCs w:val="21"/>
        </w:rPr>
        <w:t>增大的更多</w:t>
      </w:r>
      <w:r w:rsidRPr="00B47E70">
        <w:rPr>
          <w:rFonts w:ascii="Times New Roman" w:hAnsi="Times New Roman" w:hint="eastAsia"/>
          <w:bCs/>
          <w:color w:val="000000" w:themeColor="text1"/>
          <w:szCs w:val="21"/>
          <w:lang w:val="pt-BR"/>
        </w:rPr>
        <w:t>（</w:t>
      </w:r>
      <w:r w:rsidRPr="00B47E70">
        <w:rPr>
          <w:rFonts w:ascii="Times New Roman" w:hAnsi="Times New Roman" w:hint="eastAsia"/>
          <w:bCs/>
          <w:color w:val="000000" w:themeColor="text1"/>
          <w:szCs w:val="21"/>
          <w:lang w:val="pt-BR"/>
        </w:rPr>
        <w:t>2</w:t>
      </w:r>
      <w:r w:rsidRPr="00B47E70">
        <w:rPr>
          <w:rFonts w:ascii="Times New Roman" w:hAnsi="Times New Roman" w:hint="eastAsia"/>
          <w:bCs/>
          <w:color w:val="000000" w:themeColor="text1"/>
          <w:szCs w:val="21"/>
        </w:rPr>
        <w:t>分</w:t>
      </w:r>
      <w:r w:rsidRPr="00B47E70">
        <w:rPr>
          <w:rFonts w:ascii="Times New Roman" w:hAnsi="Times New Roman" w:hint="eastAsia"/>
          <w:bCs/>
          <w:color w:val="000000" w:themeColor="text1"/>
          <w:szCs w:val="21"/>
          <w:lang w:val="pt-BR"/>
        </w:rPr>
        <w:t>）</w:t>
      </w:r>
    </w:p>
    <w:p w:rsidR="00C31B06" w:rsidRPr="00B47E70" w:rsidRDefault="00C31B06" w:rsidP="00C31B06">
      <w:pPr>
        <w:adjustRightInd w:val="0"/>
        <w:snapToGrid w:val="0"/>
        <w:spacing w:line="360" w:lineRule="auto"/>
        <w:rPr>
          <w:rFonts w:eastAsia="宋体"/>
          <w:color w:val="000000" w:themeColor="text1"/>
          <w:szCs w:val="21"/>
          <w:lang w:val="pt-BR"/>
        </w:rPr>
      </w:pPr>
      <w:r w:rsidRPr="00B47E70">
        <w:rPr>
          <w:rFonts w:ascii="Times New Roman" w:eastAsia="宋体" w:hAnsi="Times New Roman" w:cs="Times New Roman" w:hint="eastAsia"/>
          <w:color w:val="000000" w:themeColor="text1"/>
          <w:szCs w:val="21"/>
        </w:rPr>
        <w:t>7.</w:t>
      </w:r>
      <w:r w:rsidRPr="00B47E70">
        <w:rPr>
          <w:rFonts w:eastAsia="宋体" w:cs="Times New Roman" w:hint="eastAsia"/>
          <w:color w:val="000000" w:themeColor="text1"/>
          <w:szCs w:val="21"/>
        </w:rPr>
        <w:t>（</w:t>
      </w:r>
      <w:r w:rsidRPr="00B47E70">
        <w:rPr>
          <w:rFonts w:eastAsia="宋体" w:cs="Times New Roman" w:hint="eastAsia"/>
          <w:color w:val="000000" w:themeColor="text1"/>
          <w:szCs w:val="21"/>
        </w:rPr>
        <w:t>10</w:t>
      </w:r>
      <w:r w:rsidRPr="00B47E70">
        <w:rPr>
          <w:rFonts w:eastAsia="宋体" w:cs="Times New Roman" w:hint="eastAsia"/>
          <w:color w:val="000000" w:themeColor="text1"/>
          <w:szCs w:val="21"/>
        </w:rPr>
        <w:t>分）</w:t>
      </w:r>
    </w:p>
    <w:p w:rsidR="00C31B06" w:rsidRPr="00B47E70" w:rsidRDefault="00C31B06" w:rsidP="00C31B06">
      <w:pPr>
        <w:adjustRightInd w:val="0"/>
        <w:snapToGrid w:val="0"/>
        <w:spacing w:line="360" w:lineRule="auto"/>
        <w:ind w:firstLineChars="100" w:firstLine="210"/>
        <w:rPr>
          <w:rFonts w:eastAsia="宋体"/>
          <w:color w:val="000000" w:themeColor="text1"/>
          <w:szCs w:val="21"/>
        </w:rPr>
      </w:pPr>
      <w:r w:rsidRPr="00B47E70">
        <w:rPr>
          <w:rFonts w:eastAsia="宋体" w:cs="Times New Roman" w:hint="eastAsia"/>
          <w:color w:val="000000" w:themeColor="text1"/>
          <w:szCs w:val="21"/>
          <w:lang w:val="pt-BR"/>
        </w:rPr>
        <w:t>Ⅰ</w:t>
      </w:r>
      <w:r w:rsidRPr="00B47E70"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 xml:space="preserve">  </w:t>
      </w:r>
      <w:r w:rsidRPr="00B47E70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（</w:t>
      </w:r>
      <w:r w:rsidRPr="00B47E70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1</w:t>
      </w:r>
      <w:r w:rsidRPr="00B47E70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）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2H</w:t>
      </w:r>
      <w:r w:rsidRPr="00B47E70"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O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＋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3ClO</w:t>
      </w:r>
      <w:r w:rsidRPr="00B47E70"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 w:rsidRPr="00B47E70">
        <w:rPr>
          <w:rFonts w:ascii="Times New Roman" w:hAnsi="Times New Roman"/>
          <w:color w:val="000000" w:themeColor="text1"/>
          <w:szCs w:val="21"/>
          <w:vertAlign w:val="superscript"/>
          <w:lang w:val="pt-BR"/>
        </w:rPr>
        <w:t>－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＋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4NO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＝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4NO</w:t>
      </w:r>
      <w:r w:rsidRPr="00B47E70"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3</w:t>
      </w:r>
      <w:r w:rsidRPr="00B47E70">
        <w:rPr>
          <w:rFonts w:ascii="Times New Roman" w:hAnsi="Times New Roman"/>
          <w:color w:val="000000" w:themeColor="text1"/>
          <w:szCs w:val="21"/>
          <w:vertAlign w:val="superscript"/>
          <w:lang w:val="pt-BR"/>
        </w:rPr>
        <w:t>－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＋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3Cl</w:t>
      </w:r>
      <w:r w:rsidRPr="00B47E70">
        <w:rPr>
          <w:rFonts w:ascii="Times New Roman" w:hAnsi="Times New Roman"/>
          <w:color w:val="000000" w:themeColor="text1"/>
          <w:szCs w:val="21"/>
          <w:vertAlign w:val="superscript"/>
          <w:lang w:val="pt-BR"/>
        </w:rPr>
        <w:t>－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＋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4H</w:t>
      </w:r>
      <w:r w:rsidRPr="00B47E70">
        <w:rPr>
          <w:rFonts w:ascii="Times New Roman" w:hAnsi="Times New Roman"/>
          <w:color w:val="000000" w:themeColor="text1"/>
          <w:szCs w:val="21"/>
          <w:vertAlign w:val="superscript"/>
          <w:lang w:val="pt-BR"/>
        </w:rPr>
        <w:t>＋</w:t>
      </w:r>
      <w:r w:rsidRPr="00B47E70">
        <w:rPr>
          <w:rFonts w:eastAsia="宋体" w:hint="eastAsia"/>
          <w:color w:val="000000" w:themeColor="text1"/>
          <w:szCs w:val="21"/>
          <w:vertAlign w:val="superscript"/>
        </w:rPr>
        <w:t xml:space="preserve">   </w:t>
      </w:r>
      <w:r w:rsidRPr="00B47E70">
        <w:rPr>
          <w:rFonts w:eastAsia="宋体" w:cs="Times New Roman" w:hint="eastAsia"/>
          <w:color w:val="000000" w:themeColor="text1"/>
          <w:szCs w:val="21"/>
        </w:rPr>
        <w:t>（</w:t>
      </w:r>
      <w:r w:rsidRPr="00B47E70">
        <w:rPr>
          <w:rFonts w:eastAsia="宋体" w:cs="Times New Roman" w:hint="eastAsia"/>
          <w:color w:val="000000" w:themeColor="text1"/>
          <w:szCs w:val="21"/>
        </w:rPr>
        <w:t>2</w:t>
      </w:r>
      <w:r w:rsidRPr="00B47E70">
        <w:rPr>
          <w:rFonts w:eastAsia="宋体" w:cs="Times New Roman" w:hint="eastAsia"/>
          <w:color w:val="000000" w:themeColor="text1"/>
          <w:szCs w:val="21"/>
        </w:rPr>
        <w:t>分）</w:t>
      </w:r>
    </w:p>
    <w:p w:rsidR="00C31B06" w:rsidRPr="00B47E70" w:rsidRDefault="00C31B06" w:rsidP="00C31B06">
      <w:pPr>
        <w:adjustRightInd w:val="0"/>
        <w:snapToGrid w:val="0"/>
        <w:spacing w:line="360" w:lineRule="auto"/>
        <w:ind w:firstLineChars="600" w:firstLine="1260"/>
        <w:rPr>
          <w:rFonts w:eastAsia="宋体"/>
          <w:color w:val="000000" w:themeColor="text1"/>
          <w:szCs w:val="21"/>
          <w:lang w:val="pt-BR"/>
        </w:rPr>
      </w:pPr>
      <w:r w:rsidRPr="00B47E70">
        <w:rPr>
          <w:rFonts w:eastAsia="宋体" w:cs="Times New Roman" w:hint="eastAsia"/>
          <w:color w:val="000000" w:themeColor="text1"/>
          <w:szCs w:val="21"/>
          <w:lang w:val="pt-BR"/>
        </w:rPr>
        <w:t>（</w:t>
      </w:r>
      <w:r w:rsidRPr="00B47E70">
        <w:rPr>
          <w:rFonts w:eastAsia="宋体" w:cs="Times New Roman" w:hint="eastAsia"/>
          <w:color w:val="000000" w:themeColor="text1"/>
          <w:szCs w:val="21"/>
        </w:rPr>
        <w:t>或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2H</w:t>
      </w:r>
      <w:r w:rsidRPr="00B47E70"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O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＋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ClO</w:t>
      </w:r>
      <w:r w:rsidRPr="00B47E70"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 w:rsidRPr="00B47E70">
        <w:rPr>
          <w:rFonts w:ascii="Times New Roman" w:hAnsi="Times New Roman"/>
          <w:color w:val="000000" w:themeColor="text1"/>
          <w:szCs w:val="21"/>
          <w:vertAlign w:val="superscript"/>
          <w:lang w:val="pt-BR"/>
        </w:rPr>
        <w:t>－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＋</w:t>
      </w:r>
      <w:r w:rsidRPr="00B47E70">
        <w:rPr>
          <w:rFonts w:eastAsia="宋体" w:hint="eastAsia"/>
          <w:color w:val="000000" w:themeColor="text1"/>
          <w:szCs w:val="21"/>
        </w:rPr>
        <w:t>4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NO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＝</w:t>
      </w:r>
      <w:r w:rsidRPr="00B47E70">
        <w:rPr>
          <w:rFonts w:eastAsia="宋体" w:hint="eastAsia"/>
          <w:color w:val="000000" w:themeColor="text1"/>
          <w:szCs w:val="21"/>
        </w:rPr>
        <w:t>4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NO</w:t>
      </w:r>
      <w:r w:rsidRPr="00B47E70">
        <w:rPr>
          <w:rFonts w:eastAsia="宋体" w:hint="eastAsia"/>
          <w:color w:val="000000" w:themeColor="text1"/>
          <w:szCs w:val="21"/>
          <w:vertAlign w:val="subscript"/>
        </w:rPr>
        <w:t>2</w:t>
      </w:r>
      <w:r w:rsidRPr="00B47E70">
        <w:rPr>
          <w:rFonts w:ascii="Times New Roman" w:hAnsi="Times New Roman"/>
          <w:color w:val="000000" w:themeColor="text1"/>
          <w:szCs w:val="21"/>
          <w:vertAlign w:val="superscript"/>
          <w:lang w:val="pt-BR"/>
        </w:rPr>
        <w:t>－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＋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Cl</w:t>
      </w:r>
      <w:r w:rsidRPr="00B47E70">
        <w:rPr>
          <w:rFonts w:ascii="Times New Roman" w:hAnsi="Times New Roman"/>
          <w:color w:val="000000" w:themeColor="text1"/>
          <w:szCs w:val="21"/>
          <w:vertAlign w:val="superscript"/>
          <w:lang w:val="pt-BR"/>
        </w:rPr>
        <w:t>－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＋</w:t>
      </w:r>
      <w:r w:rsidRPr="00B47E70">
        <w:rPr>
          <w:rFonts w:ascii="Times New Roman" w:hAnsi="Times New Roman"/>
          <w:color w:val="000000" w:themeColor="text1"/>
          <w:szCs w:val="21"/>
          <w:lang w:val="pt-BR"/>
        </w:rPr>
        <w:t>4H</w:t>
      </w:r>
      <w:r w:rsidRPr="00B47E70">
        <w:rPr>
          <w:rFonts w:ascii="Times New Roman" w:hAnsi="Times New Roman"/>
          <w:color w:val="000000" w:themeColor="text1"/>
          <w:szCs w:val="21"/>
          <w:vertAlign w:val="superscript"/>
          <w:lang w:val="pt-BR"/>
        </w:rPr>
        <w:t>＋</w:t>
      </w:r>
      <w:r w:rsidRPr="00B47E70">
        <w:rPr>
          <w:rFonts w:eastAsia="宋体" w:cs="Times New Roman" w:hint="eastAsia"/>
          <w:color w:val="000000" w:themeColor="text1"/>
          <w:szCs w:val="21"/>
          <w:lang w:val="pt-BR"/>
        </w:rPr>
        <w:t>）</w:t>
      </w:r>
    </w:p>
    <w:p w:rsidR="00C31B06" w:rsidRPr="00B47E70" w:rsidRDefault="00C31B06" w:rsidP="00C31B06">
      <w:pPr>
        <w:adjustRightInd w:val="0"/>
        <w:snapToGrid w:val="0"/>
        <w:spacing w:line="360" w:lineRule="auto"/>
        <w:ind w:firstLineChars="300" w:firstLine="630"/>
        <w:rPr>
          <w:rFonts w:eastAsia="宋体"/>
          <w:color w:val="000000" w:themeColor="text1"/>
          <w:szCs w:val="21"/>
        </w:rPr>
      </w:pPr>
      <w:r w:rsidRPr="00B47E70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（</w:t>
      </w:r>
      <w:r w:rsidRPr="00B47E70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2</w:t>
      </w:r>
      <w:r w:rsidRPr="00B47E70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）二氧化硫的还原性强于</w:t>
      </w:r>
      <w:r w:rsidRPr="00B47E70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NO</w:t>
      </w:r>
      <w:r w:rsidRPr="00B47E70">
        <w:rPr>
          <w:rFonts w:eastAsia="宋体" w:cs="Times New Roman" w:hint="eastAsia"/>
          <w:color w:val="000000" w:themeColor="text1"/>
          <w:szCs w:val="21"/>
        </w:rPr>
        <w:t>（</w:t>
      </w:r>
      <w:r w:rsidRPr="00B47E70">
        <w:rPr>
          <w:rFonts w:eastAsia="宋体" w:cs="Times New Roman" w:hint="eastAsia"/>
          <w:color w:val="000000" w:themeColor="text1"/>
          <w:szCs w:val="21"/>
        </w:rPr>
        <w:t>1</w:t>
      </w:r>
      <w:r w:rsidRPr="00B47E70">
        <w:rPr>
          <w:rFonts w:eastAsia="宋体" w:cs="Times New Roman" w:hint="eastAsia"/>
          <w:color w:val="000000" w:themeColor="text1"/>
          <w:szCs w:val="21"/>
        </w:rPr>
        <w:t>分）</w:t>
      </w:r>
    </w:p>
    <w:p w:rsidR="00C31B06" w:rsidRPr="00B47E70" w:rsidRDefault="00C31B06" w:rsidP="00C31B06">
      <w:pPr>
        <w:adjustRightInd w:val="0"/>
        <w:snapToGrid w:val="0"/>
        <w:spacing w:line="360" w:lineRule="auto"/>
        <w:ind w:firstLineChars="300" w:firstLine="630"/>
        <w:rPr>
          <w:rFonts w:eastAsia="宋体"/>
          <w:color w:val="000000" w:themeColor="text1"/>
          <w:szCs w:val="21"/>
        </w:rPr>
      </w:pPr>
      <w:r w:rsidRPr="00B47E70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（</w:t>
      </w:r>
      <w:r w:rsidRPr="00B47E70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3</w:t>
      </w:r>
      <w:r w:rsidRPr="00B47E70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）</w:t>
      </w:r>
      <w:r w:rsidRPr="00B47E70">
        <w:rPr>
          <w:rFonts w:ascii="Times New Roman" w:eastAsia="宋体" w:hAnsi="Times New Roman" w:cs="Times New Roman"/>
          <w:color w:val="000000" w:themeColor="text1"/>
          <w:szCs w:val="21"/>
        </w:rPr>
        <w:t>生成的硫酸钙微溶，降低硫酸根离子浓度，促使平衡向正反应方向进行</w:t>
      </w:r>
      <w:r w:rsidRPr="00B47E70">
        <w:rPr>
          <w:rFonts w:eastAsia="宋体" w:cs="Times New Roman" w:hint="eastAsia"/>
          <w:color w:val="000000" w:themeColor="text1"/>
          <w:szCs w:val="21"/>
        </w:rPr>
        <w:t>（</w:t>
      </w:r>
      <w:r w:rsidRPr="00B47E70">
        <w:rPr>
          <w:rFonts w:eastAsia="宋体" w:cs="Times New Roman" w:hint="eastAsia"/>
          <w:color w:val="000000" w:themeColor="text1"/>
          <w:szCs w:val="21"/>
        </w:rPr>
        <w:t>2</w:t>
      </w:r>
      <w:r w:rsidRPr="00B47E70">
        <w:rPr>
          <w:rFonts w:eastAsia="宋体" w:cs="Times New Roman" w:hint="eastAsia"/>
          <w:color w:val="000000" w:themeColor="text1"/>
          <w:szCs w:val="21"/>
        </w:rPr>
        <w:t>分）</w:t>
      </w:r>
    </w:p>
    <w:p w:rsidR="00C31B06" w:rsidRPr="00B47E70" w:rsidRDefault="00C31B06" w:rsidP="00C31B06">
      <w:pPr>
        <w:adjustRightInd w:val="0"/>
        <w:snapToGrid w:val="0"/>
        <w:spacing w:line="360" w:lineRule="auto"/>
        <w:ind w:firstLineChars="100" w:firstLine="210"/>
        <w:rPr>
          <w:rFonts w:eastAsia="宋体"/>
          <w:color w:val="000000" w:themeColor="text1"/>
          <w:szCs w:val="21"/>
        </w:rPr>
      </w:pPr>
      <w:r w:rsidRPr="00B47E70">
        <w:rPr>
          <w:rFonts w:eastAsia="宋体" w:cs="Times New Roman" w:hint="eastAsia"/>
          <w:color w:val="000000" w:themeColor="text1"/>
          <w:szCs w:val="21"/>
        </w:rPr>
        <w:t>Ⅱ</w:t>
      </w:r>
      <w:r w:rsidRPr="00B47E70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B47E70">
        <w:rPr>
          <w:rFonts w:eastAsia="宋体" w:cs="Times New Roman" w:hint="eastAsia"/>
          <w:color w:val="000000" w:themeColor="text1"/>
          <w:szCs w:val="21"/>
        </w:rPr>
        <w:t xml:space="preserve"> </w:t>
      </w:r>
      <w:r w:rsidRPr="00B47E70">
        <w:rPr>
          <w:rFonts w:ascii="Times New Roman" w:eastAsia="宋体" w:hAnsi="Times New Roman" w:cs="Times New Roman" w:hint="eastAsia"/>
          <w:color w:val="000000" w:themeColor="text1"/>
          <w:szCs w:val="21"/>
        </w:rPr>
        <w:t>蛋白质变性（或硫杆菌失去活性）</w:t>
      </w:r>
      <w:r w:rsidRPr="00B47E70">
        <w:rPr>
          <w:rFonts w:eastAsia="宋体" w:cs="Times New Roman" w:hint="eastAsia"/>
          <w:color w:val="000000" w:themeColor="text1"/>
          <w:szCs w:val="21"/>
        </w:rPr>
        <w:t>（</w:t>
      </w:r>
      <w:r w:rsidRPr="00B47E70">
        <w:rPr>
          <w:rFonts w:eastAsia="宋体" w:cs="Times New Roman" w:hint="eastAsia"/>
          <w:color w:val="000000" w:themeColor="text1"/>
          <w:szCs w:val="21"/>
        </w:rPr>
        <w:t>1</w:t>
      </w:r>
      <w:r w:rsidRPr="00B47E70">
        <w:rPr>
          <w:rFonts w:eastAsia="宋体" w:cs="Times New Roman" w:hint="eastAsia"/>
          <w:color w:val="000000" w:themeColor="text1"/>
          <w:szCs w:val="21"/>
        </w:rPr>
        <w:t>分）</w:t>
      </w:r>
    </w:p>
    <w:p w:rsidR="00C31B06" w:rsidRPr="00B47E70" w:rsidRDefault="00C31B06" w:rsidP="00C31B06">
      <w:pPr>
        <w:adjustRightInd w:val="0"/>
        <w:snapToGrid w:val="0"/>
        <w:spacing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 w:rsidRPr="00B47E70">
        <w:rPr>
          <w:rFonts w:ascii="Times New Roman" w:hAnsi="Times New Roman" w:hint="eastAsia"/>
          <w:color w:val="000000" w:themeColor="text1"/>
          <w:szCs w:val="21"/>
        </w:rPr>
        <w:t>8</w:t>
      </w:r>
      <w:r w:rsidRPr="00B47E70">
        <w:rPr>
          <w:rFonts w:ascii="Times New Roman" w:hAnsi="Times New Roman"/>
          <w:color w:val="000000" w:themeColor="text1"/>
          <w:kern w:val="0"/>
          <w:szCs w:val="21"/>
        </w:rPr>
        <w:t>．（</w:t>
      </w:r>
      <w:r w:rsidRPr="00B47E70">
        <w:rPr>
          <w:rFonts w:ascii="Times New Roman" w:hAnsi="Times New Roman" w:hint="eastAsia"/>
          <w:color w:val="000000" w:themeColor="text1"/>
          <w:kern w:val="0"/>
          <w:szCs w:val="21"/>
          <w:lang w:val="pt-BR"/>
        </w:rPr>
        <w:t>每空</w:t>
      </w:r>
      <w:r w:rsidRPr="00B47E70">
        <w:rPr>
          <w:rFonts w:ascii="Times New Roman" w:hAnsi="Times New Roman" w:hint="eastAsia"/>
          <w:color w:val="000000" w:themeColor="text1"/>
          <w:kern w:val="0"/>
          <w:szCs w:val="21"/>
          <w:lang w:val="pt-BR"/>
        </w:rPr>
        <w:t>2</w:t>
      </w:r>
      <w:r w:rsidRPr="00B47E70">
        <w:rPr>
          <w:rFonts w:ascii="Times New Roman" w:hAnsi="Times New Roman" w:hint="eastAsia"/>
          <w:color w:val="000000" w:themeColor="text1"/>
          <w:kern w:val="0"/>
          <w:szCs w:val="21"/>
          <w:lang w:val="pt-BR"/>
        </w:rPr>
        <w:t>分，</w:t>
      </w:r>
      <w:r w:rsidRPr="00B47E70">
        <w:rPr>
          <w:rFonts w:ascii="Times New Roman" w:hAnsi="Times New Roman"/>
          <w:color w:val="000000" w:themeColor="text1"/>
          <w:kern w:val="0"/>
          <w:szCs w:val="21"/>
        </w:rPr>
        <w:t>共</w:t>
      </w:r>
      <w:r w:rsidRPr="00B47E70">
        <w:rPr>
          <w:rFonts w:ascii="Times New Roman" w:hAnsi="Times New Roman" w:hint="eastAsia"/>
          <w:color w:val="000000" w:themeColor="text1"/>
          <w:kern w:val="0"/>
          <w:szCs w:val="21"/>
        </w:rPr>
        <w:t>11</w:t>
      </w:r>
      <w:r w:rsidRPr="00B47E70">
        <w:rPr>
          <w:rFonts w:ascii="Times New Roman" w:hAnsi="Times New Roman"/>
          <w:color w:val="000000" w:themeColor="text1"/>
          <w:kern w:val="0"/>
          <w:szCs w:val="21"/>
        </w:rPr>
        <w:t>分）</w:t>
      </w:r>
    </w:p>
    <w:p w:rsidR="00C31B06" w:rsidRPr="00B47E70" w:rsidRDefault="00C31B06" w:rsidP="00C31B06">
      <w:pPr>
        <w:spacing w:line="300" w:lineRule="auto"/>
        <w:ind w:firstLineChars="200" w:firstLine="420"/>
        <w:rPr>
          <w:rFonts w:ascii="Times New Roman" w:hAnsi="Times New Roman"/>
          <w:bCs/>
          <w:color w:val="000000" w:themeColor="text1"/>
          <w:szCs w:val="21"/>
        </w:rPr>
      </w:pPr>
      <w:r w:rsidRPr="00B47E70">
        <w:rPr>
          <w:rFonts w:ascii="Times New Roman" w:hAnsi="Times New Roman"/>
          <w:bCs/>
          <w:color w:val="000000" w:themeColor="text1"/>
          <w:szCs w:val="21"/>
        </w:rPr>
        <w:t>（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1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）</w:t>
      </w:r>
      <w:r w:rsidRPr="00B47E70">
        <w:rPr>
          <w:rFonts w:ascii="Times New Roman" w:hAnsi="Times New Roman" w:hint="eastAsia"/>
          <w:bCs/>
          <w:color w:val="000000" w:themeColor="text1"/>
          <w:szCs w:val="21"/>
        </w:rPr>
        <w:t>①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ZnS+2Fe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perscript"/>
        </w:rPr>
        <w:t>3+</w:t>
      </w:r>
      <w:r w:rsidRPr="00B47E70">
        <w:rPr>
          <w:rFonts w:ascii="Times New Roman" w:hAnsi="Times New Roman"/>
          <w:color w:val="000000" w:themeColor="text1"/>
          <w:spacing w:val="-20"/>
          <w:kern w:val="0"/>
          <w:szCs w:val="21"/>
          <w:lang w:val="pt-BR"/>
        </w:rPr>
        <w:t>==</w:t>
      </w:r>
      <w:r w:rsidRPr="00B47E70">
        <w:rPr>
          <w:rFonts w:ascii="Times New Roman" w:hAnsi="Times New Roman" w:hint="eastAsia"/>
          <w:color w:val="000000" w:themeColor="text1"/>
          <w:spacing w:val="-20"/>
          <w:kern w:val="0"/>
          <w:szCs w:val="21"/>
          <w:lang w:val="pt-BR"/>
        </w:rPr>
        <w:t xml:space="preserve"> 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Zn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perscript"/>
        </w:rPr>
        <w:t>2+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+S+2Fe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perscript"/>
        </w:rPr>
        <w:t>2+</w:t>
      </w:r>
      <w:r w:rsidRPr="00B47E70">
        <w:rPr>
          <w:rFonts w:ascii="Times New Roman" w:hAnsi="Times New Roman" w:hint="eastAsia"/>
          <w:bCs/>
          <w:color w:val="000000" w:themeColor="text1"/>
          <w:szCs w:val="21"/>
        </w:rPr>
        <w:t xml:space="preserve">    </w:t>
      </w:r>
    </w:p>
    <w:p w:rsidR="00C31B06" w:rsidRPr="00B47E70" w:rsidRDefault="00193537" w:rsidP="00C31B06">
      <w:pPr>
        <w:spacing w:line="300" w:lineRule="auto"/>
        <w:ind w:leftChars="-25" w:left="-53" w:firstLineChars="472" w:firstLine="991"/>
        <w:contextualSpacing/>
        <w:rPr>
          <w:rFonts w:ascii="Times New Roman" w:hAnsi="Times New Roman"/>
          <w:bCs/>
          <w:color w:val="000000" w:themeColor="text1"/>
          <w:szCs w:val="21"/>
        </w:rPr>
      </w:pPr>
      <w:r w:rsidRPr="00193537">
        <w:rPr>
          <w:noProof/>
          <w:color w:val="000000" w:themeColor="text1"/>
          <w:szCs w:val="21"/>
        </w:rPr>
        <w:pict>
          <v:shape id="_x0000_s2050" type="#_x0000_t202" style="position:absolute;left:0;text-align:left;margin-left:120.1pt;margin-top:11.55pt;width:33.55pt;height:22.8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" filled="f" stroked="f">
            <v:textbox style="mso-next-textbox:#_x0000_s2050;mso-fit-shape-to-text:t">
              <w:txbxContent>
                <w:p w:rsidR="00C31B06" w:rsidRPr="00AB575B" w:rsidRDefault="00C31B06" w:rsidP="00C31B06">
                  <w:pPr>
                    <w:rPr>
                      <w:rFonts w:ascii="宋体" w:hAnsi="宋体"/>
                      <w:sz w:val="18"/>
                      <w:szCs w:val="20"/>
                    </w:rPr>
                  </w:pPr>
                  <w:r w:rsidRPr="00AB575B">
                    <w:rPr>
                      <w:rFonts w:ascii="宋体" w:hAnsi="宋体"/>
                      <w:sz w:val="18"/>
                      <w:szCs w:val="20"/>
                    </w:rPr>
                    <w:t>细菌</w:t>
                  </w:r>
                </w:p>
              </w:txbxContent>
            </v:textbox>
          </v:shape>
        </w:pict>
      </w:r>
      <w:r w:rsidR="00C31B06" w:rsidRPr="00B47E70">
        <w:rPr>
          <w:rFonts w:ascii="Times New Roman" w:hAnsi="Times New Roman" w:hint="eastAsia"/>
          <w:bCs/>
          <w:color w:val="000000" w:themeColor="text1"/>
          <w:szCs w:val="21"/>
        </w:rPr>
        <w:t>②</w:t>
      </w:r>
      <w:r w:rsidR="00C31B06" w:rsidRPr="00B47E70">
        <w:rPr>
          <w:rFonts w:ascii="Times New Roman" w:hAnsi="Times New Roman"/>
          <w:bCs/>
          <w:color w:val="000000" w:themeColor="text1"/>
          <w:szCs w:val="21"/>
        </w:rPr>
        <w:t>细菌</w:t>
      </w:r>
      <w:r w:rsidR="00C31B06" w:rsidRPr="00B47E70">
        <w:rPr>
          <w:rFonts w:ascii="Times New Roman" w:hAnsi="Times New Roman" w:hint="eastAsia"/>
          <w:bCs/>
          <w:color w:val="000000" w:themeColor="text1"/>
          <w:szCs w:val="21"/>
        </w:rPr>
        <w:t>的</w:t>
      </w:r>
      <w:r w:rsidR="00C31B06" w:rsidRPr="00B47E70">
        <w:rPr>
          <w:rFonts w:ascii="Times New Roman" w:hAnsi="Times New Roman"/>
          <w:bCs/>
          <w:color w:val="000000" w:themeColor="text1"/>
          <w:szCs w:val="21"/>
        </w:rPr>
        <w:t>活</w:t>
      </w:r>
      <w:r w:rsidR="00C31B06" w:rsidRPr="00B47E70">
        <w:rPr>
          <w:rFonts w:ascii="Times New Roman" w:hAnsi="Times New Roman" w:hint="eastAsia"/>
          <w:bCs/>
          <w:color w:val="000000" w:themeColor="text1"/>
          <w:szCs w:val="21"/>
        </w:rPr>
        <w:t>性降低或失去</w:t>
      </w:r>
      <w:r w:rsidR="00C31B06" w:rsidRPr="00B47E70">
        <w:rPr>
          <w:rFonts w:ascii="Times New Roman" w:hAnsi="Times New Roman"/>
          <w:bCs/>
          <w:color w:val="000000" w:themeColor="text1"/>
          <w:szCs w:val="21"/>
        </w:rPr>
        <w:t>活</w:t>
      </w:r>
      <w:r w:rsidR="00C31B06" w:rsidRPr="00B47E70">
        <w:rPr>
          <w:rFonts w:ascii="Times New Roman" w:hAnsi="Times New Roman" w:hint="eastAsia"/>
          <w:bCs/>
          <w:color w:val="000000" w:themeColor="text1"/>
          <w:szCs w:val="21"/>
        </w:rPr>
        <w:t>性（</w:t>
      </w:r>
      <w:r w:rsidR="00C31B06" w:rsidRPr="00B47E70">
        <w:rPr>
          <w:rFonts w:ascii="Times New Roman" w:hAnsi="Times New Roman" w:hint="eastAsia"/>
          <w:bCs/>
          <w:color w:val="000000" w:themeColor="text1"/>
          <w:szCs w:val="21"/>
        </w:rPr>
        <w:t>1</w:t>
      </w:r>
      <w:r w:rsidR="00C31B06" w:rsidRPr="00B47E70">
        <w:rPr>
          <w:rFonts w:ascii="Times New Roman" w:hAnsi="Times New Roman" w:hint="eastAsia"/>
          <w:bCs/>
          <w:color w:val="000000" w:themeColor="text1"/>
          <w:szCs w:val="21"/>
        </w:rPr>
        <w:t>分）</w:t>
      </w:r>
    </w:p>
    <w:p w:rsidR="00C31B06" w:rsidRPr="00B47E70" w:rsidRDefault="00C31B06" w:rsidP="00C31B06">
      <w:pPr>
        <w:spacing w:line="300" w:lineRule="auto"/>
        <w:ind w:firstLineChars="200" w:firstLine="420"/>
        <w:rPr>
          <w:rFonts w:ascii="Times New Roman" w:hAnsi="Times New Roman"/>
          <w:bCs/>
          <w:color w:val="000000" w:themeColor="text1"/>
          <w:szCs w:val="21"/>
        </w:rPr>
      </w:pPr>
      <w:r w:rsidRPr="00B47E70">
        <w:rPr>
          <w:rFonts w:ascii="Times New Roman" w:hAnsi="Times New Roman"/>
          <w:bCs/>
          <w:color w:val="000000" w:themeColor="text1"/>
          <w:szCs w:val="21"/>
        </w:rPr>
        <w:t>（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2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）</w:t>
      </w:r>
      <w:r w:rsidRPr="00B47E70">
        <w:rPr>
          <w:rFonts w:ascii="宋体" w:hAnsi="宋体" w:cs="宋体" w:hint="eastAsia"/>
          <w:bCs/>
          <w:color w:val="000000" w:themeColor="text1"/>
          <w:szCs w:val="21"/>
        </w:rPr>
        <w:t>①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4LiCoO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bscript"/>
        </w:rPr>
        <w:t>2</w:t>
      </w:r>
      <w:r w:rsidRPr="00B47E70">
        <w:rPr>
          <w:rFonts w:ascii="Times New Roman" w:hAnsi="Times New Roman"/>
          <w:bCs/>
          <w:color w:val="000000" w:themeColor="text1"/>
          <w:szCs w:val="21"/>
        </w:rPr>
        <w:t xml:space="preserve"> +12H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perscript"/>
        </w:rPr>
        <w:t>+</w:t>
      </w:r>
      <w:r w:rsidRPr="00B47E70">
        <w:rPr>
          <w:rFonts w:ascii="Times New Roman" w:hAnsi="Times New Roman"/>
          <w:color w:val="000000" w:themeColor="text1"/>
          <w:spacing w:val="-20"/>
          <w:kern w:val="0"/>
          <w:szCs w:val="21"/>
          <w:lang w:val="pt-BR"/>
        </w:rPr>
        <w:t>====</w:t>
      </w:r>
      <w:r w:rsidRPr="00B47E70">
        <w:rPr>
          <w:rFonts w:ascii="Times New Roman" w:hAnsi="Times New Roman" w:hint="eastAsia"/>
          <w:color w:val="000000" w:themeColor="text1"/>
          <w:spacing w:val="-20"/>
          <w:kern w:val="0"/>
          <w:szCs w:val="21"/>
          <w:lang w:val="pt-BR"/>
        </w:rPr>
        <w:t xml:space="preserve"> 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4Li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perscript"/>
        </w:rPr>
        <w:t>+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+4Co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perscript"/>
        </w:rPr>
        <w:t>2+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+6H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bscript"/>
        </w:rPr>
        <w:t>2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O +O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bscript"/>
        </w:rPr>
        <w:t>2</w:t>
      </w:r>
      <w:r w:rsidRPr="00B47E70">
        <w:rPr>
          <w:rFonts w:ascii="Times New Roman" w:hAnsi="Times New Roman" w:hint="eastAsia"/>
          <w:bCs/>
          <w:color w:val="000000" w:themeColor="text1"/>
          <w:szCs w:val="21"/>
        </w:rPr>
        <w:t>↑</w:t>
      </w:r>
    </w:p>
    <w:p w:rsidR="00C31B06" w:rsidRPr="00B47E70" w:rsidRDefault="00C31B06" w:rsidP="00C31B06">
      <w:pPr>
        <w:tabs>
          <w:tab w:val="left" w:pos="851"/>
          <w:tab w:val="left" w:pos="993"/>
        </w:tabs>
        <w:spacing w:line="300" w:lineRule="auto"/>
        <w:ind w:firstLineChars="450" w:firstLine="945"/>
        <w:rPr>
          <w:rFonts w:ascii="宋体" w:hAnsi="宋体" w:cs="宋体"/>
          <w:bCs/>
          <w:color w:val="000000" w:themeColor="text1"/>
          <w:szCs w:val="21"/>
        </w:rPr>
      </w:pPr>
      <w:r w:rsidRPr="00B47E70">
        <w:rPr>
          <w:rFonts w:ascii="宋体" w:hAnsi="宋体" w:cs="宋体" w:hint="eastAsia"/>
          <w:bCs/>
          <w:color w:val="000000" w:themeColor="text1"/>
          <w:szCs w:val="21"/>
        </w:rPr>
        <w:t>②Ⅰ</w:t>
      </w:r>
      <w:r w:rsidRPr="00B47E70">
        <w:rPr>
          <w:rFonts w:ascii="Times New Roman" w:hAnsi="Times New Roman"/>
          <w:color w:val="000000" w:themeColor="text1"/>
          <w:kern w:val="0"/>
          <w:szCs w:val="21"/>
        </w:rPr>
        <w:t>．</w:t>
      </w:r>
      <w:r w:rsidRPr="00B47E70">
        <w:rPr>
          <w:rFonts w:ascii="Times New Roman" w:hAnsi="Times New Roman" w:hint="eastAsia"/>
          <w:bCs/>
          <w:color w:val="000000" w:themeColor="text1"/>
          <w:szCs w:val="21"/>
        </w:rPr>
        <w:t>加入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Ag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perscript"/>
        </w:rPr>
        <w:t>+</w:t>
      </w:r>
      <w:r w:rsidRPr="00B47E70">
        <w:rPr>
          <w:rFonts w:ascii="Times New Roman" w:hAnsi="Times New Roman" w:hint="eastAsia"/>
          <w:bCs/>
          <w:color w:val="000000" w:themeColor="text1"/>
          <w:szCs w:val="21"/>
        </w:rPr>
        <w:t>明显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提</w:t>
      </w:r>
      <w:r w:rsidRPr="00B47E70">
        <w:rPr>
          <w:rFonts w:ascii="Times New Roman" w:hAnsi="Times New Roman" w:hint="eastAsia"/>
          <w:bCs/>
          <w:color w:val="000000" w:themeColor="text1"/>
          <w:szCs w:val="21"/>
        </w:rPr>
        <w:t>高了单位时间内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钴浸出率，</w:t>
      </w:r>
      <w:r w:rsidRPr="00B47E70">
        <w:rPr>
          <w:rFonts w:ascii="Times New Roman" w:hAnsi="Times New Roman" w:hint="eastAsia"/>
          <w:bCs/>
          <w:color w:val="000000" w:themeColor="text1"/>
          <w:szCs w:val="21"/>
        </w:rPr>
        <w:t>即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提高了钴浸出速率</w:t>
      </w:r>
    </w:p>
    <w:p w:rsidR="00C31B06" w:rsidRPr="00B47E70" w:rsidRDefault="00C31B06" w:rsidP="00C31B06">
      <w:pPr>
        <w:spacing w:line="300" w:lineRule="auto"/>
        <w:ind w:firstLineChars="550" w:firstLine="1155"/>
        <w:rPr>
          <w:rFonts w:ascii="Times New Roman" w:hAnsi="Times New Roman"/>
          <w:bCs/>
          <w:color w:val="000000" w:themeColor="text1"/>
          <w:szCs w:val="21"/>
          <w:vertAlign w:val="subscript"/>
        </w:rPr>
      </w:pPr>
      <w:r w:rsidRPr="00B47E70">
        <w:rPr>
          <w:rFonts w:ascii="宋体" w:hAnsi="宋体" w:hint="eastAsia"/>
          <w:bCs/>
          <w:color w:val="000000" w:themeColor="text1"/>
          <w:szCs w:val="21"/>
        </w:rPr>
        <w:t>Ⅱ</w:t>
      </w:r>
      <w:r w:rsidRPr="00B47E70">
        <w:rPr>
          <w:rFonts w:ascii="Times New Roman" w:hAnsi="Times New Roman"/>
          <w:color w:val="000000" w:themeColor="text1"/>
          <w:kern w:val="0"/>
          <w:szCs w:val="21"/>
        </w:rPr>
        <w:t>．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AgCoO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bscript"/>
        </w:rPr>
        <w:t>2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+3Fe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perscript"/>
        </w:rPr>
        <w:t>3+</w:t>
      </w:r>
      <w:r w:rsidRPr="00B47E70">
        <w:rPr>
          <w:rFonts w:ascii="Times New Roman" w:hAnsi="Times New Roman"/>
          <w:color w:val="000000" w:themeColor="text1"/>
          <w:spacing w:val="-20"/>
          <w:kern w:val="0"/>
          <w:szCs w:val="21"/>
          <w:lang w:val="pt-BR"/>
        </w:rPr>
        <w:t>==</w:t>
      </w:r>
      <w:r w:rsidRPr="00B47E70">
        <w:rPr>
          <w:rFonts w:ascii="Times New Roman" w:hAnsi="Times New Roman" w:hint="eastAsia"/>
          <w:color w:val="000000" w:themeColor="text1"/>
          <w:spacing w:val="-20"/>
          <w:kern w:val="0"/>
          <w:szCs w:val="21"/>
          <w:lang w:val="pt-BR"/>
        </w:rPr>
        <w:t xml:space="preserve"> 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Ag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perscript"/>
        </w:rPr>
        <w:t>+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+ Co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perscript"/>
        </w:rPr>
        <w:t>2+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+3Fe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perscript"/>
        </w:rPr>
        <w:t>2+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+O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bscript"/>
        </w:rPr>
        <w:t>2</w:t>
      </w:r>
      <w:r w:rsidRPr="00B47E70">
        <w:rPr>
          <w:rFonts w:ascii="Times New Roman" w:hAnsi="Times New Roman" w:hint="eastAsia"/>
          <w:bCs/>
          <w:color w:val="000000" w:themeColor="text1"/>
          <w:szCs w:val="21"/>
        </w:rPr>
        <w:t>↑</w:t>
      </w:r>
    </w:p>
    <w:p w:rsidR="00C31B06" w:rsidRPr="00B47E70" w:rsidRDefault="00C31B06" w:rsidP="00C31B06">
      <w:pPr>
        <w:spacing w:line="300" w:lineRule="auto"/>
        <w:ind w:leftChars="549" w:left="1556" w:hangingChars="192" w:hanging="403"/>
        <w:rPr>
          <w:rFonts w:ascii="Times New Roman" w:hAnsi="Times New Roman"/>
          <w:bCs/>
          <w:color w:val="000000" w:themeColor="text1"/>
          <w:szCs w:val="21"/>
        </w:rPr>
      </w:pPr>
      <w:r w:rsidRPr="00B47E70">
        <w:rPr>
          <w:rFonts w:ascii="宋体" w:hAnsi="宋体" w:cs="宋体" w:hint="eastAsia"/>
          <w:bCs/>
          <w:color w:val="000000" w:themeColor="text1"/>
          <w:szCs w:val="21"/>
        </w:rPr>
        <w:t>Ⅲ</w:t>
      </w:r>
      <w:r w:rsidRPr="00B47E70">
        <w:rPr>
          <w:rFonts w:ascii="Times New Roman" w:hAnsi="Times New Roman"/>
          <w:color w:val="000000" w:themeColor="text1"/>
          <w:kern w:val="0"/>
          <w:szCs w:val="21"/>
        </w:rPr>
        <w:t>．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加入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Ag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perscript"/>
        </w:rPr>
        <w:t>+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催化了反应</w:t>
      </w:r>
      <w:r w:rsidRPr="00B47E70">
        <w:rPr>
          <w:rFonts w:ascii="Times New Roman" w:hAnsi="Times New Roman" w:hint="eastAsia"/>
          <w:bCs/>
          <w:color w:val="000000" w:themeColor="text1"/>
          <w:szCs w:val="21"/>
        </w:rPr>
        <w:t>3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，使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LiCoO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bscript"/>
        </w:rPr>
        <w:t>2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浸出的总反应</w:t>
      </w:r>
      <w:r w:rsidRPr="00B47E70">
        <w:rPr>
          <w:rFonts w:ascii="Times New Roman" w:hAnsi="Times New Roman" w:hint="eastAsia"/>
          <w:bCs/>
          <w:color w:val="000000" w:themeColor="text1"/>
          <w:szCs w:val="21"/>
        </w:rPr>
        <w:t>的化学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反应速率加快，相同时间内</w:t>
      </w:r>
      <w:r w:rsidRPr="00B47E70">
        <w:rPr>
          <w:rFonts w:ascii="Times New Roman" w:hAnsi="Times New Roman" w:hint="eastAsia"/>
          <w:bCs/>
          <w:color w:val="000000" w:themeColor="text1"/>
          <w:szCs w:val="21"/>
        </w:rPr>
        <w:t>消耗</w:t>
      </w:r>
      <w:r w:rsidRPr="00B47E70">
        <w:rPr>
          <w:rFonts w:ascii="Times New Roman" w:hAnsi="Times New Roman"/>
          <w:color w:val="000000" w:themeColor="text1"/>
          <w:szCs w:val="21"/>
        </w:rPr>
        <w:t>H</w:t>
      </w:r>
      <w:r w:rsidRPr="00B47E70">
        <w:rPr>
          <w:rFonts w:ascii="Times New Roman" w:hAnsi="Times New Roman"/>
          <w:color w:val="000000" w:themeColor="text1"/>
          <w:szCs w:val="21"/>
          <w:vertAlign w:val="superscript"/>
        </w:rPr>
        <w:t>+</w:t>
      </w:r>
      <w:r w:rsidRPr="00B47E70">
        <w:rPr>
          <w:rFonts w:ascii="Times New Roman" w:hAnsi="Times New Roman" w:hint="eastAsia"/>
          <w:color w:val="000000" w:themeColor="text1"/>
          <w:szCs w:val="21"/>
        </w:rPr>
        <w:t>更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多，故加入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Ag</w:t>
      </w:r>
      <w:r w:rsidRPr="00B47E70">
        <w:rPr>
          <w:rFonts w:ascii="Times New Roman" w:hAnsi="Times New Roman"/>
          <w:bCs/>
          <w:color w:val="000000" w:themeColor="text1"/>
          <w:szCs w:val="21"/>
          <w:vertAlign w:val="superscript"/>
        </w:rPr>
        <w:t>+</w:t>
      </w:r>
      <w:r w:rsidRPr="00B47E70">
        <w:rPr>
          <w:rFonts w:ascii="Times New Roman" w:hAnsi="Times New Roman" w:hint="eastAsia"/>
          <w:bCs/>
          <w:color w:val="000000" w:themeColor="text1"/>
          <w:szCs w:val="21"/>
        </w:rPr>
        <w:t>后的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pH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比未加</w:t>
      </w:r>
      <w:r w:rsidRPr="00B47E70">
        <w:rPr>
          <w:rFonts w:ascii="Times New Roman" w:hAnsi="Times New Roman" w:hint="eastAsia"/>
          <w:bCs/>
          <w:color w:val="000000" w:themeColor="text1"/>
          <w:szCs w:val="21"/>
        </w:rPr>
        <w:t>时</w:t>
      </w:r>
      <w:r w:rsidRPr="00B47E70">
        <w:rPr>
          <w:rFonts w:ascii="Times New Roman" w:hAnsi="Times New Roman"/>
          <w:bCs/>
          <w:color w:val="000000" w:themeColor="text1"/>
          <w:szCs w:val="21"/>
        </w:rPr>
        <w:t>大</w:t>
      </w:r>
    </w:p>
    <w:p w:rsidR="00F234C4" w:rsidRPr="00B47E70" w:rsidRDefault="00F234C4" w:rsidP="00C31B06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sectPr w:rsidR="00F234C4" w:rsidRPr="00B47E70" w:rsidSect="00F234C4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4C4" w:rsidRDefault="00F234C4" w:rsidP="00F234C4">
      <w:r>
        <w:separator/>
      </w:r>
    </w:p>
  </w:endnote>
  <w:endnote w:type="continuationSeparator" w:id="0">
    <w:p w:rsidR="00F234C4" w:rsidRDefault="00F234C4" w:rsidP="00F2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87235"/>
    </w:sdtPr>
    <w:sdtContent>
      <w:p w:rsidR="00F234C4" w:rsidRDefault="00193537">
        <w:pPr>
          <w:pStyle w:val="a5"/>
          <w:jc w:val="center"/>
        </w:pPr>
        <w:r>
          <w:fldChar w:fldCharType="begin"/>
        </w:r>
        <w:r w:rsidR="00B47E70">
          <w:instrText xml:space="preserve"> PAGE   \* MERGEFORMAT </w:instrText>
        </w:r>
        <w:r>
          <w:fldChar w:fldCharType="separate"/>
        </w:r>
        <w:r w:rsidR="00A07E45" w:rsidRPr="00A07E45">
          <w:rPr>
            <w:noProof/>
            <w:lang w:val="zh-CN"/>
          </w:rPr>
          <w:t>1</w:t>
        </w:r>
        <w:r>
          <w:fldChar w:fldCharType="end"/>
        </w:r>
      </w:p>
    </w:sdtContent>
  </w:sdt>
  <w:p w:rsidR="00F234C4" w:rsidRDefault="00F234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4C4" w:rsidRDefault="00F234C4" w:rsidP="00F234C4">
      <w:r>
        <w:separator/>
      </w:r>
    </w:p>
  </w:footnote>
  <w:footnote w:type="continuationSeparator" w:id="0">
    <w:p w:rsidR="00F234C4" w:rsidRDefault="00F234C4" w:rsidP="00F23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FD868F"/>
    <w:multiLevelType w:val="singleLevel"/>
    <w:tmpl w:val="93FD868F"/>
    <w:lvl w:ilvl="0">
      <w:start w:val="1"/>
      <w:numFmt w:val="decimal"/>
      <w:suff w:val="nothing"/>
      <w:lvlText w:val="（%1）"/>
      <w:lvlJc w:val="left"/>
    </w:lvl>
  </w:abstractNum>
  <w:abstractNum w:abstractNumId="1">
    <w:nsid w:val="B79BD6F0"/>
    <w:multiLevelType w:val="singleLevel"/>
    <w:tmpl w:val="B79BD6F0"/>
    <w:lvl w:ilvl="0">
      <w:start w:val="2"/>
      <w:numFmt w:val="decimal"/>
      <w:suff w:val="space"/>
      <w:lvlText w:val="（%1）"/>
      <w:lvlJc w:val="left"/>
    </w:lvl>
  </w:abstractNum>
  <w:abstractNum w:abstractNumId="2">
    <w:nsid w:val="1BB3C2CA"/>
    <w:multiLevelType w:val="singleLevel"/>
    <w:tmpl w:val="1BB3C2CA"/>
    <w:lvl w:ilvl="0">
      <w:start w:val="1"/>
      <w:numFmt w:val="decimal"/>
      <w:suff w:val="space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957"/>
    <w:rsid w:val="00021E75"/>
    <w:rsid w:val="00062AC5"/>
    <w:rsid w:val="0009129E"/>
    <w:rsid w:val="000B0EA8"/>
    <w:rsid w:val="00193537"/>
    <w:rsid w:val="001B2199"/>
    <w:rsid w:val="001C3524"/>
    <w:rsid w:val="001C76BC"/>
    <w:rsid w:val="002543F4"/>
    <w:rsid w:val="00270E81"/>
    <w:rsid w:val="00284A79"/>
    <w:rsid w:val="00307D2D"/>
    <w:rsid w:val="0038297B"/>
    <w:rsid w:val="00392A9C"/>
    <w:rsid w:val="00425A6A"/>
    <w:rsid w:val="004A032C"/>
    <w:rsid w:val="00501268"/>
    <w:rsid w:val="005021BD"/>
    <w:rsid w:val="00507F34"/>
    <w:rsid w:val="005B39B8"/>
    <w:rsid w:val="005D1E8F"/>
    <w:rsid w:val="006B521A"/>
    <w:rsid w:val="006B6528"/>
    <w:rsid w:val="00777091"/>
    <w:rsid w:val="00796446"/>
    <w:rsid w:val="007C56E4"/>
    <w:rsid w:val="007C7B13"/>
    <w:rsid w:val="00811756"/>
    <w:rsid w:val="0088204A"/>
    <w:rsid w:val="008C79C0"/>
    <w:rsid w:val="009238A8"/>
    <w:rsid w:val="00964FE9"/>
    <w:rsid w:val="00A07E45"/>
    <w:rsid w:val="00A455E4"/>
    <w:rsid w:val="00AB1986"/>
    <w:rsid w:val="00AD64C1"/>
    <w:rsid w:val="00B05842"/>
    <w:rsid w:val="00B47E70"/>
    <w:rsid w:val="00B56957"/>
    <w:rsid w:val="00B97F3F"/>
    <w:rsid w:val="00C31B06"/>
    <w:rsid w:val="00C6574E"/>
    <w:rsid w:val="00CE185D"/>
    <w:rsid w:val="00CE20B7"/>
    <w:rsid w:val="00CF0F52"/>
    <w:rsid w:val="00D45EBD"/>
    <w:rsid w:val="00D86D2C"/>
    <w:rsid w:val="00DD4C0F"/>
    <w:rsid w:val="00DE5132"/>
    <w:rsid w:val="00E1432C"/>
    <w:rsid w:val="00E20F35"/>
    <w:rsid w:val="00E52E8F"/>
    <w:rsid w:val="00E70E59"/>
    <w:rsid w:val="00EF03CA"/>
    <w:rsid w:val="00F1344B"/>
    <w:rsid w:val="00F234C4"/>
    <w:rsid w:val="00F97050"/>
    <w:rsid w:val="2B2F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234C4"/>
    <w:rPr>
      <w:rFonts w:ascii="宋体" w:eastAsia="宋体" w:hAnsi="Courier New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F234C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23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F23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F234C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234C4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F234C4"/>
    <w:rPr>
      <w:rFonts w:ascii="宋体" w:eastAsia="宋体" w:hAnsi="Courier New" w:cs="Times New Roman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234C4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F234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61">
    <w:name w:val="style61"/>
    <w:uiPriority w:val="99"/>
    <w:qFormat/>
    <w:rsid w:val="00F234C4"/>
    <w:rPr>
      <w:color w:val="333333"/>
      <w:sz w:val="18"/>
      <w:szCs w:val="18"/>
    </w:rPr>
  </w:style>
  <w:style w:type="paragraph" w:styleId="a7">
    <w:name w:val="List Paragraph"/>
    <w:basedOn w:val="a"/>
    <w:uiPriority w:val="99"/>
    <w:unhideWhenUsed/>
    <w:rsid w:val="00F234C4"/>
    <w:pPr>
      <w:ind w:firstLineChars="200" w:firstLine="420"/>
    </w:pPr>
  </w:style>
  <w:style w:type="paragraph" w:customStyle="1" w:styleId="Normal1">
    <w:name w:val="Normal_1"/>
    <w:qFormat/>
    <w:rsid w:val="00F234C4"/>
    <w:pPr>
      <w:widowControl w:val="0"/>
      <w:jc w:val="both"/>
    </w:pPr>
    <w:rPr>
      <w:rFonts w:ascii="Time New Romans" w:eastAsia="宋体" w:hAnsi="Time New Romans" w:cs="宋体"/>
      <w:kern w:val="2"/>
      <w:sz w:val="21"/>
      <w:szCs w:val="22"/>
    </w:rPr>
  </w:style>
  <w:style w:type="paragraph" w:customStyle="1" w:styleId="Normal0">
    <w:name w:val="Normal_0"/>
    <w:qFormat/>
    <w:rsid w:val="00C31B06"/>
    <w:pPr>
      <w:widowControl w:val="0"/>
      <w:jc w:val="both"/>
    </w:pPr>
    <w:rPr>
      <w:rFonts w:ascii="Time New Romans" w:eastAsia="宋体" w:hAnsi="Time New Romans" w:cs="宋体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高岚</cp:lastModifiedBy>
  <cp:revision>26</cp:revision>
  <dcterms:created xsi:type="dcterms:W3CDTF">2020-02-02T13:44:00Z</dcterms:created>
  <dcterms:modified xsi:type="dcterms:W3CDTF">2020-04-15T10:32:00Z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