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0" w:firstLineChars="5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中国画---学画大熊猫</w:t>
      </w:r>
      <w:r>
        <w:rPr>
          <w:rFonts w:hint="eastAsia" w:asciiTheme="minorEastAsia" w:hAnsiTheme="minorEastAsia" w:eastAsiaTheme="minorEastAsia" w:cstheme="minorEastAsia"/>
          <w:sz w:val="32"/>
          <w:szCs w:val="32"/>
        </w:rPr>
        <w:t>》学习</w:t>
      </w:r>
      <w:r>
        <w:rPr>
          <w:rFonts w:hint="eastAsia" w:asciiTheme="minorEastAsia" w:hAnsiTheme="minorEastAsia" w:eastAsiaTheme="minorEastAsia" w:cstheme="minorEastAsia"/>
          <w:sz w:val="32"/>
          <w:szCs w:val="32"/>
          <w:lang w:val="en-US" w:eastAsia="zh-CN"/>
        </w:rPr>
        <w:t>指南</w:t>
      </w:r>
    </w:p>
    <w:p>
      <w:pPr>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一、教材</w:t>
      </w:r>
      <w:bookmarkStart w:id="0" w:name="_GoBack"/>
      <w:bookmarkEnd w:id="0"/>
    </w:p>
    <w:p>
      <w:pPr>
        <w:rPr>
          <w:rFonts w:hint="eastAsia" w:eastAsiaTheme="minorEastAsia"/>
          <w:sz w:val="32"/>
          <w:szCs w:val="32"/>
          <w:lang w:eastAsia="zh-CN"/>
        </w:rPr>
      </w:pPr>
      <w:r>
        <w:rPr>
          <w:rFonts w:hint="eastAsia" w:eastAsiaTheme="minorEastAsia"/>
          <w:sz w:val="32"/>
          <w:szCs w:val="32"/>
          <w:lang w:eastAsia="zh-CN"/>
        </w:rPr>
        <w:drawing>
          <wp:inline distT="0" distB="0" distL="114300" distR="114300">
            <wp:extent cx="5136515" cy="3625215"/>
            <wp:effectExtent l="0" t="0" r="6985" b="13335"/>
            <wp:docPr id="1" name="图片 1" descr="微信图片_2020040715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407154347"/>
                    <pic:cNvPicPr>
                      <a:picLocks noChangeAspect="1"/>
                    </pic:cNvPicPr>
                  </pic:nvPicPr>
                  <pic:blipFill>
                    <a:blip r:embed="rId4"/>
                    <a:stretch>
                      <a:fillRect/>
                    </a:stretch>
                  </pic:blipFill>
                  <pic:spPr>
                    <a:xfrm>
                      <a:off x="0" y="0"/>
                      <a:ext cx="5136515" cy="3625215"/>
                    </a:xfrm>
                    <a:prstGeom prst="rect">
                      <a:avLst/>
                    </a:prstGeom>
                  </pic:spPr>
                </pic:pic>
              </a:graphicData>
            </a:graphic>
          </wp:inline>
        </w:drawing>
      </w:r>
    </w:p>
    <w:p>
      <w:pPr>
        <w:ind w:firstLine="640"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rPr>
        <w:t>导语：同学们，</w:t>
      </w:r>
      <w:r>
        <w:rPr>
          <w:rFonts w:hint="eastAsia" w:asciiTheme="majorEastAsia" w:hAnsiTheme="majorEastAsia" w:eastAsiaTheme="majorEastAsia" w:cstheme="majorEastAsia"/>
          <w:sz w:val="32"/>
          <w:szCs w:val="32"/>
          <w:lang w:val="en-US" w:eastAsia="zh-CN"/>
        </w:rPr>
        <w:t>今天我们来学习用中国画的技法表现大熊猫。我们通过一段熊猫生活的小视频了解熊猫的形态特征：黑白相间、憨态可掬、体态肥硕、食竹高手等等。吴作人老先生酷爱国宝大熊猫，我们一起认识这位艺术家及他的作品《节不可撼》。通过教师的示范视频了解画熊猫的用笔用墨方法以及一幅完整熊猫主题作品的绘画过程。希望你通过今天的学习掌握画大熊猫的技法。</w:t>
      </w:r>
    </w:p>
    <w:p>
      <w:pPr>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baseline"/>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二、学习任务：</w:t>
      </w:r>
    </w:p>
    <w:p>
      <w:pPr>
        <w:keepNext w:val="0"/>
        <w:keepLines w:val="0"/>
        <w:pageBreakBefore w:val="0"/>
        <w:widowControl w:val="0"/>
        <w:kinsoku/>
        <w:wordWrap/>
        <w:overflowPunct/>
        <w:topLinePunct w:val="0"/>
        <w:autoSpaceDE/>
        <w:autoSpaceDN/>
        <w:bidi w:val="0"/>
        <w:adjustRightInd/>
        <w:snapToGrid/>
        <w:spacing w:line="360" w:lineRule="auto"/>
        <w:rPr>
          <w:rFonts w:hint="eastAsia" w:asciiTheme="minorEastAsia" w:hAnsiTheme="minorEastAsia"/>
          <w:sz w:val="32"/>
          <w:szCs w:val="32"/>
          <w:lang w:val="en-US" w:eastAsia="zh-CN"/>
        </w:rPr>
      </w:pPr>
      <w:r>
        <w:rPr>
          <w:rFonts w:hint="eastAsia" w:asciiTheme="minorEastAsia" w:hAnsiTheme="minorEastAsia"/>
          <w:sz w:val="32"/>
          <w:szCs w:val="32"/>
        </w:rPr>
        <w:t>1</w:t>
      </w:r>
      <w:r>
        <w:rPr>
          <w:rFonts w:hint="eastAsia" w:ascii="宋体" w:hAnsi="宋体" w:eastAsia="宋体" w:cs="宋体"/>
          <w:sz w:val="32"/>
          <w:szCs w:val="32"/>
        </w:rPr>
        <w:t>.</w:t>
      </w:r>
      <w:r>
        <w:rPr>
          <w:rFonts w:hint="eastAsia" w:asciiTheme="minorEastAsia" w:hAnsiTheme="minorEastAsia"/>
          <w:sz w:val="32"/>
          <w:szCs w:val="32"/>
          <w:lang w:val="en-US" w:eastAsia="zh-CN"/>
        </w:rPr>
        <w:t>了解大熊猫的生活习性和形态特征，运用墨色变化学习表现一只大熊猫。</w:t>
      </w:r>
    </w:p>
    <w:p>
      <w:pPr>
        <w:keepNext w:val="0"/>
        <w:keepLines w:val="0"/>
        <w:pageBreakBefore w:val="0"/>
        <w:widowControl w:val="0"/>
        <w:kinsoku/>
        <w:wordWrap/>
        <w:overflowPunct/>
        <w:topLinePunct w:val="0"/>
        <w:autoSpaceDE/>
        <w:autoSpaceDN/>
        <w:bidi w:val="0"/>
        <w:adjustRightInd/>
        <w:snapToGrid/>
        <w:spacing w:line="360" w:lineRule="auto"/>
        <w:rPr>
          <w:rFonts w:hint="default" w:asciiTheme="minorEastAsia" w:hAnsiTheme="minorEastAsia"/>
          <w:sz w:val="32"/>
          <w:szCs w:val="32"/>
          <w:lang w:val="en-US"/>
        </w:rPr>
      </w:pPr>
      <w:r>
        <w:rPr>
          <w:rFonts w:hint="eastAsia" w:asciiTheme="minorEastAsia" w:hAnsiTheme="minorEastAsia"/>
          <w:sz w:val="32"/>
          <w:szCs w:val="32"/>
          <w:lang w:val="en-US" w:eastAsia="zh-CN"/>
        </w:rPr>
        <w:t>2</w:t>
      </w:r>
      <w:r>
        <w:rPr>
          <w:rFonts w:hint="eastAsia" w:ascii="宋体" w:hAnsi="宋体" w:eastAsia="宋体" w:cs="宋体"/>
          <w:sz w:val="32"/>
          <w:szCs w:val="32"/>
        </w:rPr>
        <w:t>.</w:t>
      </w:r>
      <w:r>
        <w:rPr>
          <w:rFonts w:hint="eastAsia" w:asciiTheme="minorEastAsia" w:hAnsiTheme="minorEastAsia"/>
          <w:sz w:val="32"/>
          <w:szCs w:val="32"/>
        </w:rPr>
        <w:t>通过</w:t>
      </w:r>
      <w:r>
        <w:rPr>
          <w:rFonts w:hint="eastAsia" w:asciiTheme="minorEastAsia" w:hAnsiTheme="minorEastAsia"/>
          <w:sz w:val="32"/>
          <w:szCs w:val="32"/>
          <w:lang w:val="en-US" w:eastAsia="zh-CN"/>
        </w:rPr>
        <w:t>教师示范讲解初步用中锋、侧锋以及浓墨、淡墨表现大熊猫的不同动态，并添加上环境，构成一幅画面。</w:t>
      </w:r>
    </w:p>
    <w:p>
      <w:pPr>
        <w:rPr>
          <w:rFonts w:hint="default"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16DAC"/>
    <w:rsid w:val="003E3646"/>
    <w:rsid w:val="004A5889"/>
    <w:rsid w:val="0074549F"/>
    <w:rsid w:val="007C4A02"/>
    <w:rsid w:val="00D82299"/>
    <w:rsid w:val="0A433F71"/>
    <w:rsid w:val="0E330671"/>
    <w:rsid w:val="10EE394A"/>
    <w:rsid w:val="15E67FC7"/>
    <w:rsid w:val="39AF4FD3"/>
    <w:rsid w:val="40A65FF8"/>
    <w:rsid w:val="4C4D0B2A"/>
    <w:rsid w:val="4F503C1D"/>
    <w:rsid w:val="51EB37D5"/>
    <w:rsid w:val="552F6E6C"/>
    <w:rsid w:val="5D492FF4"/>
    <w:rsid w:val="6258281E"/>
    <w:rsid w:val="68B85F25"/>
    <w:rsid w:val="6AF92620"/>
    <w:rsid w:val="6B75742E"/>
    <w:rsid w:val="6E375630"/>
    <w:rsid w:val="6ED91B0B"/>
    <w:rsid w:val="71816DAC"/>
    <w:rsid w:val="78833F7B"/>
    <w:rsid w:val="7C9E3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Words>
  <Characters>310</Characters>
  <Lines>2</Lines>
  <Paragraphs>1</Paragraphs>
  <TotalTime>2</TotalTime>
  <ScaleCrop>false</ScaleCrop>
  <LinksUpToDate>false</LinksUpToDate>
  <CharactersWithSpaces>363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2020-03-07T01:20:00Z</dcterms:created>
  <dc:creator>齐天大圣</dc:creator>
  <cp:lastModifiedBy>齐天大圣</cp:lastModifiedBy>
  <dcterms:modified xsi:type="dcterms:W3CDTF">2020-04-20T04:20:11Z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