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after="0" w:line="276" w:lineRule="auto"/>
        <w:jc w:val="both"/>
        <w:rPr>
          <w:rFonts w:hint="eastAsia" w:ascii="方正行楷简体" w:hAnsi="方正行楷简体" w:eastAsia="方正行楷简体" w:cs="方正行楷简体"/>
          <w:b/>
          <w:bCs/>
          <w:color w:val="333333"/>
          <w:kern w:val="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行楷简体" w:hAnsi="方正行楷简体" w:eastAsia="方正行楷简体" w:cs="方正行楷简体"/>
          <w:b/>
          <w:bCs/>
          <w:color w:val="333333"/>
          <w:kern w:val="2"/>
          <w:sz w:val="32"/>
          <w:szCs w:val="32"/>
          <w:shd w:val="clear" w:color="auto" w:fill="FFFFFF"/>
          <w:lang w:val="en-US" w:eastAsia="zh-CN"/>
        </w:rPr>
        <w:t>高二语文《齐桓晋文之事》（一）课后检测题参考答案</w:t>
      </w:r>
    </w:p>
    <w:p>
      <w:pPr>
        <w:widowControl w:val="0"/>
        <w:adjustRightInd/>
        <w:snapToGrid/>
        <w:spacing w:after="0" w:line="276" w:lineRule="auto"/>
        <w:jc w:val="both"/>
        <w:rPr>
          <w:rFonts w:hint="eastAsia" w:ascii="宋体" w:hAnsi="宋体" w:eastAsia="宋体" w:cs="Arial"/>
          <w:b/>
          <w:bCs/>
          <w:color w:val="333333"/>
          <w:kern w:val="2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Arial"/>
          <w:b/>
          <w:bCs/>
          <w:color w:val="333333"/>
          <w:kern w:val="2"/>
          <w:sz w:val="24"/>
          <w:szCs w:val="24"/>
          <w:shd w:val="clear" w:color="auto" w:fill="FFFFFF"/>
          <w:lang w:val="en-US" w:eastAsia="zh-CN"/>
        </w:rPr>
        <w:t>选择题：</w:t>
      </w:r>
    </w:p>
    <w:p>
      <w:pPr>
        <w:widowControl w:val="0"/>
        <w:adjustRightInd/>
        <w:snapToGrid/>
        <w:spacing w:after="0" w:line="276" w:lineRule="auto"/>
        <w:jc w:val="both"/>
        <w:rPr>
          <w:rFonts w:ascii="宋体" w:hAnsi="宋体" w:eastAsia="宋体" w:cs="Arial"/>
          <w:color w:val="333333"/>
          <w:kern w:val="2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Arial"/>
          <w:color w:val="333333"/>
          <w:kern w:val="2"/>
          <w:sz w:val="21"/>
          <w:szCs w:val="21"/>
          <w:shd w:val="clear" w:color="auto" w:fill="FFFFFF"/>
          <w:lang w:val="en-US" w:eastAsia="zh-CN"/>
        </w:rPr>
        <w:t>1、</w:t>
      </w:r>
      <w:r>
        <w:rPr>
          <w:rFonts w:ascii="宋体" w:hAnsi="宋体" w:eastAsia="宋体" w:cs="Arial"/>
          <w:color w:val="333333"/>
          <w:kern w:val="2"/>
          <w:sz w:val="21"/>
          <w:szCs w:val="21"/>
          <w:shd w:val="clear" w:color="auto" w:fill="FFFFFF"/>
        </w:rPr>
        <w:t>【答案】　B【解析】　A项王，行王道统一天下，名词用作动词。C项远，远离，疏远，不接近。形容词用作动词。D项朝，“使……朝见”，名词用作使动词。</w:t>
      </w:r>
    </w:p>
    <w:p>
      <w:pPr>
        <w:widowControl w:val="0"/>
        <w:adjustRightInd/>
        <w:snapToGrid/>
        <w:spacing w:after="0" w:line="276" w:lineRule="auto"/>
        <w:jc w:val="both"/>
        <w:rPr>
          <w:rFonts w:ascii="宋体" w:hAnsi="宋体" w:eastAsia="宋体" w:cs="Arial"/>
          <w:color w:val="333333"/>
          <w:kern w:val="2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Arial"/>
          <w:color w:val="333333"/>
          <w:kern w:val="2"/>
          <w:sz w:val="21"/>
          <w:szCs w:val="21"/>
          <w:shd w:val="clear" w:color="auto" w:fill="FFFFFF"/>
          <w:lang w:val="en-US" w:eastAsia="zh-CN"/>
        </w:rPr>
        <w:t>2、</w:t>
      </w:r>
      <w:r>
        <w:rPr>
          <w:rFonts w:ascii="宋体" w:hAnsi="宋体" w:eastAsia="宋体" w:cs="Arial"/>
          <w:color w:val="333333"/>
          <w:kern w:val="2"/>
          <w:sz w:val="21"/>
          <w:szCs w:val="21"/>
          <w:shd w:val="clear" w:color="auto" w:fill="FFFFFF"/>
        </w:rPr>
        <w:t>【答案】　B 【解析】　之：</w:t>
      </w:r>
      <w:r>
        <w:rPr>
          <w:rFonts w:hint="eastAsia" w:ascii="宋体" w:hAnsi="宋体" w:eastAsia="宋体" w:cs="宋体"/>
          <w:color w:val="333333"/>
          <w:kern w:val="2"/>
          <w:sz w:val="21"/>
          <w:szCs w:val="21"/>
          <w:shd w:val="clear" w:color="auto" w:fill="FFFFFF"/>
        </w:rPr>
        <w:t>①</w:t>
      </w:r>
      <w:r>
        <w:rPr>
          <w:rFonts w:ascii="宋体" w:hAnsi="宋体" w:eastAsia="宋体" w:cs="Arial"/>
          <w:color w:val="333333"/>
          <w:kern w:val="2"/>
          <w:sz w:val="21"/>
          <w:szCs w:val="21"/>
          <w:shd w:val="clear" w:color="auto" w:fill="FFFFFF"/>
        </w:rPr>
        <w:t>的，结构助词。</w:t>
      </w:r>
      <w:r>
        <w:rPr>
          <w:rFonts w:hint="eastAsia" w:ascii="宋体" w:hAnsi="宋体" w:eastAsia="宋体" w:cs="宋体"/>
          <w:color w:val="333333"/>
          <w:kern w:val="2"/>
          <w:sz w:val="21"/>
          <w:szCs w:val="21"/>
          <w:shd w:val="clear" w:color="auto" w:fill="FFFFFF"/>
        </w:rPr>
        <w:t>②</w:t>
      </w:r>
      <w:r>
        <w:rPr>
          <w:rFonts w:ascii="宋体" w:hAnsi="宋体" w:eastAsia="宋体" w:cs="Arial"/>
          <w:color w:val="333333"/>
          <w:kern w:val="2"/>
          <w:sz w:val="21"/>
          <w:szCs w:val="21"/>
          <w:shd w:val="clear" w:color="auto" w:fill="FFFFFF"/>
        </w:rPr>
        <w:t>指桓、文之事，代词。</w:t>
      </w:r>
      <w:r>
        <w:rPr>
          <w:rFonts w:hint="eastAsia" w:ascii="宋体" w:hAnsi="宋体" w:eastAsia="宋体" w:cs="宋体"/>
          <w:color w:val="333333"/>
          <w:kern w:val="2"/>
          <w:sz w:val="21"/>
          <w:szCs w:val="21"/>
          <w:shd w:val="clear" w:color="auto" w:fill="FFFFFF"/>
        </w:rPr>
        <w:t>③</w:t>
      </w:r>
      <w:r>
        <w:rPr>
          <w:rFonts w:ascii="宋体" w:hAnsi="宋体" w:eastAsia="宋体" w:cs="Arial"/>
          <w:color w:val="333333"/>
          <w:kern w:val="2"/>
          <w:sz w:val="21"/>
          <w:szCs w:val="21"/>
          <w:shd w:val="clear" w:color="auto" w:fill="FFFFFF"/>
        </w:rPr>
        <w:t>指保民而王的人，代词。</w:t>
      </w:r>
      <w:r>
        <w:rPr>
          <w:rFonts w:hint="eastAsia" w:ascii="宋体" w:hAnsi="宋体" w:eastAsia="宋体" w:cs="宋体"/>
          <w:color w:val="333333"/>
          <w:kern w:val="2"/>
          <w:sz w:val="21"/>
          <w:szCs w:val="21"/>
          <w:shd w:val="clear" w:color="auto" w:fill="FFFFFF"/>
        </w:rPr>
        <w:t>④</w:t>
      </w:r>
      <w:r>
        <w:rPr>
          <w:rFonts w:ascii="宋体" w:hAnsi="宋体" w:eastAsia="宋体" w:cs="Arial"/>
          <w:color w:val="333333"/>
          <w:kern w:val="2"/>
          <w:sz w:val="21"/>
          <w:szCs w:val="21"/>
          <w:shd w:val="clear" w:color="auto" w:fill="FFFFFF"/>
        </w:rPr>
        <w:t>往，到，动词。</w:t>
      </w:r>
      <w:r>
        <w:rPr>
          <w:rFonts w:hint="eastAsia" w:ascii="宋体" w:hAnsi="宋体" w:eastAsia="宋体" w:cs="宋体"/>
          <w:color w:val="333333"/>
          <w:kern w:val="2"/>
          <w:sz w:val="21"/>
          <w:szCs w:val="21"/>
          <w:shd w:val="clear" w:color="auto" w:fill="FFFFFF"/>
        </w:rPr>
        <w:t>⑤</w:t>
      </w:r>
      <w:r>
        <w:rPr>
          <w:rFonts w:ascii="宋体" w:hAnsi="宋体" w:eastAsia="宋体" w:cs="Arial"/>
          <w:color w:val="333333"/>
          <w:kern w:val="2"/>
          <w:sz w:val="21"/>
          <w:szCs w:val="21"/>
          <w:shd w:val="clear" w:color="auto" w:fill="FFFFFF"/>
        </w:rPr>
        <w:t>用于主语和谓语之间，无实义。</w:t>
      </w:r>
    </w:p>
    <w:p>
      <w:pPr>
        <w:widowControl w:val="0"/>
        <w:adjustRightInd/>
        <w:snapToGrid/>
        <w:spacing w:after="0" w:line="276" w:lineRule="auto"/>
        <w:jc w:val="both"/>
        <w:rPr>
          <w:rFonts w:hint="eastAsia" w:ascii="宋体" w:hAnsi="宋体" w:eastAsia="宋体" w:cs="Arial"/>
          <w:color w:val="333333"/>
          <w:kern w:val="2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Arial"/>
          <w:color w:val="333333"/>
          <w:kern w:val="2"/>
          <w:sz w:val="21"/>
          <w:szCs w:val="21"/>
          <w:shd w:val="clear" w:color="auto" w:fill="FFFFFF"/>
          <w:lang w:val="en-US" w:eastAsia="zh-CN"/>
        </w:rPr>
        <w:t>3、</w:t>
      </w:r>
      <w:r>
        <w:rPr>
          <w:rFonts w:ascii="宋体" w:hAnsi="宋体" w:eastAsia="宋体" w:cs="Arial"/>
          <w:color w:val="333333"/>
          <w:kern w:val="2"/>
          <w:sz w:val="21"/>
          <w:szCs w:val="21"/>
          <w:shd w:val="clear" w:color="auto" w:fill="FFFFFF"/>
        </w:rPr>
        <w:t>【答案】　C 【解析】　</w:t>
      </w:r>
      <w:r>
        <w:rPr>
          <w:rFonts w:hint="eastAsia" w:ascii="宋体" w:hAnsi="宋体" w:eastAsia="宋体" w:cs="宋体"/>
          <w:color w:val="333333"/>
          <w:kern w:val="2"/>
          <w:sz w:val="21"/>
          <w:szCs w:val="21"/>
          <w:shd w:val="clear" w:color="auto" w:fill="FFFFFF"/>
        </w:rPr>
        <w:t>①</w:t>
      </w:r>
      <w:r>
        <w:rPr>
          <w:rFonts w:ascii="宋体" w:hAnsi="宋体" w:eastAsia="宋体" w:cs="Arial"/>
          <w:color w:val="333333"/>
          <w:kern w:val="2"/>
          <w:sz w:val="21"/>
          <w:szCs w:val="21"/>
          <w:shd w:val="clear" w:color="auto" w:fill="FFFFFF"/>
        </w:rPr>
        <w:t>替，给，介词，</w:t>
      </w:r>
      <w:r>
        <w:rPr>
          <w:rFonts w:hint="eastAsia" w:ascii="宋体" w:hAnsi="宋体" w:eastAsia="宋体" w:cs="宋体"/>
          <w:color w:val="333333"/>
          <w:kern w:val="2"/>
          <w:sz w:val="21"/>
          <w:szCs w:val="21"/>
          <w:shd w:val="clear" w:color="auto" w:fill="FFFFFF"/>
        </w:rPr>
        <w:t>⑤⑦</w:t>
      </w:r>
      <w:r>
        <w:rPr>
          <w:rFonts w:ascii="宋体" w:hAnsi="宋体" w:eastAsia="宋体" w:cs="Arial"/>
          <w:color w:val="333333"/>
          <w:kern w:val="2"/>
          <w:sz w:val="21"/>
          <w:szCs w:val="21"/>
          <w:shd w:val="clear" w:color="auto" w:fill="FFFFFF"/>
        </w:rPr>
        <w:t>为了，因为，介词，首先排除；</w:t>
      </w:r>
      <w:r>
        <w:rPr>
          <w:rFonts w:hint="eastAsia" w:ascii="宋体" w:hAnsi="宋体" w:eastAsia="宋体" w:cs="宋体"/>
          <w:color w:val="333333"/>
          <w:kern w:val="2"/>
          <w:sz w:val="21"/>
          <w:szCs w:val="21"/>
          <w:shd w:val="clear" w:color="auto" w:fill="FFFFFF"/>
        </w:rPr>
        <w:t>②③⑥</w:t>
      </w:r>
      <w:r>
        <w:rPr>
          <w:rFonts w:ascii="宋体" w:hAnsi="宋体" w:eastAsia="宋体" w:cs="Arial"/>
          <w:color w:val="333333"/>
          <w:kern w:val="2"/>
          <w:sz w:val="21"/>
          <w:szCs w:val="21"/>
          <w:shd w:val="clear" w:color="auto" w:fill="FFFFFF"/>
        </w:rPr>
        <w:t>，都是“做”的意思，表示动作行为，故选。</w:t>
      </w:r>
      <w:r>
        <w:rPr>
          <w:rFonts w:hint="eastAsia" w:ascii="宋体" w:hAnsi="宋体" w:eastAsia="宋体" w:cs="宋体"/>
          <w:color w:val="333333"/>
          <w:kern w:val="2"/>
          <w:sz w:val="21"/>
          <w:szCs w:val="21"/>
          <w:shd w:val="clear" w:color="auto" w:fill="FFFFFF"/>
        </w:rPr>
        <w:t>④</w:t>
      </w:r>
      <w:r>
        <w:rPr>
          <w:rFonts w:ascii="宋体" w:hAnsi="宋体" w:eastAsia="宋体" w:cs="Arial"/>
          <w:color w:val="333333"/>
          <w:kern w:val="2"/>
          <w:sz w:val="21"/>
          <w:szCs w:val="21"/>
          <w:shd w:val="clear" w:color="auto" w:fill="FFFFFF"/>
        </w:rPr>
        <w:t>尤为，表示判断，排除。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Hans"/>
        </w:rPr>
      </w:pPr>
      <w:r>
        <w:rPr>
          <w:rFonts w:hint="eastAsia" w:ascii="黑体" w:hAnsi="黑体" w:eastAsia="宋体" w:cs="黑体"/>
          <w:b/>
          <w:bCs/>
          <w:sz w:val="21"/>
          <w:szCs w:val="21"/>
          <w:lang w:val="en-US" w:eastAsia="zh-CN"/>
        </w:rPr>
        <w:t>4、</w:t>
      </w:r>
      <w:r>
        <w:rPr>
          <w:rFonts w:ascii="宋体" w:hAnsi="宋体" w:eastAsia="宋体" w:cs="Arial"/>
          <w:color w:val="333333"/>
          <w:kern w:val="2"/>
          <w:sz w:val="21"/>
          <w:szCs w:val="21"/>
          <w:shd w:val="clear" w:color="auto" w:fill="FFFFFF"/>
        </w:rPr>
        <w:t>【答案】</w:t>
      </w:r>
      <w:r>
        <w:rPr>
          <w:rFonts w:hint="eastAsia" w:ascii="黑体" w:hAnsi="黑体" w:eastAsia="宋体" w:cs="黑体"/>
          <w:b/>
          <w:bCs/>
          <w:sz w:val="21"/>
          <w:szCs w:val="21"/>
          <w:lang w:val="en-US" w:eastAsia="zh-Hans"/>
        </w:rPr>
        <w:t>D</w:t>
      </w:r>
      <w:r>
        <w:rPr>
          <w:rFonts w:hint="eastAsia" w:ascii="黑体" w:hAnsi="黑体" w:eastAsia="宋体" w:cs="黑体"/>
          <w:b/>
          <w:bCs/>
          <w:sz w:val="21"/>
          <w:szCs w:val="21"/>
          <w:lang w:val="en-US" w:eastAsia="zh-CN"/>
        </w:rPr>
        <w:t xml:space="preserve"> </w:t>
      </w:r>
      <w:r>
        <w:rPr>
          <w:rFonts w:ascii="宋体" w:hAnsi="宋体" w:eastAsia="宋体" w:cs="Arial"/>
          <w:color w:val="333333"/>
          <w:kern w:val="2"/>
          <w:sz w:val="21"/>
          <w:szCs w:val="21"/>
          <w:shd w:val="clear" w:color="auto" w:fill="FFFFFF"/>
        </w:rPr>
        <w:t>【解析】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Hans"/>
        </w:rPr>
        <w:t>（渐渐地此“四端”也会消失殆尽——有误。人之有是四端也，犹其有四体也，并不会消失殆尽，但对于“四端”，“苟能充之”和“苟不充之”结果大为不同。）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eastAsia="宋体"/>
          <w:sz w:val="21"/>
          <w:szCs w:val="21"/>
          <w:lang w:eastAsia="zh-Hans"/>
        </w:rPr>
      </w:pPr>
      <w:r>
        <w:rPr>
          <w:rFonts w:hint="eastAsia" w:ascii="宋体" w:hAnsi="宋体" w:eastAsia="宋体" w:cs="Arial"/>
          <w:color w:val="333333"/>
          <w:kern w:val="2"/>
          <w:sz w:val="21"/>
          <w:szCs w:val="21"/>
          <w:shd w:val="clear" w:color="auto" w:fill="FFFFFF"/>
          <w:lang w:val="en-US" w:eastAsia="zh-CN"/>
        </w:rPr>
        <w:t>5、</w:t>
      </w:r>
      <w:r>
        <w:rPr>
          <w:rFonts w:ascii="宋体" w:hAnsi="宋体" w:eastAsia="宋体" w:cs="Arial"/>
          <w:color w:val="333333"/>
          <w:kern w:val="2"/>
          <w:sz w:val="21"/>
          <w:szCs w:val="21"/>
          <w:shd w:val="clear" w:color="auto" w:fill="FFFFFF"/>
        </w:rPr>
        <w:t>【答案】</w:t>
      </w:r>
      <w:r>
        <w:rPr>
          <w:rFonts w:hint="eastAsia" w:ascii="黑体" w:hAnsi="黑体" w:eastAsia="宋体" w:cs="黑体"/>
          <w:b/>
          <w:bCs/>
          <w:sz w:val="21"/>
          <w:szCs w:val="21"/>
          <w:lang w:val="en-US" w:eastAsia="zh-Hans"/>
        </w:rPr>
        <w:t>D</w:t>
      </w:r>
      <w:r>
        <w:rPr>
          <w:rFonts w:hint="eastAsia" w:ascii="黑体" w:hAnsi="黑体" w:eastAsia="宋体" w:cs="黑体"/>
          <w:b/>
          <w:bCs/>
          <w:sz w:val="21"/>
          <w:szCs w:val="21"/>
          <w:lang w:val="en-US" w:eastAsia="zh-CN"/>
        </w:rPr>
        <w:t xml:space="preserve"> </w:t>
      </w:r>
      <w:r>
        <w:rPr>
          <w:rFonts w:ascii="宋体" w:hAnsi="宋体" w:eastAsia="宋体" w:cs="Arial"/>
          <w:color w:val="333333"/>
          <w:kern w:val="2"/>
          <w:sz w:val="21"/>
          <w:szCs w:val="21"/>
          <w:shd w:val="clear" w:color="auto" w:fill="FFFFFF"/>
        </w:rPr>
        <w:t>【解析】</w:t>
      </w:r>
      <w:r>
        <w:rPr>
          <w:rFonts w:hint="eastAsia" w:eastAsia="宋体"/>
          <w:sz w:val="21"/>
          <w:szCs w:val="21"/>
          <w:lang w:eastAsia="zh-Hans"/>
        </w:rPr>
        <w:t>（“</w:t>
      </w:r>
      <w:r>
        <w:rPr>
          <w:rFonts w:hint="eastAsia" w:eastAsia="宋体"/>
          <w:sz w:val="21"/>
          <w:szCs w:val="21"/>
        </w:rPr>
        <w:t>善于</w:t>
      </w:r>
      <w:r>
        <w:rPr>
          <w:rFonts w:hint="eastAsia" w:eastAsia="宋体"/>
          <w:sz w:val="21"/>
          <w:szCs w:val="21"/>
          <w:lang w:val="en-US" w:eastAsia="zh-CN"/>
        </w:rPr>
        <w:t>宣传，推行自己的主张</w:t>
      </w:r>
      <w:r>
        <w:rPr>
          <w:rFonts w:hint="eastAsia" w:eastAsia="宋体"/>
          <w:sz w:val="21"/>
          <w:szCs w:val="21"/>
          <w:lang w:eastAsia="zh-Hans"/>
        </w:rPr>
        <w:t>”有误。）</w:t>
      </w:r>
    </w:p>
    <w:p>
      <w:pPr>
        <w:rPr>
          <w:rFonts w:hint="eastAsia" w:eastAsia="宋体" w:asciiTheme="minorEastAsia" w:hAnsiTheme="minorEastAsia" w:cstheme="minorEastAsia"/>
          <w:b/>
          <w:sz w:val="24"/>
          <w:szCs w:val="24"/>
        </w:rPr>
      </w:pPr>
      <w:r>
        <w:rPr>
          <w:rFonts w:hint="eastAsia" w:eastAsia="宋体" w:asciiTheme="minorEastAsia" w:hAnsiTheme="minorEastAsia" w:cstheme="minorEastAsia"/>
          <w:b/>
          <w:sz w:val="24"/>
          <w:szCs w:val="24"/>
        </w:rPr>
        <w:t>读写题目参考答案：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textAlignment w:val="auto"/>
        <w:rPr>
          <w:rFonts w:hint="eastAsia" w:eastAsia="宋体" w:asciiTheme="minorEastAsia" w:hAnsiTheme="minorEastAsia" w:cstheme="minorEastAsia"/>
          <w:sz w:val="21"/>
          <w:szCs w:val="21"/>
          <w:lang w:eastAsia="zh-Hans"/>
        </w:rPr>
      </w:pPr>
      <w:r>
        <w:rPr>
          <w:rFonts w:hint="eastAsia" w:eastAsia="宋体" w:asciiTheme="minorEastAsia" w:hAnsiTheme="minorEastAsia" w:cstheme="minorEastAsia"/>
          <w:sz w:val="21"/>
          <w:szCs w:val="21"/>
          <w:lang w:eastAsia="zh-Hans"/>
        </w:rPr>
        <w:t>孟子用的是推己及人的方法。儒家的政治理念是君王由修身做起，进而齐家、治国、平天下。在这里</w:t>
      </w:r>
      <w:r>
        <w:rPr>
          <w:rFonts w:hint="eastAsia" w:eastAsia="宋体" w:asciiTheme="minorEastAsia" w:hAnsiTheme="minorEastAsia" w:cstheme="minorEastAsia"/>
          <w:sz w:val="21"/>
          <w:szCs w:val="21"/>
          <w:lang w:eastAsia="zh-CN"/>
        </w:rPr>
        <w:t>，</w:t>
      </w:r>
      <w:r>
        <w:rPr>
          <w:rFonts w:hint="eastAsia" w:eastAsia="宋体" w:asciiTheme="minorEastAsia" w:hAnsiTheme="minorEastAsia" w:cstheme="minorEastAsia"/>
          <w:sz w:val="21"/>
          <w:szCs w:val="21"/>
          <w:lang w:eastAsia="zh-Hans"/>
        </w:rPr>
        <w:t>孟子强调君王要善于将自己的一切好的行为推广到百姓身上，这样就可以得到百姓的拥戴，从而稳固国家的统治。</w:t>
      </w:r>
      <w:bookmarkStart w:id="0" w:name="_GoBack"/>
      <w:bookmarkEnd w:id="0"/>
    </w:p>
    <w:p>
      <w:pPr>
        <w:rPr>
          <w:rFonts w:hint="eastAsia" w:eastAsia="宋体" w:asciiTheme="minorEastAsia" w:hAnsiTheme="minorEastAsia" w:cstheme="minorEastAsia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行楷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F3DC1"/>
    <w:rsid w:val="0F5E43D2"/>
    <w:rsid w:val="1D111EEA"/>
    <w:rsid w:val="41266C97"/>
    <w:rsid w:val="592610C7"/>
    <w:rsid w:val="749B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2020-04-01T02:59:00Z</dcterms:created>
  <dc:creator>admin</dc:creator>
  <cp:lastModifiedBy>崔立冬</cp:lastModifiedBy>
  <dcterms:modified xsi:type="dcterms:W3CDTF">2020-04-07T01:43:23Z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