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5F" w:rsidRDefault="003C2F37" w:rsidP="004839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360" w:lineRule="auto"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《季氏将伐颛臾》</w:t>
      </w:r>
      <w:r w:rsidR="00531C5E">
        <w:rPr>
          <w:rFonts w:ascii="宋体" w:hAnsi="宋体" w:hint="eastAsia"/>
          <w:bCs/>
          <w:sz w:val="28"/>
          <w:szCs w:val="28"/>
        </w:rPr>
        <w:t>附加资料</w:t>
      </w:r>
    </w:p>
    <w:p w:rsidR="003C2F37" w:rsidRDefault="003C2F37" w:rsidP="003C2F37">
      <w:pPr>
        <w:ind w:firstLineChars="1100" w:firstLine="30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季氏将伐颛臾</w:t>
      </w:r>
    </w:p>
    <w:p w:rsidR="003C2F37" w:rsidRDefault="003C2F37" w:rsidP="003C2F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0F28D5">
        <w:rPr>
          <w:sz w:val="28"/>
          <w:szCs w:val="28"/>
        </w:rPr>
        <w:t>季氏将伐</w:t>
      </w:r>
      <w:proofErr w:type="gramStart"/>
      <w:r w:rsidRPr="000F28D5">
        <w:rPr>
          <w:sz w:val="28"/>
          <w:szCs w:val="28"/>
        </w:rPr>
        <w:t>颛臾</w:t>
      </w:r>
      <w:proofErr w:type="gramEnd"/>
      <w:r w:rsidRPr="000F28D5">
        <w:rPr>
          <w:sz w:val="28"/>
          <w:szCs w:val="28"/>
        </w:rPr>
        <w:t>。冉有、季路见于孔子曰：</w:t>
      </w:r>
      <w:r w:rsidRPr="000F28D5">
        <w:rPr>
          <w:sz w:val="28"/>
          <w:szCs w:val="28"/>
        </w:rPr>
        <w:t>“</w:t>
      </w:r>
      <w:r w:rsidRPr="000F28D5">
        <w:rPr>
          <w:sz w:val="28"/>
          <w:szCs w:val="28"/>
        </w:rPr>
        <w:t>季氏将有事于</w:t>
      </w:r>
      <w:proofErr w:type="gramStart"/>
      <w:r w:rsidRPr="000F28D5">
        <w:rPr>
          <w:sz w:val="28"/>
          <w:szCs w:val="28"/>
        </w:rPr>
        <w:t>颛臾</w:t>
      </w:r>
      <w:proofErr w:type="gramEnd"/>
      <w:r w:rsidRPr="000F28D5">
        <w:rPr>
          <w:sz w:val="28"/>
          <w:szCs w:val="28"/>
        </w:rPr>
        <w:t>。</w:t>
      </w:r>
      <w:r w:rsidRPr="000F28D5">
        <w:rPr>
          <w:sz w:val="28"/>
          <w:szCs w:val="28"/>
        </w:rPr>
        <w:t>”</w:t>
      </w:r>
      <w:r w:rsidRPr="000F28D5">
        <w:rPr>
          <w:sz w:val="28"/>
          <w:szCs w:val="28"/>
        </w:rPr>
        <w:t>孔子曰：</w:t>
      </w:r>
      <w:r w:rsidRPr="000F28D5">
        <w:rPr>
          <w:sz w:val="28"/>
          <w:szCs w:val="28"/>
        </w:rPr>
        <w:t>“</w:t>
      </w:r>
      <w:r w:rsidRPr="000F28D5">
        <w:rPr>
          <w:sz w:val="28"/>
          <w:szCs w:val="28"/>
        </w:rPr>
        <w:t>求！无乃尔是过与？夫</w:t>
      </w:r>
      <w:proofErr w:type="gramStart"/>
      <w:r w:rsidRPr="000F28D5">
        <w:rPr>
          <w:sz w:val="28"/>
          <w:szCs w:val="28"/>
        </w:rPr>
        <w:t>颛臾</w:t>
      </w:r>
      <w:proofErr w:type="gramEnd"/>
      <w:r w:rsidRPr="000F28D5">
        <w:rPr>
          <w:sz w:val="28"/>
          <w:szCs w:val="28"/>
        </w:rPr>
        <w:t>，昔者先王以为东蒙主，且</w:t>
      </w:r>
      <w:proofErr w:type="gramStart"/>
      <w:r w:rsidRPr="000F28D5">
        <w:rPr>
          <w:sz w:val="28"/>
          <w:szCs w:val="28"/>
        </w:rPr>
        <w:t>在邦</w:t>
      </w:r>
      <w:proofErr w:type="gramEnd"/>
      <w:r w:rsidRPr="000F28D5">
        <w:rPr>
          <w:sz w:val="28"/>
          <w:szCs w:val="28"/>
        </w:rPr>
        <w:t>域之中矣，是社稷之臣也。何以伐为？</w:t>
      </w:r>
      <w:r w:rsidRPr="000F28D5">
        <w:rPr>
          <w:sz w:val="28"/>
          <w:szCs w:val="28"/>
        </w:rPr>
        <w:t>”</w:t>
      </w:r>
      <w:r w:rsidRPr="000F28D5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</w:t>
      </w:r>
      <w:r w:rsidRPr="000F28D5">
        <w:rPr>
          <w:sz w:val="28"/>
          <w:szCs w:val="28"/>
        </w:rPr>
        <w:t>冉有曰：</w:t>
      </w:r>
      <w:r w:rsidRPr="000F28D5">
        <w:rPr>
          <w:sz w:val="28"/>
          <w:szCs w:val="28"/>
        </w:rPr>
        <w:t>“</w:t>
      </w:r>
      <w:r w:rsidRPr="000F28D5">
        <w:rPr>
          <w:sz w:val="28"/>
          <w:szCs w:val="28"/>
        </w:rPr>
        <w:t>夫子欲之，吾二臣者皆不欲也。</w:t>
      </w:r>
      <w:r w:rsidRPr="000F28D5">
        <w:rPr>
          <w:sz w:val="28"/>
          <w:szCs w:val="28"/>
        </w:rPr>
        <w:t>”</w:t>
      </w:r>
      <w:r w:rsidRPr="000F28D5">
        <w:rPr>
          <w:sz w:val="28"/>
          <w:szCs w:val="28"/>
        </w:rPr>
        <w:t>孔子曰：</w:t>
      </w:r>
      <w:r w:rsidRPr="000F28D5">
        <w:rPr>
          <w:sz w:val="28"/>
          <w:szCs w:val="28"/>
        </w:rPr>
        <w:t>“</w:t>
      </w:r>
      <w:r w:rsidRPr="000F28D5">
        <w:rPr>
          <w:sz w:val="28"/>
          <w:szCs w:val="28"/>
        </w:rPr>
        <w:t>求！周任有言曰：</w:t>
      </w:r>
      <w:r w:rsidRPr="000F28D5">
        <w:rPr>
          <w:sz w:val="28"/>
          <w:szCs w:val="28"/>
        </w:rPr>
        <w:t>“</w:t>
      </w:r>
      <w:r w:rsidRPr="000F28D5">
        <w:rPr>
          <w:sz w:val="28"/>
          <w:szCs w:val="28"/>
        </w:rPr>
        <w:t>陈力就列，不能者止。</w:t>
      </w:r>
      <w:r w:rsidRPr="000F28D5">
        <w:rPr>
          <w:sz w:val="28"/>
          <w:szCs w:val="28"/>
        </w:rPr>
        <w:t>’</w:t>
      </w:r>
      <w:r w:rsidRPr="000F28D5">
        <w:rPr>
          <w:sz w:val="28"/>
          <w:szCs w:val="28"/>
        </w:rPr>
        <w:t>危而不持，颠而不扶，则将焉用彼相矣？且尔言过矣。虎</w:t>
      </w:r>
      <w:proofErr w:type="gramStart"/>
      <w:r w:rsidRPr="000F28D5">
        <w:rPr>
          <w:sz w:val="28"/>
          <w:szCs w:val="28"/>
        </w:rPr>
        <w:t>兕</w:t>
      </w:r>
      <w:proofErr w:type="gramEnd"/>
      <w:r w:rsidRPr="000F28D5">
        <w:rPr>
          <w:sz w:val="28"/>
          <w:szCs w:val="28"/>
        </w:rPr>
        <w:t>出于</w:t>
      </w:r>
      <w:proofErr w:type="gramStart"/>
      <w:r w:rsidRPr="000F28D5">
        <w:rPr>
          <w:sz w:val="28"/>
          <w:szCs w:val="28"/>
        </w:rPr>
        <w:t>柙</w:t>
      </w:r>
      <w:proofErr w:type="gramEnd"/>
      <w:r w:rsidRPr="000F28D5">
        <w:rPr>
          <w:sz w:val="28"/>
          <w:szCs w:val="28"/>
        </w:rPr>
        <w:t>，龟玉毁于</w:t>
      </w:r>
      <w:proofErr w:type="gramStart"/>
      <w:r w:rsidRPr="000F28D5">
        <w:rPr>
          <w:sz w:val="28"/>
          <w:szCs w:val="28"/>
        </w:rPr>
        <w:t>椟</w:t>
      </w:r>
      <w:proofErr w:type="gramEnd"/>
      <w:r w:rsidRPr="000F28D5">
        <w:rPr>
          <w:sz w:val="28"/>
          <w:szCs w:val="28"/>
        </w:rPr>
        <w:t>中，是谁之过与？</w:t>
      </w:r>
      <w:r w:rsidRPr="000F28D5">
        <w:rPr>
          <w:sz w:val="28"/>
          <w:szCs w:val="28"/>
        </w:rPr>
        <w:t>”</w:t>
      </w:r>
      <w:r w:rsidRPr="000F28D5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</w:t>
      </w:r>
      <w:r w:rsidRPr="000F28D5">
        <w:rPr>
          <w:sz w:val="28"/>
          <w:szCs w:val="28"/>
        </w:rPr>
        <w:t>冉有曰：</w:t>
      </w:r>
      <w:r w:rsidRPr="000F28D5">
        <w:rPr>
          <w:sz w:val="28"/>
          <w:szCs w:val="28"/>
        </w:rPr>
        <w:t>“</w:t>
      </w:r>
      <w:r w:rsidRPr="000F28D5">
        <w:rPr>
          <w:sz w:val="28"/>
          <w:szCs w:val="28"/>
        </w:rPr>
        <w:t>今夫</w:t>
      </w:r>
      <w:proofErr w:type="gramStart"/>
      <w:r w:rsidRPr="000F28D5">
        <w:rPr>
          <w:sz w:val="28"/>
          <w:szCs w:val="28"/>
        </w:rPr>
        <w:t>颛臾</w:t>
      </w:r>
      <w:proofErr w:type="gramEnd"/>
      <w:r w:rsidRPr="000F28D5">
        <w:rPr>
          <w:sz w:val="28"/>
          <w:szCs w:val="28"/>
        </w:rPr>
        <w:t>，固而近于费。今不取，后世必为子孙忧。</w:t>
      </w:r>
      <w:r w:rsidRPr="000F28D5">
        <w:rPr>
          <w:sz w:val="28"/>
          <w:szCs w:val="28"/>
        </w:rPr>
        <w:t>”</w:t>
      </w:r>
      <w:r w:rsidRPr="000F28D5">
        <w:rPr>
          <w:sz w:val="28"/>
          <w:szCs w:val="28"/>
        </w:rPr>
        <w:t>孔子曰：</w:t>
      </w:r>
      <w:r w:rsidRPr="000F28D5">
        <w:rPr>
          <w:sz w:val="28"/>
          <w:szCs w:val="28"/>
        </w:rPr>
        <w:t>“</w:t>
      </w:r>
      <w:r w:rsidRPr="000F28D5">
        <w:rPr>
          <w:sz w:val="28"/>
          <w:szCs w:val="28"/>
        </w:rPr>
        <w:t>求！君子疾夫舍曰欲之而必为之辞。丘也闻有国有家者，不患寡而患不均，不患贫而患不安。盖均无贫，和无</w:t>
      </w:r>
      <w:proofErr w:type="gramStart"/>
      <w:r w:rsidRPr="000F28D5">
        <w:rPr>
          <w:sz w:val="28"/>
          <w:szCs w:val="28"/>
        </w:rPr>
        <w:t>寡</w:t>
      </w:r>
      <w:proofErr w:type="gramEnd"/>
      <w:r w:rsidRPr="000F28D5">
        <w:rPr>
          <w:sz w:val="28"/>
          <w:szCs w:val="28"/>
        </w:rPr>
        <w:t>，安无倾。夫如是，故远人不服</w:t>
      </w:r>
      <w:r>
        <w:rPr>
          <w:sz w:val="28"/>
          <w:szCs w:val="28"/>
        </w:rPr>
        <w:t>，则修文德以来之。既来之，则安之。今由与求也，相夫子，远人不服而不能来也；</w:t>
      </w:r>
      <w:proofErr w:type="gramStart"/>
      <w:r>
        <w:rPr>
          <w:sz w:val="28"/>
          <w:szCs w:val="28"/>
        </w:rPr>
        <w:t>邦</w:t>
      </w:r>
      <w:proofErr w:type="gramEnd"/>
      <w:r>
        <w:rPr>
          <w:sz w:val="28"/>
          <w:szCs w:val="28"/>
        </w:rPr>
        <w:t>分崩离析</w:t>
      </w:r>
      <w:r w:rsidRPr="000F28D5">
        <w:rPr>
          <w:sz w:val="28"/>
          <w:szCs w:val="28"/>
        </w:rPr>
        <w:t>而不能守也：而谋动干戈于邦内。吾恐季孙之忧，不在</w:t>
      </w:r>
      <w:proofErr w:type="gramStart"/>
      <w:r w:rsidRPr="000F28D5">
        <w:rPr>
          <w:sz w:val="28"/>
          <w:szCs w:val="28"/>
        </w:rPr>
        <w:t>颛臾</w:t>
      </w:r>
      <w:proofErr w:type="gramEnd"/>
      <w:r w:rsidRPr="000F28D5">
        <w:rPr>
          <w:sz w:val="28"/>
          <w:szCs w:val="28"/>
        </w:rPr>
        <w:t>，而在萧墙之内也。</w:t>
      </w:r>
      <w:r w:rsidRPr="000F28D5">
        <w:rPr>
          <w:sz w:val="28"/>
          <w:szCs w:val="28"/>
        </w:rPr>
        <w:t>”</w:t>
      </w:r>
    </w:p>
    <w:p w:rsidR="00764D5F" w:rsidRPr="003C2F37" w:rsidRDefault="00764D5F" w:rsidP="00CC215C">
      <w:pPr>
        <w:adjustRightInd w:val="0"/>
        <w:snapToGrid w:val="0"/>
        <w:ind w:firstLineChars="200" w:firstLine="420"/>
      </w:pPr>
    </w:p>
    <w:sectPr w:rsidR="00764D5F" w:rsidRPr="003C2F37" w:rsidSect="0031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6E" w:rsidRDefault="00261F6E" w:rsidP="003C2F37">
      <w:r>
        <w:separator/>
      </w:r>
    </w:p>
  </w:endnote>
  <w:endnote w:type="continuationSeparator" w:id="0">
    <w:p w:rsidR="00261F6E" w:rsidRDefault="00261F6E" w:rsidP="003C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6E" w:rsidRDefault="00261F6E" w:rsidP="003C2F37">
      <w:r>
        <w:separator/>
      </w:r>
    </w:p>
  </w:footnote>
  <w:footnote w:type="continuationSeparator" w:id="0">
    <w:p w:rsidR="00261F6E" w:rsidRDefault="00261F6E" w:rsidP="003C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557D4"/>
    <w:multiLevelType w:val="hybridMultilevel"/>
    <w:tmpl w:val="E854603C"/>
    <w:lvl w:ilvl="0" w:tplc="7CCC19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D5F"/>
    <w:rsid w:val="00164839"/>
    <w:rsid w:val="00251D23"/>
    <w:rsid w:val="00261F6E"/>
    <w:rsid w:val="0031491E"/>
    <w:rsid w:val="003C2F37"/>
    <w:rsid w:val="00476531"/>
    <w:rsid w:val="00483942"/>
    <w:rsid w:val="004D63DE"/>
    <w:rsid w:val="00531C5E"/>
    <w:rsid w:val="00547909"/>
    <w:rsid w:val="00553140"/>
    <w:rsid w:val="005D0B39"/>
    <w:rsid w:val="006F2E1B"/>
    <w:rsid w:val="00764D5F"/>
    <w:rsid w:val="007A190F"/>
    <w:rsid w:val="00A113CE"/>
    <w:rsid w:val="00C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1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rsid w:val="0031491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rsid w:val="0031491E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rsid w:val="00314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31491E"/>
  </w:style>
  <w:style w:type="paragraph" w:styleId="a6">
    <w:name w:val="header"/>
    <w:basedOn w:val="a"/>
    <w:link w:val="Char0"/>
    <w:uiPriority w:val="99"/>
    <w:semiHidden/>
    <w:unhideWhenUsed/>
    <w:rsid w:val="003C2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C2F3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C2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C2F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46CC8-36A7-448D-95A5-9AE8295A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瑞芬 程</dc:creator>
  <cp:lastModifiedBy>WIN</cp:lastModifiedBy>
  <cp:revision>6</cp:revision>
  <dcterms:created xsi:type="dcterms:W3CDTF">2020-04-03T07:51:00Z</dcterms:created>
  <dcterms:modified xsi:type="dcterms:W3CDTF">2020-04-13T13:24:00Z</dcterms:modified>
</cp:coreProperties>
</file>