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 xml:space="preserve">        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第七章 《力》 单元复习  </w:t>
      </w:r>
    </w:p>
    <w:p>
      <w:pPr>
        <w:spacing w:after="0"/>
        <w:ind w:firstLine="2846" w:firstLineChars="135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评价试题  参考</w:t>
      </w:r>
      <w:r>
        <w:rPr>
          <w:rFonts w:asciiTheme="minorEastAsia" w:hAnsiTheme="minorEastAsia" w:eastAsiaTheme="minorEastAsia"/>
          <w:b/>
          <w:sz w:val="21"/>
          <w:szCs w:val="21"/>
        </w:rPr>
        <w:t>答案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【答案】C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【答案】D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【答案】C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4.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【答案】D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131445</wp:posOffset>
            </wp:positionV>
            <wp:extent cx="1323975" cy="990600"/>
            <wp:effectExtent l="19050" t="0" r="952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5</w:t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【答案】C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6</w:t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【答案】</w:t>
      </w:r>
      <w:r>
        <w:rPr>
          <w:rFonts w:hint="eastAsia" w:asciiTheme="minorEastAsia" w:hAnsiTheme="minorEastAsia" w:eastAsiaTheme="minorEastAsia"/>
          <w:sz w:val="21"/>
          <w:szCs w:val="21"/>
        </w:rPr>
        <w:t>D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7</w:t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【答案】塑性；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弹</w:t>
      </w:r>
      <w:r>
        <w:rPr>
          <w:rFonts w:hint="eastAsia" w:asciiTheme="minorEastAsia" w:hAnsiTheme="minorEastAsia" w:eastAsiaTheme="minorEastAsia"/>
          <w:sz w:val="21"/>
          <w:szCs w:val="21"/>
        </w:rPr>
        <w:t>性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</w:t>
      </w:r>
      <w:r>
        <w:rPr>
          <w:rFonts w:asciiTheme="minorEastAsia" w:hAnsiTheme="minorEastAsia" w:eastAsiaTheme="minorEastAsia"/>
          <w:sz w:val="21"/>
          <w:szCs w:val="21"/>
        </w:rPr>
        <w:t>. 【答案】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弹力； 支持力 ；弹力 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9.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【答案】形状；运动状态</w:t>
      </w:r>
      <w:r>
        <w:rPr>
          <w:rFonts w:hint="eastAsia" w:asciiTheme="minorEastAsia" w:hAnsiTheme="minorEastAsia" w:eastAsiaTheme="minorEastAsia"/>
          <w:sz w:val="21"/>
          <w:szCs w:val="21"/>
        </w:rPr>
        <w:t>；</w:t>
      </w:r>
      <w:r>
        <w:rPr>
          <w:rFonts w:asciiTheme="minorEastAsia" w:hAnsiTheme="minorEastAsia" w:eastAsiaTheme="minorEastAsia"/>
          <w:sz w:val="21"/>
          <w:szCs w:val="21"/>
        </w:rPr>
        <w:t>相互作用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0</w:t>
      </w:r>
      <w:r>
        <w:rPr>
          <w:rFonts w:asciiTheme="minorEastAsia" w:hAnsiTheme="minorEastAsia" w:eastAsiaTheme="minorEastAsia"/>
          <w:sz w:val="21"/>
          <w:szCs w:val="21"/>
        </w:rPr>
        <w:t>.【答案】如右图所示</w:t>
      </w:r>
      <w:bookmarkStart w:id="0" w:name="_GoBack"/>
      <w:bookmarkEnd w:id="0"/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.【答案】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</w:t>
      </w:r>
      <w:r>
        <w:rPr>
          <w:rFonts w:asciiTheme="minorEastAsia" w:hAnsiTheme="minorEastAsia" w:eastAsiaTheme="minorEastAsia"/>
          <w:sz w:val="21"/>
          <w:szCs w:val="21"/>
        </w:rPr>
        <w:t>天平；弹簧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测力计 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85725</wp:posOffset>
            </wp:positionV>
            <wp:extent cx="2057400" cy="1685925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（2）质量，重力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（3）如右图所示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</w:rPr>
        <w:t>结论：</w:t>
      </w:r>
      <w:r>
        <w:rPr>
          <w:rFonts w:asciiTheme="minorEastAsia" w:hAnsiTheme="minorEastAsia" w:eastAsiaTheme="minorEastAsia"/>
          <w:sz w:val="21"/>
          <w:szCs w:val="21"/>
        </w:rPr>
        <w:t>物体所受重力大小与物体质量成正比.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【答案】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（1）1000000kg     （2）500000 N      (3)  20次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46AA"/>
    <w:rsid w:val="000649AC"/>
    <w:rsid w:val="0008398A"/>
    <w:rsid w:val="00094FC2"/>
    <w:rsid w:val="001175F4"/>
    <w:rsid w:val="00206A73"/>
    <w:rsid w:val="00221848"/>
    <w:rsid w:val="00233CFC"/>
    <w:rsid w:val="00237C9C"/>
    <w:rsid w:val="00323B43"/>
    <w:rsid w:val="003312DF"/>
    <w:rsid w:val="00333B02"/>
    <w:rsid w:val="003A72E6"/>
    <w:rsid w:val="003D37D8"/>
    <w:rsid w:val="00426133"/>
    <w:rsid w:val="004358AB"/>
    <w:rsid w:val="004A1641"/>
    <w:rsid w:val="0056661D"/>
    <w:rsid w:val="005877A0"/>
    <w:rsid w:val="005F560F"/>
    <w:rsid w:val="00614671"/>
    <w:rsid w:val="007C1A04"/>
    <w:rsid w:val="008345F2"/>
    <w:rsid w:val="008B7726"/>
    <w:rsid w:val="008C7761"/>
    <w:rsid w:val="00927777"/>
    <w:rsid w:val="00956D4B"/>
    <w:rsid w:val="009B69AE"/>
    <w:rsid w:val="00A04984"/>
    <w:rsid w:val="00A56FD0"/>
    <w:rsid w:val="00A64427"/>
    <w:rsid w:val="00BF7367"/>
    <w:rsid w:val="00C3083E"/>
    <w:rsid w:val="00C410FA"/>
    <w:rsid w:val="00D31D50"/>
    <w:rsid w:val="00E1258F"/>
    <w:rsid w:val="00EC3419"/>
    <w:rsid w:val="00F04BC3"/>
    <w:rsid w:val="00F13E9A"/>
    <w:rsid w:val="543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FAAE0-8E4B-4C1B-ACE8-022E37710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</Words>
  <Characters>1498</Characters>
  <Lines>12</Lines>
  <Paragraphs>3</Paragraphs>
  <TotalTime>1</TotalTime>
  <ScaleCrop>false</ScaleCrop>
  <LinksUpToDate>false</LinksUpToDate>
  <CharactersWithSpaces>1757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2020-04-13T11:24:00Z</dcterms:created>
  <dc:creator>auchan</dc:creator>
  <cp:lastModifiedBy>翟磊</cp:lastModifiedBy>
  <dcterms:modified xsi:type="dcterms:W3CDTF">2020-04-13T12:37:58Z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