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243" w:rsidRPr="009A1D41" w:rsidRDefault="0084342C" w:rsidP="0084342C">
      <w:pPr>
        <w:snapToGrid w:val="0"/>
        <w:spacing w:line="276" w:lineRule="auto"/>
        <w:jc w:val="center"/>
        <w:rPr>
          <w:rFonts w:ascii="宋体" w:hAnsi="宋体"/>
          <w:b/>
          <w:sz w:val="28"/>
          <w:szCs w:val="28"/>
        </w:rPr>
      </w:pPr>
      <w:r w:rsidRPr="009A1D41">
        <w:rPr>
          <w:rFonts w:ascii="宋体" w:hAnsi="宋体" w:hint="eastAsia"/>
          <w:b/>
          <w:sz w:val="28"/>
          <w:szCs w:val="28"/>
        </w:rPr>
        <w:t>高二年级生物学第</w:t>
      </w:r>
      <w:r w:rsidR="000E1F4C" w:rsidRPr="009A1D41">
        <w:rPr>
          <w:rFonts w:ascii="宋体" w:hAnsi="宋体" w:hint="eastAsia"/>
          <w:b/>
          <w:sz w:val="28"/>
          <w:szCs w:val="28"/>
        </w:rPr>
        <w:t>4</w:t>
      </w:r>
      <w:r w:rsidRPr="009A1D41">
        <w:rPr>
          <w:rFonts w:ascii="宋体" w:hAnsi="宋体" w:hint="eastAsia"/>
          <w:b/>
          <w:sz w:val="28"/>
          <w:szCs w:val="28"/>
        </w:rPr>
        <w:t>课时《选修3专题1基因工程的基本操作程序（</w:t>
      </w:r>
      <w:r w:rsidR="000E1F4C" w:rsidRPr="009A1D41">
        <w:rPr>
          <w:rFonts w:ascii="宋体" w:hAnsi="宋体" w:hint="eastAsia"/>
          <w:b/>
          <w:sz w:val="28"/>
          <w:szCs w:val="28"/>
        </w:rPr>
        <w:t>2</w:t>
      </w:r>
      <w:r w:rsidRPr="009A1D41">
        <w:rPr>
          <w:rFonts w:ascii="宋体" w:hAnsi="宋体" w:hint="eastAsia"/>
          <w:b/>
          <w:sz w:val="28"/>
          <w:szCs w:val="28"/>
        </w:rPr>
        <w:t>）》课后作业</w:t>
      </w:r>
      <w:r w:rsidR="004D5DEA">
        <w:rPr>
          <w:rFonts w:ascii="宋体" w:hAnsi="宋体" w:hint="eastAsia"/>
          <w:b/>
          <w:sz w:val="28"/>
          <w:szCs w:val="28"/>
        </w:rPr>
        <w:t xml:space="preserve"> </w:t>
      </w:r>
      <w:bookmarkStart w:id="0" w:name="_GoBack"/>
      <w:bookmarkEnd w:id="0"/>
      <w:r w:rsidRPr="009A1D41">
        <w:rPr>
          <w:rFonts w:ascii="宋体" w:hAnsi="宋体" w:hint="eastAsia"/>
          <w:b/>
          <w:sz w:val="28"/>
          <w:szCs w:val="28"/>
        </w:rPr>
        <w:t>参考答案</w:t>
      </w:r>
    </w:p>
    <w:p w:rsidR="00D13C3F" w:rsidRPr="009A1D41" w:rsidRDefault="00D13C3F" w:rsidP="00F91093">
      <w:pPr>
        <w:spacing w:line="276" w:lineRule="auto"/>
        <w:rPr>
          <w:b/>
          <w:szCs w:val="21"/>
        </w:rPr>
      </w:pPr>
      <w:r w:rsidRPr="009A1D41">
        <w:rPr>
          <w:b/>
          <w:szCs w:val="21"/>
        </w:rPr>
        <w:t>一、选择题</w:t>
      </w:r>
    </w:p>
    <w:tbl>
      <w:tblPr>
        <w:tblW w:w="5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
        <w:gridCol w:w="634"/>
        <w:gridCol w:w="634"/>
        <w:gridCol w:w="634"/>
        <w:gridCol w:w="634"/>
        <w:gridCol w:w="634"/>
        <w:gridCol w:w="634"/>
        <w:gridCol w:w="634"/>
      </w:tblGrid>
      <w:tr w:rsidR="000E1F4C" w:rsidRPr="009A1D41" w:rsidTr="000E1F4C">
        <w:trPr>
          <w:trHeight w:val="219"/>
        </w:trPr>
        <w:tc>
          <w:tcPr>
            <w:tcW w:w="634" w:type="dxa"/>
          </w:tcPr>
          <w:p w:rsidR="000E1F4C" w:rsidRPr="009A1D41" w:rsidRDefault="000E1F4C" w:rsidP="00F91093">
            <w:pPr>
              <w:spacing w:line="276" w:lineRule="auto"/>
              <w:jc w:val="center"/>
              <w:rPr>
                <w:szCs w:val="21"/>
              </w:rPr>
            </w:pPr>
            <w:r w:rsidRPr="009A1D41">
              <w:rPr>
                <w:szCs w:val="21"/>
              </w:rPr>
              <w:t>1</w:t>
            </w:r>
          </w:p>
        </w:tc>
        <w:tc>
          <w:tcPr>
            <w:tcW w:w="634" w:type="dxa"/>
          </w:tcPr>
          <w:p w:rsidR="000E1F4C" w:rsidRPr="009A1D41" w:rsidRDefault="000E1F4C" w:rsidP="00F91093">
            <w:pPr>
              <w:spacing w:line="276" w:lineRule="auto"/>
              <w:jc w:val="center"/>
              <w:rPr>
                <w:szCs w:val="21"/>
              </w:rPr>
            </w:pPr>
            <w:r w:rsidRPr="009A1D41">
              <w:rPr>
                <w:szCs w:val="21"/>
              </w:rPr>
              <w:t>2</w:t>
            </w:r>
          </w:p>
        </w:tc>
        <w:tc>
          <w:tcPr>
            <w:tcW w:w="634" w:type="dxa"/>
          </w:tcPr>
          <w:p w:rsidR="000E1F4C" w:rsidRPr="009A1D41" w:rsidRDefault="000E1F4C" w:rsidP="00F91093">
            <w:pPr>
              <w:spacing w:line="276" w:lineRule="auto"/>
              <w:jc w:val="center"/>
              <w:rPr>
                <w:szCs w:val="21"/>
              </w:rPr>
            </w:pPr>
            <w:r w:rsidRPr="009A1D41">
              <w:rPr>
                <w:szCs w:val="21"/>
              </w:rPr>
              <w:t>3</w:t>
            </w:r>
          </w:p>
        </w:tc>
        <w:tc>
          <w:tcPr>
            <w:tcW w:w="634" w:type="dxa"/>
          </w:tcPr>
          <w:p w:rsidR="000E1F4C" w:rsidRPr="009A1D41" w:rsidRDefault="000E1F4C" w:rsidP="00F91093">
            <w:pPr>
              <w:spacing w:line="276" w:lineRule="auto"/>
              <w:jc w:val="center"/>
              <w:rPr>
                <w:szCs w:val="21"/>
              </w:rPr>
            </w:pPr>
            <w:r w:rsidRPr="009A1D41">
              <w:rPr>
                <w:szCs w:val="21"/>
              </w:rPr>
              <w:t>4</w:t>
            </w:r>
          </w:p>
        </w:tc>
        <w:tc>
          <w:tcPr>
            <w:tcW w:w="634" w:type="dxa"/>
          </w:tcPr>
          <w:p w:rsidR="000E1F4C" w:rsidRPr="009A1D41" w:rsidRDefault="000E1F4C" w:rsidP="00F91093">
            <w:pPr>
              <w:spacing w:line="276" w:lineRule="auto"/>
              <w:jc w:val="center"/>
              <w:rPr>
                <w:szCs w:val="21"/>
              </w:rPr>
            </w:pPr>
            <w:r w:rsidRPr="009A1D41">
              <w:rPr>
                <w:szCs w:val="21"/>
              </w:rPr>
              <w:t>5</w:t>
            </w:r>
          </w:p>
        </w:tc>
        <w:tc>
          <w:tcPr>
            <w:tcW w:w="634" w:type="dxa"/>
          </w:tcPr>
          <w:p w:rsidR="000E1F4C" w:rsidRPr="009A1D41" w:rsidRDefault="000E1F4C" w:rsidP="00F91093">
            <w:pPr>
              <w:spacing w:line="276" w:lineRule="auto"/>
              <w:jc w:val="center"/>
              <w:rPr>
                <w:szCs w:val="21"/>
              </w:rPr>
            </w:pPr>
            <w:r w:rsidRPr="009A1D41">
              <w:rPr>
                <w:szCs w:val="21"/>
              </w:rPr>
              <w:t>6</w:t>
            </w:r>
          </w:p>
        </w:tc>
        <w:tc>
          <w:tcPr>
            <w:tcW w:w="634" w:type="dxa"/>
          </w:tcPr>
          <w:p w:rsidR="000E1F4C" w:rsidRPr="009A1D41" w:rsidRDefault="000E1F4C" w:rsidP="00F91093">
            <w:pPr>
              <w:spacing w:line="276" w:lineRule="auto"/>
              <w:jc w:val="center"/>
              <w:rPr>
                <w:szCs w:val="21"/>
              </w:rPr>
            </w:pPr>
            <w:r w:rsidRPr="009A1D41">
              <w:rPr>
                <w:szCs w:val="21"/>
              </w:rPr>
              <w:t>7</w:t>
            </w:r>
          </w:p>
        </w:tc>
        <w:tc>
          <w:tcPr>
            <w:tcW w:w="634" w:type="dxa"/>
          </w:tcPr>
          <w:p w:rsidR="000E1F4C" w:rsidRPr="009A1D41" w:rsidRDefault="000E1F4C" w:rsidP="00F91093">
            <w:pPr>
              <w:spacing w:line="276" w:lineRule="auto"/>
              <w:jc w:val="center"/>
              <w:rPr>
                <w:szCs w:val="21"/>
              </w:rPr>
            </w:pPr>
            <w:r w:rsidRPr="009A1D41">
              <w:rPr>
                <w:rFonts w:hint="eastAsia"/>
                <w:szCs w:val="21"/>
              </w:rPr>
              <w:t>8</w:t>
            </w:r>
          </w:p>
        </w:tc>
      </w:tr>
      <w:tr w:rsidR="000E1F4C" w:rsidRPr="009A1D41" w:rsidTr="000E1F4C">
        <w:trPr>
          <w:trHeight w:val="276"/>
        </w:trPr>
        <w:tc>
          <w:tcPr>
            <w:tcW w:w="634" w:type="dxa"/>
          </w:tcPr>
          <w:p w:rsidR="000E1F4C" w:rsidRPr="009A1D41" w:rsidRDefault="000E1F4C" w:rsidP="00F91093">
            <w:pPr>
              <w:spacing w:line="276" w:lineRule="auto"/>
              <w:jc w:val="center"/>
              <w:rPr>
                <w:szCs w:val="21"/>
              </w:rPr>
            </w:pPr>
            <w:r w:rsidRPr="009A1D41">
              <w:rPr>
                <w:rFonts w:hint="eastAsia"/>
                <w:szCs w:val="21"/>
              </w:rPr>
              <w:t>B</w:t>
            </w:r>
          </w:p>
        </w:tc>
        <w:tc>
          <w:tcPr>
            <w:tcW w:w="634" w:type="dxa"/>
          </w:tcPr>
          <w:p w:rsidR="000E1F4C" w:rsidRPr="009A1D41" w:rsidRDefault="000E1F4C" w:rsidP="00F91093">
            <w:pPr>
              <w:spacing w:line="276" w:lineRule="auto"/>
              <w:jc w:val="center"/>
              <w:rPr>
                <w:szCs w:val="21"/>
              </w:rPr>
            </w:pPr>
            <w:r w:rsidRPr="009A1D41">
              <w:rPr>
                <w:rFonts w:hint="eastAsia"/>
                <w:szCs w:val="21"/>
              </w:rPr>
              <w:t>C</w:t>
            </w:r>
          </w:p>
        </w:tc>
        <w:tc>
          <w:tcPr>
            <w:tcW w:w="634" w:type="dxa"/>
          </w:tcPr>
          <w:p w:rsidR="000E1F4C" w:rsidRPr="009A1D41" w:rsidRDefault="000E1F4C" w:rsidP="00F91093">
            <w:pPr>
              <w:spacing w:line="276" w:lineRule="auto"/>
              <w:jc w:val="center"/>
              <w:rPr>
                <w:szCs w:val="21"/>
              </w:rPr>
            </w:pPr>
            <w:r w:rsidRPr="009A1D41">
              <w:rPr>
                <w:rFonts w:hint="eastAsia"/>
                <w:szCs w:val="21"/>
              </w:rPr>
              <w:t>B</w:t>
            </w:r>
          </w:p>
        </w:tc>
        <w:tc>
          <w:tcPr>
            <w:tcW w:w="634" w:type="dxa"/>
          </w:tcPr>
          <w:p w:rsidR="000E1F4C" w:rsidRPr="009A1D41" w:rsidRDefault="000E1F4C" w:rsidP="00F91093">
            <w:pPr>
              <w:spacing w:line="276" w:lineRule="auto"/>
              <w:jc w:val="center"/>
              <w:rPr>
                <w:szCs w:val="21"/>
              </w:rPr>
            </w:pPr>
            <w:r w:rsidRPr="009A1D41">
              <w:rPr>
                <w:rFonts w:hint="eastAsia"/>
                <w:szCs w:val="21"/>
              </w:rPr>
              <w:t>D</w:t>
            </w:r>
          </w:p>
        </w:tc>
        <w:tc>
          <w:tcPr>
            <w:tcW w:w="634" w:type="dxa"/>
          </w:tcPr>
          <w:p w:rsidR="000E1F4C" w:rsidRPr="009A1D41" w:rsidRDefault="000E1F4C" w:rsidP="00F91093">
            <w:pPr>
              <w:spacing w:line="276" w:lineRule="auto"/>
              <w:jc w:val="center"/>
              <w:rPr>
                <w:szCs w:val="21"/>
              </w:rPr>
            </w:pPr>
            <w:r w:rsidRPr="009A1D41">
              <w:rPr>
                <w:rFonts w:hint="eastAsia"/>
                <w:szCs w:val="21"/>
              </w:rPr>
              <w:t>D</w:t>
            </w:r>
          </w:p>
        </w:tc>
        <w:tc>
          <w:tcPr>
            <w:tcW w:w="634" w:type="dxa"/>
          </w:tcPr>
          <w:p w:rsidR="000E1F4C" w:rsidRPr="009A1D41" w:rsidRDefault="000E1F4C" w:rsidP="00F91093">
            <w:pPr>
              <w:spacing w:line="276" w:lineRule="auto"/>
              <w:jc w:val="center"/>
              <w:rPr>
                <w:szCs w:val="21"/>
              </w:rPr>
            </w:pPr>
            <w:r w:rsidRPr="009A1D41">
              <w:rPr>
                <w:szCs w:val="21"/>
              </w:rPr>
              <w:t>B</w:t>
            </w:r>
          </w:p>
        </w:tc>
        <w:tc>
          <w:tcPr>
            <w:tcW w:w="634" w:type="dxa"/>
          </w:tcPr>
          <w:p w:rsidR="000E1F4C" w:rsidRPr="009A1D41" w:rsidRDefault="000E1F4C" w:rsidP="00F91093">
            <w:pPr>
              <w:spacing w:line="276" w:lineRule="auto"/>
              <w:jc w:val="center"/>
              <w:rPr>
                <w:szCs w:val="21"/>
              </w:rPr>
            </w:pPr>
            <w:r w:rsidRPr="009A1D41">
              <w:rPr>
                <w:rFonts w:hint="eastAsia"/>
                <w:szCs w:val="21"/>
              </w:rPr>
              <w:t>C</w:t>
            </w:r>
          </w:p>
        </w:tc>
        <w:tc>
          <w:tcPr>
            <w:tcW w:w="634" w:type="dxa"/>
          </w:tcPr>
          <w:p w:rsidR="000E1F4C" w:rsidRPr="009A1D41" w:rsidRDefault="000E1F4C" w:rsidP="00F91093">
            <w:pPr>
              <w:spacing w:line="276" w:lineRule="auto"/>
              <w:jc w:val="center"/>
              <w:rPr>
                <w:szCs w:val="21"/>
              </w:rPr>
            </w:pPr>
            <w:r w:rsidRPr="009A1D41">
              <w:rPr>
                <w:rFonts w:hint="eastAsia"/>
                <w:szCs w:val="21"/>
              </w:rPr>
              <w:t>D</w:t>
            </w:r>
          </w:p>
        </w:tc>
      </w:tr>
    </w:tbl>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1.【答案】B</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【解析】</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A．转基因植株一般视为杂合子，因此目的基因导入受体细胞后，不一定能稳定遗传，A错误；</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B．构建基因基因表达载体是基因工程的核心步骤，B正确；</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C．DNA连接酶的作用是将两个黏性末端的磷酸二酯键连接起来，C错误；</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D．载体上的抗性基因有利于筛选出含有目的基因的受体细胞，不能促进目的基因的表达，D错误。</w:t>
      </w:r>
    </w:p>
    <w:p w:rsidR="000E1F4C" w:rsidRPr="009A1D41" w:rsidRDefault="000E1F4C" w:rsidP="000E1F4C">
      <w:pPr>
        <w:spacing w:line="276" w:lineRule="auto"/>
        <w:rPr>
          <w:rFonts w:ascii="宋体" w:hAnsi="宋体"/>
          <w:shd w:val="clear" w:color="auto" w:fill="FFFFFF"/>
        </w:rPr>
      </w:pPr>
    </w:p>
    <w:p w:rsidR="000E1F4C" w:rsidRPr="009A1D41" w:rsidRDefault="000E1F4C" w:rsidP="000E1F4C">
      <w:pPr>
        <w:spacing w:line="340" w:lineRule="exact"/>
        <w:ind w:left="315" w:hangingChars="150" w:hanging="315"/>
        <w:rPr>
          <w:rFonts w:ascii="宋体" w:hAnsi="宋体"/>
          <w:shd w:val="clear" w:color="auto" w:fill="FFFFFF"/>
        </w:rPr>
      </w:pPr>
      <w:r w:rsidRPr="009A1D41">
        <w:rPr>
          <w:rFonts w:ascii="宋体" w:hAnsi="宋体" w:hint="eastAsia"/>
          <w:szCs w:val="21"/>
        </w:rPr>
        <w:t>2.</w:t>
      </w:r>
      <w:r w:rsidRPr="009A1D41">
        <w:rPr>
          <w:rFonts w:ascii="宋体" w:hAnsi="宋体"/>
          <w:szCs w:val="21"/>
        </w:rPr>
        <w:t xml:space="preserve"> </w:t>
      </w:r>
      <w:r w:rsidRPr="009A1D41">
        <w:rPr>
          <w:rFonts w:ascii="宋体" w:hAnsi="宋体" w:hint="eastAsia"/>
          <w:shd w:val="clear" w:color="auto" w:fill="FFFFFF"/>
        </w:rPr>
        <w:t>【答案】C</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【解析】</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A.只有目的基因表达形成的蛋白质才能发出绿色荧光，因此不能追踪目的基因在细胞内的复制过程，A错误；</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B．只有目的基因表达形成的蛋白质才能发出绿色荧光，因此不能追踪目的基因插入到染色体上的位置，B错误；</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C.目的基因表达的蛋白质带有绿色荧光，这样可以追踪目的基因编码的蛋白质在细胞内的分布，C正确；</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D．只能追踪目的基因编码的蛋白质在细胞内的分布，不能追踪目的基因编码的蛋白质的空间结构，D错误。</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276" w:lineRule="auto"/>
        <w:rPr>
          <w:rFonts w:ascii="宋体" w:hAnsi="宋体"/>
          <w:shd w:val="clear" w:color="auto" w:fill="FFFFFF"/>
        </w:rPr>
      </w:pPr>
      <w:r w:rsidRPr="009A1D41">
        <w:rPr>
          <w:rFonts w:ascii="宋体" w:hAnsi="宋体" w:hint="eastAsia"/>
          <w:szCs w:val="21"/>
        </w:rPr>
        <w:t>3.</w:t>
      </w:r>
      <w:r w:rsidRPr="009A1D41">
        <w:rPr>
          <w:rFonts w:ascii="宋体" w:hAnsi="宋体" w:hint="eastAsia"/>
          <w:shd w:val="clear" w:color="auto" w:fill="FFFFFF"/>
        </w:rPr>
        <w:t>【答案】B</w:t>
      </w:r>
    </w:p>
    <w:p w:rsidR="000E1F4C" w:rsidRPr="009A1D41" w:rsidRDefault="000E1F4C" w:rsidP="000E1F4C">
      <w:pPr>
        <w:spacing w:line="276" w:lineRule="auto"/>
        <w:rPr>
          <w:rFonts w:ascii="宋体" w:hAnsi="宋体"/>
          <w:shd w:val="clear" w:color="auto" w:fill="FFFFFF"/>
        </w:rPr>
      </w:pPr>
      <w:r w:rsidRPr="009A1D41">
        <w:rPr>
          <w:rFonts w:ascii="宋体" w:hAnsi="宋体" w:hint="eastAsia"/>
          <w:shd w:val="clear" w:color="auto" w:fill="FFFFFF"/>
        </w:rPr>
        <w:t>【解析】</w:t>
      </w:r>
    </w:p>
    <w:p w:rsidR="000E1F4C" w:rsidRPr="009A1D41" w:rsidRDefault="000E1F4C" w:rsidP="000E1F4C">
      <w:pPr>
        <w:pStyle w:val="aa"/>
        <w:numPr>
          <w:ilvl w:val="0"/>
          <w:numId w:val="5"/>
        </w:numPr>
        <w:snapToGrid w:val="0"/>
        <w:spacing w:line="276" w:lineRule="auto"/>
        <w:rPr>
          <w:szCs w:val="21"/>
        </w:rPr>
      </w:pPr>
      <w:r w:rsidRPr="009A1D41">
        <w:rPr>
          <w:rFonts w:hint="eastAsia"/>
          <w:szCs w:val="21"/>
        </w:rPr>
        <w:t>人体细胞中凝血因子基因属于真核生物的基因，其编码区是不连续的，包括了外显子和内含子，故其编码区的碱基对数目大于凝血因子氨基酸数目的3倍，A错；B.将目的基因导入动物细胞常采用显微注射的方法，B正确；C.用基因工程技术将人凝血因子基因导入山羊受精卵所以在转基因羊中，人凝血因子基因存在与所有的体细胞中，C错；D.人凝血因子基因开始转录后，是RNA聚合酶，不是DNA连接酶，以DNA分子的一条链为模板合成mRNA，D错。</w:t>
      </w:r>
    </w:p>
    <w:p w:rsidR="000E1F4C" w:rsidRPr="009A1D41" w:rsidRDefault="000E1F4C" w:rsidP="000E1F4C">
      <w:pPr>
        <w:pStyle w:val="aa"/>
        <w:snapToGrid w:val="0"/>
        <w:spacing w:line="276" w:lineRule="auto"/>
        <w:ind w:left="642" w:firstLine="0"/>
        <w:rPr>
          <w:szCs w:val="21"/>
        </w:rPr>
      </w:pPr>
    </w:p>
    <w:p w:rsidR="000E1F4C" w:rsidRPr="009A1D41" w:rsidRDefault="000E1F4C" w:rsidP="000E1F4C">
      <w:pPr>
        <w:snapToGrid w:val="0"/>
        <w:spacing w:line="276" w:lineRule="auto"/>
        <w:rPr>
          <w:rFonts w:ascii="宋体" w:hAnsi="宋体"/>
          <w:shd w:val="clear" w:color="auto" w:fill="FFFFFF"/>
        </w:rPr>
      </w:pPr>
      <w:r w:rsidRPr="009A1D41">
        <w:rPr>
          <w:rFonts w:hint="eastAsia"/>
          <w:szCs w:val="21"/>
        </w:rPr>
        <w:t>4.</w:t>
      </w:r>
      <w:r w:rsidRPr="009A1D41">
        <w:rPr>
          <w:rFonts w:hint="eastAsia"/>
        </w:rPr>
        <w:t xml:space="preserve"> </w:t>
      </w:r>
      <w:r w:rsidRPr="009A1D41">
        <w:rPr>
          <w:rFonts w:ascii="宋体" w:hAnsi="宋体" w:hint="eastAsia"/>
          <w:shd w:val="clear" w:color="auto" w:fill="FFFFFF"/>
        </w:rPr>
        <w:t>【答案】D</w:t>
      </w:r>
    </w:p>
    <w:p w:rsidR="000E1F4C" w:rsidRPr="009A1D41" w:rsidRDefault="000E1F4C" w:rsidP="000E1F4C">
      <w:pPr>
        <w:spacing w:line="276" w:lineRule="auto"/>
        <w:rPr>
          <w:rFonts w:ascii="宋体" w:hAnsi="宋体"/>
          <w:szCs w:val="21"/>
        </w:rPr>
      </w:pPr>
      <w:r w:rsidRPr="009A1D41">
        <w:rPr>
          <w:rFonts w:ascii="宋体" w:hAnsi="宋体" w:hint="eastAsia"/>
          <w:shd w:val="clear" w:color="auto" w:fill="FFFFFF"/>
        </w:rPr>
        <w:t>【解析】</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A.过程①表示通过反转录法合成目的基因，该过程需要逆转录酶和脱氧核糖核苷酸，A错误；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B.过程②需使用限制酶和DNA连接酶构建基因表达载体，是基因工程的核心步骤，B错误；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C.过程③常用Ca</w:t>
      </w:r>
      <w:r w:rsidRPr="009A1D41">
        <w:rPr>
          <w:rFonts w:ascii="宋体" w:hAnsi="宋体" w:hint="eastAsia"/>
          <w:szCs w:val="21"/>
          <w:vertAlign w:val="superscript"/>
        </w:rPr>
        <w:t>2+</w:t>
      </w:r>
      <w:r w:rsidRPr="009A1D41">
        <w:rPr>
          <w:rFonts w:ascii="宋体" w:hAnsi="宋体" w:hint="eastAsia"/>
          <w:szCs w:val="21"/>
        </w:rPr>
        <w:t>处理大肠杆菌使其成为易于吸收DNA的感受态细胞，C错误；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D.过程④可利用DNA分子杂交技术鉴定</w:t>
      </w:r>
      <w:proofErr w:type="spellStart"/>
      <w:r w:rsidRPr="009A1D41">
        <w:rPr>
          <w:rFonts w:ascii="宋体" w:hAnsi="宋体" w:hint="eastAsia"/>
          <w:szCs w:val="21"/>
        </w:rPr>
        <w:t>CarE</w:t>
      </w:r>
      <w:proofErr w:type="spellEnd"/>
      <w:r w:rsidRPr="009A1D41">
        <w:rPr>
          <w:rFonts w:ascii="宋体" w:hAnsi="宋体" w:hint="eastAsia"/>
          <w:szCs w:val="21"/>
        </w:rPr>
        <w:t>基因是否成功导入受体细胞，D正确。</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360" w:lineRule="auto"/>
        <w:ind w:left="315" w:hangingChars="150" w:hanging="315"/>
        <w:rPr>
          <w:rFonts w:ascii="宋体" w:hAnsi="宋体"/>
          <w:shd w:val="clear" w:color="auto" w:fill="FFFFFF"/>
        </w:rPr>
      </w:pPr>
      <w:r w:rsidRPr="009A1D41">
        <w:rPr>
          <w:szCs w:val="21"/>
        </w:rPr>
        <w:t>5</w:t>
      </w:r>
      <w:r w:rsidRPr="009A1D41">
        <w:rPr>
          <w:rFonts w:hAnsi="宋体"/>
          <w:szCs w:val="21"/>
        </w:rPr>
        <w:t>．</w:t>
      </w:r>
      <w:r w:rsidRPr="009A1D41">
        <w:rPr>
          <w:rFonts w:ascii="宋体" w:hAnsi="宋体" w:hint="eastAsia"/>
          <w:shd w:val="clear" w:color="auto" w:fill="FFFFFF"/>
        </w:rPr>
        <w:t>【答案】D</w:t>
      </w:r>
    </w:p>
    <w:p w:rsidR="000E1F4C" w:rsidRPr="009A1D41" w:rsidRDefault="000E1F4C" w:rsidP="000E1F4C">
      <w:pPr>
        <w:spacing w:line="276" w:lineRule="auto"/>
        <w:rPr>
          <w:rFonts w:ascii="宋体" w:hAnsi="宋体"/>
          <w:szCs w:val="21"/>
        </w:rPr>
      </w:pPr>
      <w:r w:rsidRPr="009A1D41">
        <w:rPr>
          <w:rFonts w:ascii="宋体" w:hAnsi="宋体" w:hint="eastAsia"/>
          <w:shd w:val="clear" w:color="auto" w:fill="FFFFFF"/>
        </w:rPr>
        <w:t>【解析】</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A.酶具有专一性，不同的限制酶识别并切割不同的核苷酸序列，A正确；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B.图2中酶切产物可用于构建重组DNA，B正确；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C.分析图1，限制酶SalⅠ有三处切割位点，切割后产生4个DNA片段，泳道①中是用SalⅠ处理得到的酶切产物，C正确；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D.图中被酶切的DNA片段是双链DNA，D错误。</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276" w:lineRule="auto"/>
        <w:rPr>
          <w:rFonts w:ascii="宋体" w:hAnsi="宋体"/>
          <w:shd w:val="clear" w:color="auto" w:fill="FFFFFF"/>
        </w:rPr>
      </w:pPr>
      <w:r w:rsidRPr="009A1D41">
        <w:rPr>
          <w:rFonts w:ascii="宋体" w:hAnsi="宋体" w:hint="eastAsia"/>
          <w:szCs w:val="21"/>
        </w:rPr>
        <w:t>6.</w:t>
      </w:r>
      <w:r w:rsidRPr="009A1D41">
        <w:rPr>
          <w:rFonts w:hint="eastAsia"/>
        </w:rPr>
        <w:t xml:space="preserve"> </w:t>
      </w:r>
      <w:r w:rsidRPr="009A1D41">
        <w:rPr>
          <w:rFonts w:ascii="宋体" w:hAnsi="宋体" w:hint="eastAsia"/>
          <w:shd w:val="clear" w:color="auto" w:fill="FFFFFF"/>
        </w:rPr>
        <w:t>【答案】B</w:t>
      </w:r>
    </w:p>
    <w:p w:rsidR="000E1F4C" w:rsidRPr="009A1D41" w:rsidRDefault="000E1F4C" w:rsidP="000E1F4C">
      <w:pPr>
        <w:spacing w:line="276" w:lineRule="auto"/>
        <w:rPr>
          <w:rFonts w:ascii="宋体" w:hAnsi="宋体"/>
          <w:szCs w:val="21"/>
        </w:rPr>
      </w:pPr>
      <w:r w:rsidRPr="009A1D41">
        <w:rPr>
          <w:rFonts w:ascii="宋体" w:hAnsi="宋体" w:hint="eastAsia"/>
          <w:shd w:val="clear" w:color="auto" w:fill="FFFFFF"/>
        </w:rPr>
        <w:t>【解析】</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A.过程①为形成重组质粒的过程，需要限制酶和DNA连接酶，A正确；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B.将目的基因导入动物细胞时一般受体细胞选择动物的受精卵，B错误；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C.受体细胞B通常是莴苣的体细胞，目的基因导入该细胞后，需对该细胞进行组织培养，经脱分化和再分化过程形成转基因植株，C正确；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D.大肠杆菌是原核生物，羊和莴苣是真核生物，原核生物和真核生物对蛋白质的加工能力不同，所以三种方法得到的胰岛素结构不完全相同，D正确。</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276" w:lineRule="auto"/>
        <w:rPr>
          <w:rFonts w:ascii="宋体" w:hAnsi="宋体"/>
          <w:shd w:val="clear" w:color="auto" w:fill="FFFFFF"/>
        </w:rPr>
      </w:pPr>
      <w:r w:rsidRPr="009A1D41">
        <w:rPr>
          <w:rFonts w:ascii="宋体" w:hAnsi="宋体" w:hint="eastAsia"/>
          <w:szCs w:val="21"/>
        </w:rPr>
        <w:t>7.</w:t>
      </w:r>
      <w:r w:rsidRPr="009A1D41">
        <w:rPr>
          <w:rFonts w:ascii="宋体" w:hAnsi="宋体" w:hint="eastAsia"/>
          <w:shd w:val="clear" w:color="auto" w:fill="FFFFFF"/>
        </w:rPr>
        <w:t>【答案】C</w:t>
      </w:r>
    </w:p>
    <w:p w:rsidR="000E1F4C" w:rsidRPr="009A1D41" w:rsidRDefault="000E1F4C" w:rsidP="000E1F4C">
      <w:pPr>
        <w:spacing w:line="276" w:lineRule="auto"/>
        <w:rPr>
          <w:rFonts w:ascii="宋体" w:hAnsi="宋体"/>
          <w:szCs w:val="21"/>
        </w:rPr>
      </w:pPr>
      <w:r w:rsidRPr="009A1D41">
        <w:rPr>
          <w:rFonts w:ascii="宋体" w:hAnsi="宋体" w:hint="eastAsia"/>
          <w:shd w:val="clear" w:color="auto" w:fill="FFFFFF"/>
        </w:rPr>
        <w:t>【解析】</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A.据图分析可知，在目的基因的两端、启动子和终止子之间都有限制性核酸内切酶</w:t>
      </w:r>
      <w:proofErr w:type="spellStart"/>
      <w:r w:rsidRPr="009A1D41">
        <w:rPr>
          <w:rFonts w:ascii="宋体" w:hAnsi="宋体" w:hint="eastAsia"/>
          <w:szCs w:val="21"/>
        </w:rPr>
        <w:t>EcoR</w:t>
      </w:r>
      <w:proofErr w:type="spellEnd"/>
      <w:r w:rsidRPr="009A1D41">
        <w:rPr>
          <w:rFonts w:ascii="宋体" w:hAnsi="宋体" w:hint="eastAsia"/>
          <w:szCs w:val="21"/>
        </w:rPr>
        <w:t>Ⅰ的切割位点，因此可以用限制性核酸内切酶</w:t>
      </w:r>
      <w:proofErr w:type="spellStart"/>
      <w:r w:rsidRPr="009A1D41">
        <w:rPr>
          <w:rFonts w:ascii="宋体" w:hAnsi="宋体" w:hint="eastAsia"/>
          <w:szCs w:val="21"/>
        </w:rPr>
        <w:t>EcoR</w:t>
      </w:r>
      <w:proofErr w:type="spellEnd"/>
      <w:r w:rsidRPr="009A1D41">
        <w:rPr>
          <w:rFonts w:ascii="宋体" w:hAnsi="宋体" w:hint="eastAsia"/>
          <w:szCs w:val="21"/>
        </w:rPr>
        <w:t>Ⅰ切割目的基因和运载体，之后再用DNA连接酶连接形成基因表达载体，A正确；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B.将目的基因导入到植物细胞，常用农杆菌转化法，可以将目的基因C导入到农杆菌的Ti质粒的T-DNA段，之后再用含C基因的农杆菌</w:t>
      </w:r>
      <w:proofErr w:type="gramStart"/>
      <w:r w:rsidRPr="009A1D41">
        <w:rPr>
          <w:rFonts w:ascii="宋体" w:hAnsi="宋体" w:hint="eastAsia"/>
          <w:szCs w:val="21"/>
        </w:rPr>
        <w:t>侵染</w:t>
      </w:r>
      <w:proofErr w:type="gramEnd"/>
      <w:r w:rsidRPr="009A1D41">
        <w:rPr>
          <w:rFonts w:ascii="宋体" w:hAnsi="宋体" w:hint="eastAsia"/>
          <w:szCs w:val="21"/>
        </w:rPr>
        <w:t>菊花愈伤组织，将C基因导入细胞中染色体上的DNA上，B正确；</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C.图2中显示标记基因是潮霉素抗性基因，应该在培养基中添加潮霉素，筛选被转化的菊花细胞，C错误；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D.要检测转基因生物的染色体DNA上是否插入了目的基因，方法是采用 DNA分子杂交技术，D正确。</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276" w:lineRule="auto"/>
        <w:rPr>
          <w:rFonts w:ascii="宋体" w:hAnsi="宋体"/>
          <w:shd w:val="clear" w:color="auto" w:fill="FFFFFF"/>
        </w:rPr>
      </w:pPr>
      <w:r w:rsidRPr="009A1D41">
        <w:rPr>
          <w:rFonts w:ascii="宋体" w:hAnsi="宋体" w:hint="eastAsia"/>
          <w:szCs w:val="21"/>
        </w:rPr>
        <w:t>8.</w:t>
      </w:r>
      <w:r w:rsidRPr="009A1D41">
        <w:rPr>
          <w:rFonts w:hint="eastAsia"/>
        </w:rPr>
        <w:t xml:space="preserve"> </w:t>
      </w:r>
      <w:r w:rsidRPr="009A1D41">
        <w:rPr>
          <w:rFonts w:ascii="宋体" w:hAnsi="宋体" w:hint="eastAsia"/>
          <w:shd w:val="clear" w:color="auto" w:fill="FFFFFF"/>
        </w:rPr>
        <w:t>【答案】D</w:t>
      </w:r>
    </w:p>
    <w:p w:rsidR="000E1F4C" w:rsidRPr="009A1D41" w:rsidRDefault="000E1F4C" w:rsidP="000E1F4C">
      <w:pPr>
        <w:spacing w:line="276" w:lineRule="auto"/>
        <w:rPr>
          <w:rFonts w:ascii="宋体" w:hAnsi="宋体"/>
          <w:szCs w:val="21"/>
        </w:rPr>
      </w:pPr>
      <w:r w:rsidRPr="009A1D41">
        <w:rPr>
          <w:rFonts w:ascii="宋体" w:hAnsi="宋体" w:hint="eastAsia"/>
          <w:shd w:val="clear" w:color="auto" w:fill="FFFFFF"/>
        </w:rPr>
        <w:t>【解析】</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A.图1中DNA片段含有2个限制酶</w:t>
      </w:r>
      <w:proofErr w:type="spellStart"/>
      <w:r w:rsidRPr="009A1D41">
        <w:rPr>
          <w:rFonts w:ascii="宋体" w:hAnsi="宋体" w:hint="eastAsia"/>
          <w:szCs w:val="21"/>
        </w:rPr>
        <w:t>MspI</w:t>
      </w:r>
      <w:proofErr w:type="spellEnd"/>
      <w:r w:rsidRPr="009A1D41">
        <w:rPr>
          <w:rFonts w:ascii="宋体" w:hAnsi="宋体" w:hint="eastAsia"/>
          <w:szCs w:val="21"/>
        </w:rPr>
        <w:t>切割位点，若用限制酶</w:t>
      </w:r>
      <w:proofErr w:type="spellStart"/>
      <w:r w:rsidRPr="009A1D41">
        <w:rPr>
          <w:rFonts w:ascii="宋体" w:hAnsi="宋体" w:hint="eastAsia"/>
          <w:szCs w:val="21"/>
        </w:rPr>
        <w:t>MspI</w:t>
      </w:r>
      <w:proofErr w:type="spellEnd"/>
      <w:r w:rsidRPr="009A1D41">
        <w:rPr>
          <w:rFonts w:ascii="宋体" w:hAnsi="宋体" w:hint="eastAsia"/>
          <w:szCs w:val="21"/>
        </w:rPr>
        <w:t>完全切割图1中DNA片段，会破坏4个磷酸二酯键，A错误；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B.图1中DNA片段含有2个限制酶</w:t>
      </w:r>
      <w:proofErr w:type="spellStart"/>
      <w:r w:rsidRPr="009A1D41">
        <w:rPr>
          <w:rFonts w:ascii="宋体" w:hAnsi="宋体" w:hint="eastAsia"/>
          <w:szCs w:val="21"/>
        </w:rPr>
        <w:t>Sma</w:t>
      </w:r>
      <w:proofErr w:type="spellEnd"/>
      <w:r w:rsidRPr="009A1D41">
        <w:rPr>
          <w:rFonts w:ascii="宋体" w:hAnsi="宋体" w:hint="eastAsia"/>
          <w:szCs w:val="21"/>
        </w:rPr>
        <w:t>Ⅰ切割位点，若用限制酶</w:t>
      </w:r>
      <w:proofErr w:type="spellStart"/>
      <w:r w:rsidRPr="009A1D41">
        <w:rPr>
          <w:rFonts w:ascii="宋体" w:hAnsi="宋体" w:hint="eastAsia"/>
          <w:szCs w:val="21"/>
        </w:rPr>
        <w:t>Sma</w:t>
      </w:r>
      <w:proofErr w:type="spellEnd"/>
      <w:proofErr w:type="gramStart"/>
      <w:r w:rsidRPr="009A1D41">
        <w:rPr>
          <w:rFonts w:ascii="宋体" w:hAnsi="宋体" w:hint="eastAsia"/>
          <w:szCs w:val="21"/>
        </w:rPr>
        <w:t>Ⅰ完全</w:t>
      </w:r>
      <w:proofErr w:type="gramEnd"/>
      <w:r w:rsidRPr="009A1D41">
        <w:rPr>
          <w:rFonts w:ascii="宋体" w:hAnsi="宋体" w:hint="eastAsia"/>
          <w:szCs w:val="21"/>
        </w:rPr>
        <w:t>切割图1中DNA片段，能产生2个平末端，产生3种不同的DNA片段，B错误；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C.目的基因两侧是GGATCC序列，该序列是限制酶</w:t>
      </w:r>
      <w:proofErr w:type="spellStart"/>
      <w:r w:rsidRPr="009A1D41">
        <w:rPr>
          <w:rFonts w:ascii="宋体" w:hAnsi="宋体" w:hint="eastAsia"/>
          <w:szCs w:val="21"/>
        </w:rPr>
        <w:t>BamH</w:t>
      </w:r>
      <w:proofErr w:type="spellEnd"/>
      <w:r w:rsidRPr="009A1D41">
        <w:rPr>
          <w:rFonts w:ascii="宋体" w:hAnsi="宋体" w:hint="eastAsia"/>
          <w:szCs w:val="21"/>
        </w:rPr>
        <w:t>Ⅰ的识别序列，因此要将质粒和目的基因D连接形成重组质粒，应选用限制酶</w:t>
      </w:r>
      <w:proofErr w:type="spellStart"/>
      <w:r w:rsidRPr="009A1D41">
        <w:rPr>
          <w:rFonts w:ascii="宋体" w:hAnsi="宋体" w:hint="eastAsia"/>
          <w:szCs w:val="21"/>
        </w:rPr>
        <w:t>BamH</w:t>
      </w:r>
      <w:proofErr w:type="spellEnd"/>
      <w:r w:rsidRPr="009A1D41">
        <w:rPr>
          <w:rFonts w:ascii="宋体" w:hAnsi="宋体" w:hint="eastAsia"/>
          <w:szCs w:val="21"/>
        </w:rPr>
        <w:t>Ⅰ切割，C错误；</w:t>
      </w:r>
    </w:p>
    <w:p w:rsidR="000E1F4C" w:rsidRPr="009A1D41" w:rsidRDefault="000E1F4C" w:rsidP="000E1F4C">
      <w:pPr>
        <w:snapToGrid w:val="0"/>
        <w:spacing w:line="276" w:lineRule="auto"/>
        <w:rPr>
          <w:rFonts w:ascii="宋体" w:hAnsi="宋体"/>
          <w:szCs w:val="21"/>
        </w:rPr>
      </w:pPr>
      <w:r w:rsidRPr="009A1D41">
        <w:rPr>
          <w:rFonts w:ascii="宋体" w:hAnsi="宋体" w:hint="eastAsia"/>
          <w:szCs w:val="21"/>
        </w:rPr>
        <w:t>D.用限制酶</w:t>
      </w:r>
      <w:proofErr w:type="spellStart"/>
      <w:r w:rsidRPr="009A1D41">
        <w:rPr>
          <w:rFonts w:ascii="宋体" w:hAnsi="宋体" w:hint="eastAsia"/>
          <w:szCs w:val="21"/>
        </w:rPr>
        <w:t>BamH</w:t>
      </w:r>
      <w:proofErr w:type="spellEnd"/>
      <w:r w:rsidRPr="009A1D41">
        <w:rPr>
          <w:rFonts w:ascii="宋体" w:hAnsi="宋体" w:hint="eastAsia"/>
          <w:szCs w:val="21"/>
        </w:rPr>
        <w:t>Ⅰ切割破坏了抗生素A抗性基因，但没有破环抗生素B抗性基因，因此含有重组质粒的大肠杆菌能抗抗生素B，不能抗抗生素A，因此在添加抗生素A和B的培养基上不能存活，D正确。</w:t>
      </w:r>
    </w:p>
    <w:p w:rsidR="000E1F4C" w:rsidRPr="009A1D41" w:rsidRDefault="000E1F4C" w:rsidP="000E1F4C">
      <w:pPr>
        <w:snapToGrid w:val="0"/>
        <w:spacing w:line="276" w:lineRule="auto"/>
        <w:rPr>
          <w:rFonts w:ascii="宋体" w:hAnsi="宋体"/>
          <w:szCs w:val="21"/>
        </w:rPr>
      </w:pPr>
    </w:p>
    <w:p w:rsidR="000E1F4C" w:rsidRPr="009A1D41" w:rsidRDefault="000E1F4C" w:rsidP="000E1F4C">
      <w:pPr>
        <w:snapToGrid w:val="0"/>
        <w:spacing w:line="276" w:lineRule="auto"/>
        <w:rPr>
          <w:rFonts w:ascii="宋体" w:hAnsi="宋体"/>
          <w:szCs w:val="21"/>
        </w:rPr>
      </w:pPr>
    </w:p>
    <w:p w:rsidR="000E1F4C" w:rsidRPr="009A1D41" w:rsidRDefault="000E1F4C" w:rsidP="000E1F4C">
      <w:pPr>
        <w:pStyle w:val="aa"/>
        <w:numPr>
          <w:ilvl w:val="0"/>
          <w:numId w:val="4"/>
        </w:numPr>
        <w:spacing w:line="276" w:lineRule="auto"/>
        <w:rPr>
          <w:b/>
          <w:szCs w:val="21"/>
        </w:rPr>
      </w:pPr>
      <w:r w:rsidRPr="009A1D41">
        <w:rPr>
          <w:b/>
          <w:szCs w:val="21"/>
        </w:rPr>
        <w:t>非选择题</w:t>
      </w:r>
    </w:p>
    <w:p w:rsidR="000E1F4C" w:rsidRPr="009A1D41" w:rsidRDefault="000E1F4C" w:rsidP="000E1F4C">
      <w:pPr>
        <w:pStyle w:val="a9"/>
        <w:spacing w:before="78"/>
        <w:ind w:left="101"/>
      </w:pPr>
      <w:r w:rsidRPr="009A1D41">
        <w:rPr>
          <w:rFonts w:hint="eastAsia"/>
        </w:rPr>
        <w:t>9.</w:t>
      </w:r>
      <w:r w:rsidRPr="009A1D41">
        <w:rPr>
          <w:rFonts w:eastAsia="Times New Roman"/>
        </w:rPr>
        <w:t xml:space="preserve"> </w:t>
      </w:r>
      <w:r w:rsidRPr="009A1D41">
        <w:rPr>
          <w:rFonts w:hint="eastAsia"/>
        </w:rPr>
        <w:t>【答案】</w:t>
      </w:r>
    </w:p>
    <w:p w:rsidR="000E1F4C" w:rsidRPr="009A1D41" w:rsidRDefault="000E1F4C" w:rsidP="000E1F4C">
      <w:pPr>
        <w:pStyle w:val="a9"/>
        <w:ind w:left="101"/>
      </w:pPr>
      <w:r w:rsidRPr="009A1D41">
        <w:rPr>
          <w:rFonts w:hint="eastAsia"/>
        </w:rPr>
        <w:t>（1）限制酶（限制性核酸内切酶）和DNA连接酶</w:t>
      </w:r>
    </w:p>
    <w:p w:rsidR="000E1F4C" w:rsidRPr="009A1D41" w:rsidRDefault="000E1F4C" w:rsidP="000E1F4C">
      <w:pPr>
        <w:pStyle w:val="a9"/>
        <w:ind w:left="101"/>
      </w:pPr>
      <w:r w:rsidRPr="009A1D41">
        <w:rPr>
          <w:rFonts w:hint="eastAsia"/>
        </w:rPr>
        <w:t>（2）</w:t>
      </w:r>
      <w:r w:rsidRPr="009A1D41">
        <w:rPr>
          <w:rFonts w:ascii="Times New Roman" w:eastAsia="Times New Roman"/>
        </w:rPr>
        <w:t>Ca</w:t>
      </w:r>
      <w:r w:rsidRPr="009A1D41">
        <w:rPr>
          <w:rFonts w:ascii="Times New Roman" w:eastAsia="Times New Roman"/>
          <w:vertAlign w:val="superscript"/>
        </w:rPr>
        <w:t>2</w:t>
      </w:r>
      <w:r w:rsidRPr="009A1D41">
        <w:rPr>
          <w:spacing w:val="-1"/>
          <w:position w:val="11"/>
          <w:sz w:val="11"/>
        </w:rPr>
        <w:t xml:space="preserve">+ </w:t>
      </w:r>
      <w:r w:rsidRPr="009A1D41">
        <w:t>/ 氯化钙</w:t>
      </w:r>
    </w:p>
    <w:p w:rsidR="000E1F4C" w:rsidRPr="009A1D41" w:rsidRDefault="000E1F4C" w:rsidP="000E1F4C">
      <w:pPr>
        <w:tabs>
          <w:tab w:val="left" w:pos="978"/>
          <w:tab w:val="left" w:pos="4545"/>
        </w:tabs>
        <w:spacing w:before="36"/>
        <w:ind w:firstLineChars="50" w:firstLine="105"/>
      </w:pPr>
      <w:r w:rsidRPr="009A1D41">
        <w:rPr>
          <w:rFonts w:hint="eastAsia"/>
        </w:rPr>
        <w:t>（</w:t>
      </w:r>
      <w:r w:rsidRPr="009A1D41">
        <w:rPr>
          <w:rFonts w:hint="eastAsia"/>
        </w:rPr>
        <w:t>3</w:t>
      </w:r>
      <w:r w:rsidRPr="009A1D41">
        <w:rPr>
          <w:rFonts w:hint="eastAsia"/>
        </w:rPr>
        <w:t>）</w:t>
      </w:r>
      <w:r w:rsidRPr="009A1D41">
        <w:rPr>
          <w:rFonts w:ascii="宋体" w:hAnsi="宋体" w:cs="宋体" w:hint="eastAsia"/>
        </w:rPr>
        <w:t>①</w:t>
      </w:r>
      <w:r w:rsidRPr="009A1D41">
        <w:t>细菌的增殖速度</w:t>
      </w:r>
      <w:r w:rsidRPr="009A1D41">
        <w:rPr>
          <w:rFonts w:hint="eastAsia"/>
        </w:rPr>
        <w:t xml:space="preserve">     </w:t>
      </w:r>
      <w:r w:rsidRPr="009A1D41">
        <w:t>细菌分解淀粉的能力</w:t>
      </w:r>
    </w:p>
    <w:p w:rsidR="000E1F4C" w:rsidRPr="009A1D41" w:rsidRDefault="000E1F4C" w:rsidP="000E1F4C">
      <w:pPr>
        <w:pStyle w:val="a9"/>
        <w:numPr>
          <w:ilvl w:val="0"/>
          <w:numId w:val="1"/>
        </w:numPr>
        <w:spacing w:before="35"/>
      </w:pPr>
      <w:r w:rsidRPr="009A1D41">
        <w:t>菌株Ⅱ</w:t>
      </w:r>
    </w:p>
    <w:p w:rsidR="000E1F4C" w:rsidRPr="009A1D41" w:rsidRDefault="000E1F4C" w:rsidP="000E1F4C">
      <w:pPr>
        <w:tabs>
          <w:tab w:val="left" w:pos="978"/>
        </w:tabs>
        <w:spacing w:before="37"/>
        <w:ind w:firstLineChars="50" w:firstLine="105"/>
      </w:pPr>
      <w:r w:rsidRPr="009A1D41">
        <w:rPr>
          <w:rFonts w:ascii="宋体" w:hAnsi="宋体" w:cs="宋体" w:hint="eastAsia"/>
          <w:szCs w:val="21"/>
          <w:lang w:val="zh-CN" w:bidi="zh-CN"/>
        </w:rPr>
        <w:t>（4）</w:t>
      </w:r>
      <w:r w:rsidRPr="009A1D41">
        <w:t>答案示例：</w:t>
      </w:r>
    </w:p>
    <w:p w:rsidR="000E1F4C" w:rsidRPr="009A1D41" w:rsidRDefault="000E1F4C" w:rsidP="000E1F4C">
      <w:pPr>
        <w:pStyle w:val="a9"/>
        <w:spacing w:before="36" w:line="273" w:lineRule="auto"/>
        <w:ind w:left="1853" w:right="109" w:hanging="857"/>
      </w:pPr>
      <w:r w:rsidRPr="009A1D41">
        <w:rPr>
          <w:spacing w:val="-6"/>
        </w:rPr>
        <w:t>示例</w:t>
      </w:r>
      <w:proofErr w:type="gramStart"/>
      <w:r w:rsidRPr="009A1D41">
        <w:rPr>
          <w:spacing w:val="-6"/>
        </w:rPr>
        <w:t>一</w:t>
      </w:r>
      <w:proofErr w:type="gramEnd"/>
      <w:r w:rsidRPr="009A1D41">
        <w:rPr>
          <w:spacing w:val="-6"/>
        </w:rPr>
        <w:t xml:space="preserve">：转基因抗虫棉花。从细菌中克隆 </w:t>
      </w:r>
      <w:r w:rsidRPr="009A1D41">
        <w:rPr>
          <w:rFonts w:ascii="Times New Roman" w:eastAsia="Times New Roman"/>
        </w:rPr>
        <w:t xml:space="preserve">Bt </w:t>
      </w:r>
      <w:r w:rsidRPr="009A1D41">
        <w:rPr>
          <w:spacing w:val="-5"/>
        </w:rPr>
        <w:t>蛋白基因，构建重组载体，导入棉花细胞后进行组织培养。经对再生植株中目的基因的检测，获得转基因棉花。</w:t>
      </w:r>
    </w:p>
    <w:p w:rsidR="000E1F4C" w:rsidRPr="009A1D41" w:rsidRDefault="000E1F4C" w:rsidP="000E1F4C">
      <w:pPr>
        <w:pStyle w:val="a9"/>
        <w:spacing w:line="271" w:lineRule="auto"/>
        <w:ind w:left="1878" w:right="113" w:hanging="882"/>
      </w:pPr>
      <w:r w:rsidRPr="009A1D41">
        <w:rPr>
          <w:spacing w:val="-14"/>
        </w:rPr>
        <w:t xml:space="preserve">示例二：基因工程胰岛素。克隆人的胰岛素基因，构建重组载体，转入大肠杆菌后， </w:t>
      </w:r>
      <w:r w:rsidRPr="009A1D41">
        <w:t>检测目的基因，筛选高产菌株并进行培养，生产胰岛素。</w:t>
      </w:r>
    </w:p>
    <w:p w:rsidR="000E1F4C" w:rsidRPr="009A1D41" w:rsidRDefault="000E1F4C" w:rsidP="000E1F4C">
      <w:pPr>
        <w:spacing w:line="276" w:lineRule="auto"/>
        <w:jc w:val="left"/>
        <w:rPr>
          <w:rFonts w:ascii="宋体" w:hAnsi="宋体"/>
          <w:szCs w:val="21"/>
        </w:rPr>
      </w:pPr>
    </w:p>
    <w:p w:rsidR="000E1F4C" w:rsidRPr="009A1D41" w:rsidRDefault="000E1F4C" w:rsidP="000E1F4C">
      <w:pPr>
        <w:spacing w:line="276" w:lineRule="auto"/>
        <w:jc w:val="left"/>
        <w:rPr>
          <w:rFonts w:ascii="宋体" w:hAnsi="宋体"/>
          <w:szCs w:val="21"/>
        </w:rPr>
      </w:pPr>
      <w:r w:rsidRPr="009A1D41">
        <w:rPr>
          <w:rFonts w:ascii="宋体" w:hAnsi="宋体" w:hint="eastAsia"/>
          <w:szCs w:val="21"/>
        </w:rPr>
        <w:t>【解析】</w:t>
      </w:r>
    </w:p>
    <w:p w:rsidR="000E1F4C" w:rsidRPr="009A1D41" w:rsidRDefault="000E1F4C" w:rsidP="000E1F4C">
      <w:pPr>
        <w:pStyle w:val="aa"/>
        <w:numPr>
          <w:ilvl w:val="0"/>
          <w:numId w:val="2"/>
        </w:numPr>
        <w:spacing w:line="276" w:lineRule="auto"/>
        <w:rPr>
          <w:szCs w:val="21"/>
        </w:rPr>
      </w:pPr>
      <w:r w:rsidRPr="009A1D41">
        <w:rPr>
          <w:rFonts w:hint="eastAsia"/>
          <w:szCs w:val="21"/>
        </w:rPr>
        <w:t>构建基因表达载体先用限制酶对质粒和目的基因进行酶切，再用DNA</w:t>
      </w:r>
      <w:proofErr w:type="gramStart"/>
      <w:r w:rsidRPr="009A1D41">
        <w:rPr>
          <w:rFonts w:hint="eastAsia"/>
          <w:szCs w:val="21"/>
        </w:rPr>
        <w:t>连接酶将酶切</w:t>
      </w:r>
      <w:proofErr w:type="gramEnd"/>
      <w:r w:rsidRPr="009A1D41">
        <w:rPr>
          <w:rFonts w:hint="eastAsia"/>
          <w:szCs w:val="21"/>
        </w:rPr>
        <w:t>产物进行连接。</w:t>
      </w:r>
    </w:p>
    <w:p w:rsidR="000E1F4C" w:rsidRPr="009A1D41" w:rsidRDefault="000E1F4C" w:rsidP="000E1F4C">
      <w:pPr>
        <w:pStyle w:val="aa"/>
        <w:numPr>
          <w:ilvl w:val="0"/>
          <w:numId w:val="2"/>
        </w:numPr>
        <w:spacing w:line="276" w:lineRule="auto"/>
        <w:rPr>
          <w:szCs w:val="21"/>
        </w:rPr>
      </w:pPr>
      <w:r w:rsidRPr="009A1D41">
        <w:rPr>
          <w:rFonts w:hint="eastAsia"/>
          <w:szCs w:val="21"/>
        </w:rPr>
        <w:t>大肠杆菌感受态通常用氯化钙处理制备</w:t>
      </w:r>
    </w:p>
    <w:p w:rsidR="000E1F4C" w:rsidRPr="009A1D41" w:rsidRDefault="000E1F4C" w:rsidP="000E1F4C">
      <w:pPr>
        <w:pStyle w:val="aa"/>
        <w:numPr>
          <w:ilvl w:val="0"/>
          <w:numId w:val="2"/>
        </w:numPr>
        <w:spacing w:line="276" w:lineRule="auto"/>
        <w:rPr>
          <w:szCs w:val="21"/>
        </w:rPr>
      </w:pPr>
      <w:r w:rsidRPr="009A1D41">
        <w:rPr>
          <w:rFonts w:hint="eastAsia"/>
          <w:sz w:val="21"/>
        </w:rPr>
        <w:t>①</w:t>
      </w:r>
      <w:r w:rsidRPr="009A1D41">
        <w:rPr>
          <w:rFonts w:hint="eastAsia"/>
          <w:szCs w:val="21"/>
        </w:rPr>
        <w:t>菌落直径越大，说明细菌数目越多，增殖越快。淀粉酶将淀粉（白色不透明）水解后，产生透明圈，因此，</w:t>
      </w:r>
      <w:r w:rsidRPr="009A1D41">
        <w:t>透明圈直</w:t>
      </w:r>
      <w:r w:rsidRPr="009A1D41">
        <w:rPr>
          <w:spacing w:val="-44"/>
        </w:rPr>
        <w:t>径</w:t>
      </w:r>
      <w:r w:rsidRPr="009A1D41">
        <w:rPr>
          <w:spacing w:val="-15"/>
        </w:rPr>
        <w:t>（</w:t>
      </w:r>
      <w:r w:rsidRPr="009A1D41">
        <w:rPr>
          <w:rFonts w:ascii="Times New Roman" w:eastAsia="Times New Roman" w:hAnsi="Times New Roman"/>
          <w:spacing w:val="-15"/>
        </w:rPr>
        <w:t>H</w:t>
      </w:r>
      <w:r w:rsidRPr="009A1D41">
        <w:rPr>
          <w:spacing w:val="-15"/>
        </w:rPr>
        <w:t>）</w:t>
      </w:r>
      <w:r w:rsidRPr="009A1D41">
        <w:t>的大小反映了</w:t>
      </w:r>
      <w:r w:rsidRPr="009A1D41">
        <w:rPr>
          <w:sz w:val="21"/>
        </w:rPr>
        <w:t>细菌分解淀粉的能力</w:t>
      </w:r>
      <w:r w:rsidRPr="009A1D41">
        <w:rPr>
          <w:rFonts w:hint="eastAsia"/>
          <w:sz w:val="21"/>
        </w:rPr>
        <w:t>。</w:t>
      </w:r>
    </w:p>
    <w:p w:rsidR="000E1F4C" w:rsidRPr="009A1D41" w:rsidRDefault="000E1F4C" w:rsidP="000E1F4C">
      <w:pPr>
        <w:spacing w:line="276" w:lineRule="auto"/>
        <w:ind w:firstLineChars="350" w:firstLine="735"/>
      </w:pPr>
      <w:r w:rsidRPr="009A1D41">
        <w:rPr>
          <w:rFonts w:hint="eastAsia"/>
        </w:rPr>
        <w:sym w:font="Wingdings" w:char="F082"/>
      </w:r>
      <w:r w:rsidRPr="009A1D41">
        <w:rPr>
          <w:rFonts w:hint="eastAsia"/>
        </w:rPr>
        <w:t>菌株</w:t>
      </w:r>
      <w:r w:rsidRPr="009A1D41">
        <w:rPr>
          <w:rFonts w:hint="eastAsia"/>
        </w:rPr>
        <w:t>II</w:t>
      </w:r>
      <w:r w:rsidRPr="009A1D41">
        <w:rPr>
          <w:rFonts w:hint="eastAsia"/>
        </w:rPr>
        <w:t>中</w:t>
      </w:r>
      <w:r w:rsidRPr="009A1D41">
        <w:rPr>
          <w:rFonts w:hint="eastAsia"/>
        </w:rPr>
        <w:t>H/C</w:t>
      </w:r>
      <w:r w:rsidRPr="009A1D41">
        <w:rPr>
          <w:rFonts w:hint="eastAsia"/>
        </w:rPr>
        <w:t>的数值最大，</w:t>
      </w:r>
      <w:r w:rsidRPr="009A1D41">
        <w:t>可推断菌株</w:t>
      </w:r>
      <w:r w:rsidRPr="009A1D41">
        <w:rPr>
          <w:rFonts w:hint="eastAsia"/>
        </w:rPr>
        <w:t>II</w:t>
      </w:r>
      <w:r w:rsidRPr="009A1D41">
        <w:t>淀粉酶产量最高</w:t>
      </w:r>
      <w:r w:rsidRPr="009A1D41">
        <w:rPr>
          <w:rFonts w:hint="eastAsia"/>
        </w:rPr>
        <w:t>。</w:t>
      </w:r>
    </w:p>
    <w:p w:rsidR="000E1F4C" w:rsidRPr="009A1D41" w:rsidRDefault="000E1F4C" w:rsidP="000E1F4C">
      <w:pPr>
        <w:pStyle w:val="aa"/>
        <w:numPr>
          <w:ilvl w:val="0"/>
          <w:numId w:val="2"/>
        </w:numPr>
        <w:spacing w:line="276" w:lineRule="auto"/>
      </w:pPr>
      <w:r w:rsidRPr="009A1D41">
        <w:rPr>
          <w:rFonts w:hint="eastAsia"/>
        </w:rPr>
        <w:t>基因工程的操作程序：目的基因的获取；基因表达载体的构建；将目的基因导入受体细胞；目的基因的检测与鉴定。用某一转基因实例说明上述操作程序。</w:t>
      </w:r>
    </w:p>
    <w:p w:rsidR="000E1F4C" w:rsidRPr="009A1D41" w:rsidRDefault="000E1F4C" w:rsidP="000E1F4C">
      <w:pPr>
        <w:spacing w:line="276" w:lineRule="auto"/>
        <w:rPr>
          <w:szCs w:val="21"/>
        </w:rPr>
      </w:pPr>
    </w:p>
    <w:p w:rsidR="000E1F4C" w:rsidRPr="009A1D41" w:rsidRDefault="000E1F4C" w:rsidP="000E1F4C">
      <w:pPr>
        <w:spacing w:line="276" w:lineRule="auto"/>
        <w:rPr>
          <w:szCs w:val="21"/>
        </w:rPr>
      </w:pPr>
    </w:p>
    <w:p w:rsidR="000E1F4C" w:rsidRPr="009A1D41" w:rsidRDefault="000E1F4C" w:rsidP="000E1F4C">
      <w:pPr>
        <w:spacing w:line="276" w:lineRule="auto"/>
        <w:rPr>
          <w:szCs w:val="21"/>
        </w:rPr>
      </w:pPr>
      <w:r w:rsidRPr="009A1D41">
        <w:rPr>
          <w:rFonts w:hint="eastAsia"/>
          <w:szCs w:val="21"/>
        </w:rPr>
        <w:t xml:space="preserve">10.  </w:t>
      </w:r>
      <w:r w:rsidRPr="009A1D41">
        <w:rPr>
          <w:rFonts w:hint="eastAsia"/>
          <w:szCs w:val="21"/>
        </w:rPr>
        <w:t>【答案】</w:t>
      </w:r>
    </w:p>
    <w:p w:rsidR="000E1F4C" w:rsidRPr="009A1D41" w:rsidRDefault="000E1F4C" w:rsidP="000E1F4C">
      <w:pPr>
        <w:spacing w:line="276" w:lineRule="auto"/>
        <w:rPr>
          <w:szCs w:val="21"/>
        </w:rPr>
      </w:pPr>
      <w:r w:rsidRPr="009A1D41">
        <w:rPr>
          <w:rFonts w:hint="eastAsia"/>
          <w:szCs w:val="21"/>
        </w:rPr>
        <w:t>（</w:t>
      </w:r>
      <w:r w:rsidRPr="009A1D41">
        <w:rPr>
          <w:rFonts w:hint="eastAsia"/>
          <w:szCs w:val="21"/>
        </w:rPr>
        <w:t>1</w:t>
      </w:r>
      <w:r w:rsidRPr="009A1D41">
        <w:rPr>
          <w:rFonts w:hint="eastAsia"/>
          <w:szCs w:val="21"/>
        </w:rPr>
        <w:t>）①同种限制性核酸内切酶和</w:t>
      </w:r>
      <w:r w:rsidRPr="009A1D41">
        <w:rPr>
          <w:rFonts w:hint="eastAsia"/>
          <w:szCs w:val="21"/>
        </w:rPr>
        <w:t>DNA</w:t>
      </w:r>
      <w:r w:rsidRPr="009A1D41">
        <w:rPr>
          <w:rFonts w:hint="eastAsia"/>
          <w:szCs w:val="21"/>
        </w:rPr>
        <w:t>连接酶</w:t>
      </w:r>
      <w:r w:rsidRPr="009A1D41">
        <w:rPr>
          <w:rFonts w:hint="eastAsia"/>
          <w:szCs w:val="21"/>
        </w:rPr>
        <w:t xml:space="preserve">        </w:t>
      </w:r>
      <w:r w:rsidRPr="009A1D41">
        <w:rPr>
          <w:rFonts w:hint="eastAsia"/>
          <w:szCs w:val="21"/>
        </w:rPr>
        <w:t>钙离子</w:t>
      </w:r>
      <w:r w:rsidRPr="009A1D41">
        <w:rPr>
          <w:rFonts w:hint="eastAsia"/>
          <w:szCs w:val="21"/>
        </w:rPr>
        <w:t>/</w:t>
      </w:r>
      <w:r w:rsidRPr="009A1D41">
        <w:rPr>
          <w:rFonts w:hint="eastAsia"/>
          <w:szCs w:val="21"/>
        </w:rPr>
        <w:t>氯化钙</w:t>
      </w:r>
    </w:p>
    <w:p w:rsidR="000E1F4C" w:rsidRPr="009A1D41" w:rsidRDefault="000E1F4C" w:rsidP="000E1F4C">
      <w:pPr>
        <w:spacing w:line="276" w:lineRule="auto"/>
        <w:ind w:firstLineChars="250" w:firstLine="525"/>
        <w:rPr>
          <w:szCs w:val="21"/>
        </w:rPr>
      </w:pPr>
      <w:r w:rsidRPr="009A1D41">
        <w:rPr>
          <w:rFonts w:hint="eastAsia"/>
          <w:szCs w:val="21"/>
        </w:rPr>
        <w:t>②</w:t>
      </w:r>
      <w:r w:rsidRPr="009A1D41">
        <w:rPr>
          <w:rFonts w:hint="eastAsia"/>
          <w:szCs w:val="21"/>
        </w:rPr>
        <w:t>IPTG</w:t>
      </w:r>
      <w:r w:rsidRPr="009A1D41">
        <w:rPr>
          <w:rFonts w:hint="eastAsia"/>
          <w:szCs w:val="21"/>
        </w:rPr>
        <w:t>、</w:t>
      </w:r>
      <w:r w:rsidRPr="009A1D41">
        <w:rPr>
          <w:rFonts w:hint="eastAsia"/>
          <w:szCs w:val="21"/>
        </w:rPr>
        <w:t xml:space="preserve">X-gal           </w:t>
      </w:r>
      <w:r w:rsidRPr="009A1D41">
        <w:rPr>
          <w:rFonts w:hint="eastAsia"/>
          <w:szCs w:val="21"/>
        </w:rPr>
        <w:t>筛选出导入</w:t>
      </w:r>
      <w:r w:rsidRPr="009A1D41">
        <w:rPr>
          <w:rFonts w:hint="eastAsia"/>
          <w:szCs w:val="21"/>
        </w:rPr>
        <w:t>pUC18</w:t>
      </w:r>
      <w:r w:rsidRPr="009A1D41">
        <w:rPr>
          <w:rFonts w:hint="eastAsia"/>
          <w:szCs w:val="21"/>
        </w:rPr>
        <w:t>质粒和重组质粒</w:t>
      </w:r>
    </w:p>
    <w:p w:rsidR="000E1F4C" w:rsidRPr="009A1D41" w:rsidRDefault="000E1F4C" w:rsidP="000E1F4C">
      <w:pPr>
        <w:spacing w:line="276" w:lineRule="auto"/>
        <w:ind w:firstLineChars="250" w:firstLine="525"/>
        <w:rPr>
          <w:szCs w:val="21"/>
        </w:rPr>
      </w:pPr>
      <w:r w:rsidRPr="009A1D41">
        <w:rPr>
          <w:rFonts w:hint="eastAsia"/>
          <w:szCs w:val="21"/>
        </w:rPr>
        <w:t>③白</w:t>
      </w:r>
      <w:r w:rsidRPr="009A1D41">
        <w:rPr>
          <w:rFonts w:hint="eastAsia"/>
          <w:szCs w:val="21"/>
        </w:rPr>
        <w:t xml:space="preserve">    </w:t>
      </w:r>
      <w:r w:rsidRPr="009A1D41">
        <w:rPr>
          <w:rFonts w:hint="eastAsia"/>
          <w:szCs w:val="21"/>
        </w:rPr>
        <w:t>基因文库</w:t>
      </w:r>
    </w:p>
    <w:p w:rsidR="000E1F4C" w:rsidRPr="009A1D41" w:rsidRDefault="000E1F4C" w:rsidP="000E1F4C">
      <w:pPr>
        <w:spacing w:line="276" w:lineRule="auto"/>
        <w:rPr>
          <w:szCs w:val="21"/>
        </w:rPr>
      </w:pPr>
      <w:r w:rsidRPr="009A1D41">
        <w:rPr>
          <w:rFonts w:hint="eastAsia"/>
          <w:szCs w:val="21"/>
        </w:rPr>
        <w:t>（</w:t>
      </w:r>
      <w:r w:rsidRPr="009A1D41">
        <w:rPr>
          <w:rFonts w:hint="eastAsia"/>
          <w:szCs w:val="21"/>
        </w:rPr>
        <w:t>2</w:t>
      </w:r>
      <w:r w:rsidRPr="009A1D41">
        <w:rPr>
          <w:rFonts w:hint="eastAsia"/>
          <w:szCs w:val="21"/>
        </w:rPr>
        <w:t>）子代</w:t>
      </w:r>
      <w:r w:rsidRPr="009A1D41">
        <w:rPr>
          <w:rFonts w:hint="eastAsia"/>
          <w:szCs w:val="21"/>
        </w:rPr>
        <w:t xml:space="preserve">2        </w:t>
      </w:r>
      <w:r w:rsidRPr="009A1D41">
        <w:rPr>
          <w:rFonts w:hint="eastAsia"/>
          <w:szCs w:val="21"/>
        </w:rPr>
        <w:t>子代</w:t>
      </w:r>
      <w:r w:rsidRPr="009A1D41">
        <w:rPr>
          <w:rFonts w:hint="eastAsia"/>
          <w:szCs w:val="21"/>
        </w:rPr>
        <w:t>3</w:t>
      </w:r>
    </w:p>
    <w:p w:rsidR="000E1F4C" w:rsidRPr="009A1D41" w:rsidRDefault="000E1F4C" w:rsidP="000E1F4C">
      <w:pPr>
        <w:spacing w:line="276" w:lineRule="auto"/>
        <w:rPr>
          <w:szCs w:val="21"/>
        </w:rPr>
      </w:pPr>
      <w:r w:rsidRPr="009A1D41">
        <w:rPr>
          <w:rFonts w:hint="eastAsia"/>
          <w:szCs w:val="21"/>
        </w:rPr>
        <w:t>【解析】</w:t>
      </w:r>
    </w:p>
    <w:p w:rsidR="000E1F4C" w:rsidRPr="009A1D41" w:rsidRDefault="000E1F4C" w:rsidP="000E1F4C">
      <w:pPr>
        <w:spacing w:line="276" w:lineRule="auto"/>
        <w:rPr>
          <w:szCs w:val="21"/>
        </w:rPr>
      </w:pPr>
      <w:r w:rsidRPr="009A1D41">
        <w:rPr>
          <w:rFonts w:hint="eastAsia"/>
          <w:szCs w:val="21"/>
        </w:rPr>
        <w:t>（</w:t>
      </w:r>
      <w:r w:rsidRPr="009A1D41">
        <w:rPr>
          <w:rFonts w:hint="eastAsia"/>
          <w:szCs w:val="21"/>
        </w:rPr>
        <w:t>1</w:t>
      </w:r>
      <w:r w:rsidRPr="009A1D41">
        <w:rPr>
          <w:rFonts w:hint="eastAsia"/>
          <w:szCs w:val="21"/>
        </w:rPr>
        <w:t>）①为获得相同的粘性末端，用同种限制性核酸内切酶切割大熊猫基因组和质粒，然后</w:t>
      </w:r>
      <w:r w:rsidRPr="009A1D41">
        <w:rPr>
          <w:rFonts w:hint="eastAsia"/>
          <w:szCs w:val="21"/>
        </w:rPr>
        <w:t>DNA</w:t>
      </w:r>
      <w:r w:rsidRPr="009A1D41">
        <w:rPr>
          <w:rFonts w:hint="eastAsia"/>
          <w:szCs w:val="21"/>
        </w:rPr>
        <w:t>连接酶将目的基因与质粒连接形成重组质粒；用钙离子</w:t>
      </w:r>
      <w:r w:rsidRPr="009A1D41">
        <w:rPr>
          <w:rFonts w:hint="eastAsia"/>
          <w:szCs w:val="21"/>
        </w:rPr>
        <w:t>/</w:t>
      </w:r>
      <w:r w:rsidRPr="009A1D41">
        <w:rPr>
          <w:rFonts w:hint="eastAsia"/>
          <w:szCs w:val="21"/>
        </w:rPr>
        <w:t>氯化钙处理大肠杆菌使其成为感受态细胞，与重组质粒混合，完成转化。</w:t>
      </w:r>
    </w:p>
    <w:p w:rsidR="000E1F4C" w:rsidRPr="009A1D41" w:rsidRDefault="000E1F4C" w:rsidP="000E1F4C">
      <w:pPr>
        <w:spacing w:line="276" w:lineRule="auto"/>
        <w:rPr>
          <w:szCs w:val="21"/>
        </w:rPr>
      </w:pPr>
      <w:r w:rsidRPr="009A1D41">
        <w:rPr>
          <w:rFonts w:hint="eastAsia"/>
          <w:szCs w:val="21"/>
        </w:rPr>
        <w:t>②由题</w:t>
      </w:r>
      <w:proofErr w:type="gramStart"/>
      <w:r w:rsidRPr="009A1D41">
        <w:rPr>
          <w:rFonts w:hint="eastAsia"/>
          <w:szCs w:val="21"/>
        </w:rPr>
        <w:t>干信息</w:t>
      </w:r>
      <w:proofErr w:type="gramEnd"/>
      <w:r w:rsidRPr="009A1D41">
        <w:rPr>
          <w:rFonts w:hint="eastAsia"/>
          <w:szCs w:val="21"/>
        </w:rPr>
        <w:t>可知，外源</w:t>
      </w:r>
      <w:r w:rsidRPr="009A1D41">
        <w:rPr>
          <w:rFonts w:hint="eastAsia"/>
          <w:szCs w:val="21"/>
        </w:rPr>
        <w:t>IPTC</w:t>
      </w:r>
      <w:r w:rsidRPr="009A1D41">
        <w:rPr>
          <w:rFonts w:hint="eastAsia"/>
          <w:szCs w:val="21"/>
        </w:rPr>
        <w:t>的作用是诱导大肠杆菌表达出β</w:t>
      </w:r>
      <w:r w:rsidRPr="009A1D41">
        <w:rPr>
          <w:rFonts w:hint="eastAsia"/>
          <w:szCs w:val="21"/>
        </w:rPr>
        <w:t>-</w:t>
      </w:r>
      <w:r w:rsidRPr="009A1D41">
        <w:rPr>
          <w:rFonts w:hint="eastAsia"/>
          <w:szCs w:val="21"/>
        </w:rPr>
        <w:t>半乳糖苷酶，将培养基中的</w:t>
      </w:r>
      <w:r w:rsidRPr="009A1D41">
        <w:rPr>
          <w:rFonts w:hint="eastAsia"/>
          <w:szCs w:val="21"/>
        </w:rPr>
        <w:t>X-gal</w:t>
      </w:r>
      <w:r w:rsidRPr="009A1D41">
        <w:rPr>
          <w:rFonts w:hint="eastAsia"/>
          <w:szCs w:val="21"/>
        </w:rPr>
        <w:t>水解成蓝色，为了便于观察，培养基中应含有大肠杆菌必需的营养物质和生长因子，还应加入</w:t>
      </w:r>
      <w:r w:rsidRPr="009A1D41">
        <w:rPr>
          <w:rFonts w:hint="eastAsia"/>
          <w:szCs w:val="21"/>
        </w:rPr>
        <w:t>IPTG</w:t>
      </w:r>
      <w:r w:rsidRPr="009A1D41">
        <w:rPr>
          <w:rFonts w:hint="eastAsia"/>
          <w:szCs w:val="21"/>
        </w:rPr>
        <w:t>和</w:t>
      </w:r>
      <w:r w:rsidRPr="009A1D41">
        <w:rPr>
          <w:rFonts w:hint="eastAsia"/>
          <w:szCs w:val="21"/>
        </w:rPr>
        <w:t>X-gal</w:t>
      </w:r>
      <w:r w:rsidRPr="009A1D41">
        <w:rPr>
          <w:rFonts w:hint="eastAsia"/>
          <w:szCs w:val="21"/>
        </w:rPr>
        <w:t>，加入氨</w:t>
      </w:r>
      <w:proofErr w:type="gramStart"/>
      <w:r w:rsidRPr="009A1D41">
        <w:rPr>
          <w:rFonts w:hint="eastAsia"/>
          <w:szCs w:val="21"/>
        </w:rPr>
        <w:t>苄</w:t>
      </w:r>
      <w:proofErr w:type="gramEnd"/>
      <w:r w:rsidRPr="009A1D41">
        <w:rPr>
          <w:rFonts w:hint="eastAsia"/>
          <w:szCs w:val="21"/>
        </w:rPr>
        <w:t>青霉素的作用是筛选出导入</w:t>
      </w:r>
      <w:r w:rsidRPr="009A1D41">
        <w:rPr>
          <w:rFonts w:hint="eastAsia"/>
          <w:szCs w:val="21"/>
        </w:rPr>
        <w:t>pUC18</w:t>
      </w:r>
      <w:r w:rsidRPr="009A1D41">
        <w:rPr>
          <w:rFonts w:hint="eastAsia"/>
          <w:szCs w:val="21"/>
        </w:rPr>
        <w:t>质粒和重组质粒的大肠杆菌。</w:t>
      </w:r>
    </w:p>
    <w:p w:rsidR="000E1F4C" w:rsidRPr="009A1D41" w:rsidRDefault="000E1F4C" w:rsidP="000E1F4C">
      <w:pPr>
        <w:spacing w:line="276" w:lineRule="auto"/>
        <w:rPr>
          <w:szCs w:val="21"/>
        </w:rPr>
      </w:pPr>
      <w:r w:rsidRPr="009A1D41">
        <w:rPr>
          <w:rFonts w:hint="eastAsia"/>
          <w:szCs w:val="21"/>
        </w:rPr>
        <w:t>③由题意知，如果大肠杆菌中已成功导入了重组质粒，大肠杆菌会呈现白色。用上述方法可以获得导入大熊猫不同基因的大肠杆菌，构建出大熊猫的基因文库。</w:t>
      </w:r>
    </w:p>
    <w:p w:rsidR="000E1F4C" w:rsidRPr="009A1D41" w:rsidRDefault="000E1F4C" w:rsidP="000E1F4C">
      <w:pPr>
        <w:spacing w:line="276" w:lineRule="auto"/>
        <w:rPr>
          <w:szCs w:val="21"/>
        </w:rPr>
      </w:pPr>
      <w:r w:rsidRPr="009A1D41">
        <w:rPr>
          <w:rFonts w:hint="eastAsia"/>
          <w:szCs w:val="21"/>
        </w:rPr>
        <w:lastRenderedPageBreak/>
        <w:t>（</w:t>
      </w:r>
      <w:r w:rsidRPr="009A1D41">
        <w:rPr>
          <w:rFonts w:hint="eastAsia"/>
          <w:szCs w:val="21"/>
        </w:rPr>
        <w:t>2</w:t>
      </w:r>
      <w:r w:rsidRPr="009A1D41">
        <w:rPr>
          <w:rFonts w:hint="eastAsia"/>
          <w:szCs w:val="21"/>
        </w:rPr>
        <w:t>）分析题图</w:t>
      </w:r>
      <w:r w:rsidRPr="009A1D41">
        <w:rPr>
          <w:rFonts w:hint="eastAsia"/>
          <w:szCs w:val="21"/>
        </w:rPr>
        <w:t>2</w:t>
      </w:r>
      <w:r w:rsidRPr="009A1D41">
        <w:rPr>
          <w:rFonts w:hint="eastAsia"/>
          <w:szCs w:val="21"/>
        </w:rPr>
        <w:t>可知，子代</w:t>
      </w:r>
      <w:r w:rsidRPr="009A1D41">
        <w:rPr>
          <w:rFonts w:hint="eastAsia"/>
          <w:szCs w:val="21"/>
        </w:rPr>
        <w:t>1</w:t>
      </w:r>
      <w:r w:rsidRPr="009A1D41">
        <w:rPr>
          <w:rFonts w:hint="eastAsia"/>
          <w:szCs w:val="21"/>
        </w:rPr>
        <w:t>有与疑似父本</w:t>
      </w:r>
      <w:r w:rsidRPr="009A1D41">
        <w:rPr>
          <w:rFonts w:hint="eastAsia"/>
          <w:szCs w:val="21"/>
        </w:rPr>
        <w:t>2</w:t>
      </w:r>
      <w:r w:rsidRPr="009A1D41">
        <w:rPr>
          <w:rFonts w:hint="eastAsia"/>
          <w:szCs w:val="21"/>
        </w:rPr>
        <w:t>、母本相同的基因、子代</w:t>
      </w:r>
      <w:r w:rsidRPr="009A1D41">
        <w:rPr>
          <w:rFonts w:hint="eastAsia"/>
          <w:szCs w:val="21"/>
        </w:rPr>
        <w:t>2</w:t>
      </w:r>
      <w:r w:rsidRPr="009A1D41">
        <w:rPr>
          <w:rFonts w:hint="eastAsia"/>
          <w:szCs w:val="21"/>
        </w:rPr>
        <w:t>有与母本相同的基因，二者是母本与疑似父本</w:t>
      </w:r>
      <w:r w:rsidRPr="009A1D41">
        <w:rPr>
          <w:rFonts w:hint="eastAsia"/>
          <w:szCs w:val="21"/>
        </w:rPr>
        <w:t>2</w:t>
      </w:r>
      <w:r w:rsidRPr="009A1D41">
        <w:rPr>
          <w:rFonts w:hint="eastAsia"/>
          <w:szCs w:val="21"/>
        </w:rPr>
        <w:t>的后代，而子代</w:t>
      </w:r>
      <w:r w:rsidRPr="009A1D41">
        <w:rPr>
          <w:rFonts w:hint="eastAsia"/>
          <w:szCs w:val="21"/>
        </w:rPr>
        <w:t>3</w:t>
      </w:r>
      <w:r w:rsidRPr="009A1D41">
        <w:rPr>
          <w:rFonts w:hint="eastAsia"/>
          <w:szCs w:val="21"/>
        </w:rPr>
        <w:t>无与母本相同的基因，因此不是该母本的后代。</w:t>
      </w:r>
    </w:p>
    <w:p w:rsidR="000E1F4C" w:rsidRPr="009A1D41" w:rsidRDefault="000E1F4C" w:rsidP="000E1F4C">
      <w:pPr>
        <w:spacing w:line="276" w:lineRule="auto"/>
        <w:rPr>
          <w:szCs w:val="21"/>
        </w:rPr>
      </w:pPr>
    </w:p>
    <w:p w:rsidR="000E1F4C" w:rsidRPr="009A1D41" w:rsidRDefault="000E1F4C" w:rsidP="000E1F4C">
      <w:pPr>
        <w:spacing w:line="276" w:lineRule="auto"/>
        <w:rPr>
          <w:szCs w:val="21"/>
        </w:rPr>
      </w:pPr>
    </w:p>
    <w:p w:rsidR="009E1594" w:rsidRPr="009A1D41" w:rsidRDefault="009E1594" w:rsidP="00BB0056">
      <w:pPr>
        <w:spacing w:line="400" w:lineRule="exact"/>
        <w:jc w:val="left"/>
        <w:rPr>
          <w:rFonts w:asciiTheme="minorEastAsia" w:hAnsiTheme="minorEastAsia"/>
          <w:szCs w:val="21"/>
        </w:rPr>
      </w:pPr>
    </w:p>
    <w:sectPr w:rsidR="009E1594" w:rsidRPr="009A1D41" w:rsidSect="003B157C">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BF0" w:rsidRDefault="00AA7BF0" w:rsidP="00AE2243">
      <w:pPr>
        <w:spacing w:line="240" w:lineRule="auto"/>
      </w:pPr>
      <w:r>
        <w:separator/>
      </w:r>
    </w:p>
  </w:endnote>
  <w:endnote w:type="continuationSeparator" w:id="0">
    <w:p w:rsidR="00AA7BF0" w:rsidRDefault="00AA7BF0" w:rsidP="00AE22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engXian">
    <w:altName w:val="Arial Unicode MS"/>
    <w:charset w:val="86"/>
    <w:family w:val="auto"/>
    <w:pitch w:val="default"/>
    <w:sig w:usb0="00000000" w:usb1="00000000"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DengXian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BF0" w:rsidRDefault="00AA7BF0" w:rsidP="00AE2243">
      <w:pPr>
        <w:spacing w:line="240" w:lineRule="auto"/>
      </w:pPr>
      <w:r>
        <w:separator/>
      </w:r>
    </w:p>
  </w:footnote>
  <w:footnote w:type="continuationSeparator" w:id="0">
    <w:p w:rsidR="00AA7BF0" w:rsidRDefault="00AA7BF0" w:rsidP="00AE2243">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D7EAF"/>
    <w:multiLevelType w:val="hybridMultilevel"/>
    <w:tmpl w:val="22022DA4"/>
    <w:lvl w:ilvl="0" w:tplc="06C2C2B4">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1105235D"/>
    <w:multiLevelType w:val="hybridMultilevel"/>
    <w:tmpl w:val="FD44A5B8"/>
    <w:lvl w:ilvl="0" w:tplc="A4DE65C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E97090F"/>
    <w:multiLevelType w:val="hybridMultilevel"/>
    <w:tmpl w:val="B2CCC854"/>
    <w:lvl w:ilvl="0" w:tplc="517A32B4">
      <w:start w:val="2"/>
      <w:numFmt w:val="decimalEnclosedCircle"/>
      <w:lvlText w:val="%1"/>
      <w:lvlJc w:val="left"/>
      <w:pPr>
        <w:ind w:left="1070" w:hanging="360"/>
      </w:pPr>
      <w:rPr>
        <w:rFonts w:hint="default"/>
      </w:rPr>
    </w:lvl>
    <w:lvl w:ilvl="1" w:tplc="04090019" w:tentative="1">
      <w:start w:val="1"/>
      <w:numFmt w:val="lowerLetter"/>
      <w:lvlText w:val="%2)"/>
      <w:lvlJc w:val="left"/>
      <w:pPr>
        <w:ind w:left="1550" w:hanging="420"/>
      </w:pPr>
    </w:lvl>
    <w:lvl w:ilvl="2" w:tplc="0409001B" w:tentative="1">
      <w:start w:val="1"/>
      <w:numFmt w:val="lowerRoman"/>
      <w:lvlText w:val="%3."/>
      <w:lvlJc w:val="right"/>
      <w:pPr>
        <w:ind w:left="1970" w:hanging="420"/>
      </w:pPr>
    </w:lvl>
    <w:lvl w:ilvl="3" w:tplc="0409000F" w:tentative="1">
      <w:start w:val="1"/>
      <w:numFmt w:val="decimal"/>
      <w:lvlText w:val="%4."/>
      <w:lvlJc w:val="left"/>
      <w:pPr>
        <w:ind w:left="2390" w:hanging="420"/>
      </w:pPr>
    </w:lvl>
    <w:lvl w:ilvl="4" w:tplc="04090019" w:tentative="1">
      <w:start w:val="1"/>
      <w:numFmt w:val="lowerLetter"/>
      <w:lvlText w:val="%5)"/>
      <w:lvlJc w:val="left"/>
      <w:pPr>
        <w:ind w:left="2810" w:hanging="420"/>
      </w:pPr>
    </w:lvl>
    <w:lvl w:ilvl="5" w:tplc="0409001B" w:tentative="1">
      <w:start w:val="1"/>
      <w:numFmt w:val="lowerRoman"/>
      <w:lvlText w:val="%6."/>
      <w:lvlJc w:val="right"/>
      <w:pPr>
        <w:ind w:left="3230" w:hanging="420"/>
      </w:pPr>
    </w:lvl>
    <w:lvl w:ilvl="6" w:tplc="0409000F" w:tentative="1">
      <w:start w:val="1"/>
      <w:numFmt w:val="decimal"/>
      <w:lvlText w:val="%7."/>
      <w:lvlJc w:val="left"/>
      <w:pPr>
        <w:ind w:left="3650" w:hanging="420"/>
      </w:pPr>
    </w:lvl>
    <w:lvl w:ilvl="7" w:tplc="04090019" w:tentative="1">
      <w:start w:val="1"/>
      <w:numFmt w:val="lowerLetter"/>
      <w:lvlText w:val="%8)"/>
      <w:lvlJc w:val="left"/>
      <w:pPr>
        <w:ind w:left="4070" w:hanging="420"/>
      </w:pPr>
    </w:lvl>
    <w:lvl w:ilvl="8" w:tplc="0409001B" w:tentative="1">
      <w:start w:val="1"/>
      <w:numFmt w:val="lowerRoman"/>
      <w:lvlText w:val="%9."/>
      <w:lvlJc w:val="right"/>
      <w:pPr>
        <w:ind w:left="4490" w:hanging="420"/>
      </w:pPr>
    </w:lvl>
  </w:abstractNum>
  <w:abstractNum w:abstractNumId="3">
    <w:nsid w:val="40497747"/>
    <w:multiLevelType w:val="hybridMultilevel"/>
    <w:tmpl w:val="7680717A"/>
    <w:lvl w:ilvl="0" w:tplc="B31829D0">
      <w:start w:val="2"/>
      <w:numFmt w:val="japaneseCounting"/>
      <w:lvlText w:val="%1、"/>
      <w:lvlJc w:val="left"/>
      <w:pPr>
        <w:ind w:left="456" w:hanging="456"/>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46E16277"/>
    <w:multiLevelType w:val="hybridMultilevel"/>
    <w:tmpl w:val="E8E0731A"/>
    <w:lvl w:ilvl="0" w:tplc="36501312">
      <w:start w:val="1"/>
      <w:numFmt w:val="upperLetter"/>
      <w:lvlText w:val="%1."/>
      <w:lvlJc w:val="left"/>
      <w:pPr>
        <w:ind w:left="642" w:hanging="432"/>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E7361"/>
    <w:rsid w:val="00012FB7"/>
    <w:rsid w:val="00062DCF"/>
    <w:rsid w:val="00072E73"/>
    <w:rsid w:val="0007780C"/>
    <w:rsid w:val="000C248A"/>
    <w:rsid w:val="000E1F4C"/>
    <w:rsid w:val="001343ED"/>
    <w:rsid w:val="00183CB7"/>
    <w:rsid w:val="001B056F"/>
    <w:rsid w:val="001D3CDD"/>
    <w:rsid w:val="00234D36"/>
    <w:rsid w:val="002D0096"/>
    <w:rsid w:val="002F6402"/>
    <w:rsid w:val="00372D64"/>
    <w:rsid w:val="0039429A"/>
    <w:rsid w:val="003B157C"/>
    <w:rsid w:val="00405899"/>
    <w:rsid w:val="0041442B"/>
    <w:rsid w:val="004D5DEA"/>
    <w:rsid w:val="005228A6"/>
    <w:rsid w:val="005C1416"/>
    <w:rsid w:val="005E3900"/>
    <w:rsid w:val="0065003C"/>
    <w:rsid w:val="00651030"/>
    <w:rsid w:val="006510F8"/>
    <w:rsid w:val="006E1A5E"/>
    <w:rsid w:val="007113BB"/>
    <w:rsid w:val="00711E84"/>
    <w:rsid w:val="00721F80"/>
    <w:rsid w:val="007635D2"/>
    <w:rsid w:val="007E7361"/>
    <w:rsid w:val="00815A2C"/>
    <w:rsid w:val="00832038"/>
    <w:rsid w:val="00835D96"/>
    <w:rsid w:val="0084342C"/>
    <w:rsid w:val="008565DD"/>
    <w:rsid w:val="008F1DEF"/>
    <w:rsid w:val="00902CE9"/>
    <w:rsid w:val="0090792A"/>
    <w:rsid w:val="00986CED"/>
    <w:rsid w:val="009A1D41"/>
    <w:rsid w:val="009E1594"/>
    <w:rsid w:val="009E6F9E"/>
    <w:rsid w:val="00A352E8"/>
    <w:rsid w:val="00AA7BF0"/>
    <w:rsid w:val="00AD105B"/>
    <w:rsid w:val="00AE2243"/>
    <w:rsid w:val="00B07997"/>
    <w:rsid w:val="00B07D3A"/>
    <w:rsid w:val="00B233BF"/>
    <w:rsid w:val="00B9342B"/>
    <w:rsid w:val="00BB0056"/>
    <w:rsid w:val="00BE38BC"/>
    <w:rsid w:val="00C037DC"/>
    <w:rsid w:val="00C43F86"/>
    <w:rsid w:val="00CF38FD"/>
    <w:rsid w:val="00D13C3F"/>
    <w:rsid w:val="00DE35C8"/>
    <w:rsid w:val="00EA111D"/>
    <w:rsid w:val="00EC1376"/>
    <w:rsid w:val="00F16DD1"/>
    <w:rsid w:val="00F640D6"/>
    <w:rsid w:val="00F83FDB"/>
    <w:rsid w:val="00F91093"/>
    <w:rsid w:val="00F97CDD"/>
    <w:rsid w:val="00FB0053"/>
    <w:rsid w:val="00FC41C8"/>
    <w:rsid w:val="00FE0BF3"/>
    <w:rsid w:val="00FE3F6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361"/>
    <w:pPr>
      <w:widowControl w:val="0"/>
      <w:adjustRightInd w:val="0"/>
      <w:spacing w:line="312" w:lineRule="atLeast"/>
      <w:jc w:val="both"/>
      <w:textAlignment w:val="baseline"/>
    </w:pPr>
    <w:rPr>
      <w:rFonts w:ascii="Times New Roman" w:eastAsia="宋体" w:hAnsi="Times New Roman" w:cs="Times New Roman"/>
      <w:kern w:val="0"/>
      <w:sz w:val="21"/>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E7361"/>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AE2243"/>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4"/>
    <w:uiPriority w:val="99"/>
    <w:rsid w:val="00AE2243"/>
    <w:rPr>
      <w:rFonts w:ascii="Times New Roman" w:eastAsia="宋体" w:hAnsi="Times New Roman" w:cs="Times New Roman"/>
      <w:kern w:val="0"/>
      <w:sz w:val="18"/>
      <w:szCs w:val="18"/>
    </w:rPr>
  </w:style>
  <w:style w:type="paragraph" w:styleId="a5">
    <w:name w:val="footer"/>
    <w:basedOn w:val="a"/>
    <w:link w:val="Char0"/>
    <w:uiPriority w:val="99"/>
    <w:unhideWhenUsed/>
    <w:rsid w:val="00AE2243"/>
    <w:pPr>
      <w:tabs>
        <w:tab w:val="center" w:pos="4153"/>
        <w:tab w:val="right" w:pos="8306"/>
      </w:tabs>
      <w:snapToGrid w:val="0"/>
      <w:spacing w:line="240" w:lineRule="atLeast"/>
      <w:jc w:val="left"/>
    </w:pPr>
    <w:rPr>
      <w:sz w:val="18"/>
      <w:szCs w:val="18"/>
    </w:rPr>
  </w:style>
  <w:style w:type="character" w:customStyle="1" w:styleId="Char0">
    <w:name w:val="页脚 Char"/>
    <w:basedOn w:val="a0"/>
    <w:link w:val="a5"/>
    <w:uiPriority w:val="99"/>
    <w:rsid w:val="00AE2243"/>
    <w:rPr>
      <w:rFonts w:ascii="Times New Roman" w:eastAsia="宋体" w:hAnsi="Times New Roman" w:cs="Times New Roman"/>
      <w:kern w:val="0"/>
      <w:sz w:val="18"/>
      <w:szCs w:val="18"/>
    </w:rPr>
  </w:style>
  <w:style w:type="character" w:styleId="a6">
    <w:name w:val="Hyperlink"/>
    <w:basedOn w:val="a0"/>
    <w:uiPriority w:val="99"/>
    <w:semiHidden/>
    <w:unhideWhenUsed/>
    <w:rsid w:val="00986CED"/>
    <w:rPr>
      <w:color w:val="0000FF"/>
      <w:u w:val="single"/>
    </w:rPr>
  </w:style>
  <w:style w:type="paragraph" w:styleId="a7">
    <w:name w:val="Normal (Web)"/>
    <w:basedOn w:val="a"/>
    <w:uiPriority w:val="99"/>
    <w:semiHidden/>
    <w:unhideWhenUsed/>
    <w:rsid w:val="007113BB"/>
    <w:pPr>
      <w:widowControl/>
      <w:adjustRightInd/>
      <w:spacing w:before="100" w:beforeAutospacing="1" w:after="100" w:afterAutospacing="1" w:line="240" w:lineRule="auto"/>
      <w:jc w:val="left"/>
      <w:textAlignment w:val="auto"/>
    </w:pPr>
    <w:rPr>
      <w:rFonts w:ascii="宋体" w:hAnsi="宋体" w:cs="宋体"/>
      <w:sz w:val="24"/>
      <w:szCs w:val="24"/>
    </w:rPr>
  </w:style>
  <w:style w:type="character" w:customStyle="1" w:styleId="extvalignsub">
    <w:name w:val="ext_valign_sub"/>
    <w:basedOn w:val="a0"/>
    <w:rsid w:val="007113BB"/>
  </w:style>
  <w:style w:type="paragraph" w:styleId="a8">
    <w:name w:val="Balloon Text"/>
    <w:basedOn w:val="a"/>
    <w:link w:val="Char1"/>
    <w:uiPriority w:val="99"/>
    <w:semiHidden/>
    <w:unhideWhenUsed/>
    <w:rsid w:val="00F91093"/>
    <w:pPr>
      <w:spacing w:line="240" w:lineRule="auto"/>
    </w:pPr>
    <w:rPr>
      <w:sz w:val="18"/>
      <w:szCs w:val="18"/>
    </w:rPr>
  </w:style>
  <w:style w:type="character" w:customStyle="1" w:styleId="Char1">
    <w:name w:val="批注框文本 Char"/>
    <w:basedOn w:val="a0"/>
    <w:link w:val="a8"/>
    <w:uiPriority w:val="99"/>
    <w:semiHidden/>
    <w:rsid w:val="00F91093"/>
    <w:rPr>
      <w:rFonts w:ascii="Times New Roman" w:eastAsia="宋体" w:hAnsi="Times New Roman" w:cs="Times New Roman"/>
      <w:kern w:val="0"/>
      <w:sz w:val="18"/>
      <w:szCs w:val="18"/>
    </w:rPr>
  </w:style>
  <w:style w:type="paragraph" w:styleId="a9">
    <w:name w:val="Body Text"/>
    <w:basedOn w:val="a"/>
    <w:link w:val="Char2"/>
    <w:uiPriority w:val="1"/>
    <w:qFormat/>
    <w:rsid w:val="000E1F4C"/>
    <w:pPr>
      <w:autoSpaceDE w:val="0"/>
      <w:autoSpaceDN w:val="0"/>
      <w:adjustRightInd/>
      <w:spacing w:line="240" w:lineRule="auto"/>
      <w:jc w:val="left"/>
      <w:textAlignment w:val="auto"/>
    </w:pPr>
    <w:rPr>
      <w:rFonts w:ascii="宋体" w:hAnsi="宋体" w:cs="宋体"/>
      <w:szCs w:val="21"/>
      <w:lang w:val="zh-CN" w:bidi="zh-CN"/>
    </w:rPr>
  </w:style>
  <w:style w:type="character" w:customStyle="1" w:styleId="Char2">
    <w:name w:val="正文文本 Char"/>
    <w:basedOn w:val="a0"/>
    <w:link w:val="a9"/>
    <w:uiPriority w:val="1"/>
    <w:rsid w:val="000E1F4C"/>
    <w:rPr>
      <w:rFonts w:ascii="宋体" w:eastAsia="宋体" w:hAnsi="宋体" w:cs="宋体"/>
      <w:kern w:val="0"/>
      <w:sz w:val="21"/>
      <w:szCs w:val="21"/>
      <w:lang w:val="zh-CN" w:bidi="zh-CN"/>
    </w:rPr>
  </w:style>
  <w:style w:type="paragraph" w:styleId="aa">
    <w:name w:val="List Paragraph"/>
    <w:basedOn w:val="a"/>
    <w:uiPriority w:val="34"/>
    <w:qFormat/>
    <w:rsid w:val="000E1F4C"/>
    <w:pPr>
      <w:autoSpaceDE w:val="0"/>
      <w:autoSpaceDN w:val="0"/>
      <w:adjustRightInd/>
      <w:spacing w:line="240" w:lineRule="auto"/>
      <w:ind w:left="534" w:hanging="526"/>
      <w:jc w:val="left"/>
      <w:textAlignment w:val="auto"/>
    </w:pPr>
    <w:rPr>
      <w:rFonts w:ascii="宋体" w:hAnsi="宋体" w:cs="宋体"/>
      <w:sz w:val="22"/>
      <w:szCs w:val="22"/>
      <w:lang w:val="zh-CN" w:bidi="zh-CN"/>
    </w:rPr>
  </w:style>
  <w:style w:type="paragraph" w:customStyle="1" w:styleId="TableParagraph">
    <w:name w:val="Table Paragraph"/>
    <w:basedOn w:val="a"/>
    <w:uiPriority w:val="1"/>
    <w:qFormat/>
    <w:rsid w:val="000E1F4C"/>
    <w:pPr>
      <w:autoSpaceDE w:val="0"/>
      <w:autoSpaceDN w:val="0"/>
      <w:adjustRightInd/>
      <w:spacing w:before="63" w:line="240" w:lineRule="auto"/>
      <w:ind w:left="88"/>
      <w:jc w:val="center"/>
      <w:textAlignment w:val="auto"/>
    </w:pPr>
    <w:rPr>
      <w:rFonts w:eastAsia="Times New Roman"/>
      <w:sz w:val="22"/>
      <w:szCs w:val="22"/>
      <w:lang w:val="zh-CN" w:bidi="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4544922">
      <w:bodyDiv w:val="1"/>
      <w:marLeft w:val="0"/>
      <w:marRight w:val="0"/>
      <w:marTop w:val="0"/>
      <w:marBottom w:val="0"/>
      <w:divBdr>
        <w:top w:val="none" w:sz="0" w:space="0" w:color="auto"/>
        <w:left w:val="none" w:sz="0" w:space="0" w:color="auto"/>
        <w:bottom w:val="none" w:sz="0" w:space="0" w:color="auto"/>
        <w:right w:val="none" w:sz="0" w:space="0" w:color="auto"/>
      </w:divBdr>
    </w:div>
    <w:div w:id="743795721">
      <w:bodyDiv w:val="1"/>
      <w:marLeft w:val="0"/>
      <w:marRight w:val="0"/>
      <w:marTop w:val="0"/>
      <w:marBottom w:val="0"/>
      <w:divBdr>
        <w:top w:val="none" w:sz="0" w:space="0" w:color="auto"/>
        <w:left w:val="none" w:sz="0" w:space="0" w:color="auto"/>
        <w:bottom w:val="none" w:sz="0" w:space="0" w:color="auto"/>
        <w:right w:val="none" w:sz="0" w:space="0" w:color="auto"/>
      </w:divBdr>
    </w:div>
    <w:div w:id="1568959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ＭＳ ゴシック"/>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ＭＳ 明朝"/>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4</Pages>
  <Words>426</Words>
  <Characters>2431</Characters>
  <Application>Microsoft Office Word</Application>
  <DocSecurity>0</DocSecurity>
  <Lines>20</Lines>
  <Paragraphs>5</Paragraphs>
  <ScaleCrop>false</ScaleCrop>
  <Company/>
  <LinksUpToDate>false</LinksUpToDate>
  <CharactersWithSpaces>2852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用户</dc:creator>
  <cp:keywords/>
  <dc:description/>
  <cp:lastModifiedBy>apple</cp:lastModifiedBy>
  <cp:revision>43</cp:revision>
  <dcterms:created xsi:type="dcterms:W3CDTF">2020-02-05T19:30:00Z</dcterms:created>
  <dcterms:modified xsi:type="dcterms:W3CDTF">2020-04-15T00:06:00Z</dcterms:modified>
</cp:coreProperties>
</file>