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5B" w:rsidRDefault="00A8582D" w:rsidP="00A8582D">
      <w:pPr>
        <w:ind w:firstLineChars="1000" w:firstLine="2100"/>
      </w:pPr>
      <w:bookmarkStart w:id="0" w:name="_GoBack"/>
      <w:r w:rsidRPr="00347736">
        <w:rPr>
          <w:rFonts w:ascii="Times New Roman" w:hAnsi="Times New Roman" w:cs="Times New Roman" w:hint="eastAsia"/>
        </w:rPr>
        <w:t>9</w:t>
      </w:r>
      <w:r>
        <w:rPr>
          <w:rFonts w:hint="eastAsia"/>
        </w:rPr>
        <w:t>年级数学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Pr="00347736">
        <w:rPr>
          <w:rFonts w:ascii="Times New Roman" w:hAnsi="Times New Roman" w:cs="Times New Roman" w:hint="eastAsia"/>
        </w:rPr>
        <w:t>48</w:t>
      </w:r>
      <w:r>
        <w:rPr>
          <w:rFonts w:hint="eastAsia"/>
        </w:rPr>
        <w:t>课时</w:t>
      </w:r>
      <w:bookmarkEnd w:id="0"/>
      <w:r w:rsidR="00796577">
        <w:rPr>
          <w:rFonts w:hint="eastAsia"/>
        </w:rPr>
        <w:t xml:space="preserve"> </w:t>
      </w:r>
      <w:r>
        <w:rPr>
          <w:rFonts w:hint="eastAsia"/>
        </w:rPr>
        <w:t>拓展提升</w:t>
      </w:r>
    </w:p>
    <w:p w:rsidR="00A8582D" w:rsidRDefault="008A78FD" w:rsidP="00A8582D">
      <w:r w:rsidRPr="00347736">
        <w:rPr>
          <w:rFonts w:ascii="Times New Roman" w:hAnsi="Times New Roman" w:cs="Times New Roman" w:hint="eastAsia"/>
        </w:rPr>
        <w:t>1</w:t>
      </w:r>
      <w:r>
        <w:rPr>
          <w:rFonts w:hint="eastAsia"/>
        </w:rPr>
        <w:t>.</w:t>
      </w:r>
      <w:r w:rsidR="00A8582D">
        <w:rPr>
          <w:rFonts w:hint="eastAsia"/>
        </w:rPr>
        <w:t>我们知道</w:t>
      </w:r>
      <w:r w:rsidR="00B27794">
        <w:rPr>
          <w:rFonts w:hint="eastAsia"/>
        </w:rPr>
        <w:t>若</w:t>
      </w:r>
      <w:r w:rsidR="00A8582D">
        <w:rPr>
          <w:rFonts w:hint="eastAsia"/>
        </w:rPr>
        <w:t>一元二次方程</w:t>
      </w:r>
      <w:r w:rsidR="00A8582D" w:rsidRPr="00C57015">
        <w:rPr>
          <w:position w:val="-10"/>
        </w:rPr>
        <w:object w:dxaOrig="3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75pt;height:18.2pt" o:ole="">
            <v:imagedata r:id="rId7" o:title=""/>
          </v:shape>
          <o:OLEObject Type="Embed" ProgID="Equation.DSMT4" ShapeID="_x0000_i1025" DrawAspect="Content" ObjectID="_1648295314" r:id="rId8"/>
        </w:object>
      </w:r>
      <w:r w:rsidR="00A8582D">
        <w:rPr>
          <w:rFonts w:hint="eastAsia"/>
        </w:rPr>
        <w:t>的</w:t>
      </w:r>
      <w:r w:rsidR="00B27794">
        <w:rPr>
          <w:rFonts w:hint="eastAsia"/>
        </w:rPr>
        <w:t>两个实数根分别是</w:t>
      </w:r>
      <w:r w:rsidRPr="00C57015">
        <w:rPr>
          <w:position w:val="-12"/>
        </w:rPr>
        <w:object w:dxaOrig="240" w:dyaOrig="360">
          <v:shape id="_x0000_i1026" type="#_x0000_t75" style="width:11.75pt;height:18.2pt" o:ole="">
            <v:imagedata r:id="rId9" o:title=""/>
          </v:shape>
          <o:OLEObject Type="Embed" ProgID="Equation.DSMT4" ShapeID="_x0000_i1026" DrawAspect="Content" ObjectID="_1648295315" r:id="rId10"/>
        </w:object>
      </w:r>
      <w:r>
        <w:rPr>
          <w:rFonts w:hint="eastAsia"/>
        </w:rPr>
        <w:t>，</w:t>
      </w:r>
      <w:r w:rsidRPr="00C57015">
        <w:rPr>
          <w:position w:val="-12"/>
        </w:rPr>
        <w:object w:dxaOrig="260" w:dyaOrig="360">
          <v:shape id="_x0000_i1027" type="#_x0000_t75" style="width:12.85pt;height:18.2pt" o:ole="">
            <v:imagedata r:id="rId11" o:title=""/>
          </v:shape>
          <o:OLEObject Type="Embed" ProgID="Equation.DSMT4" ShapeID="_x0000_i1027" DrawAspect="Content" ObjectID="_1648295316" r:id="rId12"/>
        </w:object>
      </w:r>
      <w:r w:rsidR="000576B7">
        <w:rPr>
          <w:rFonts w:hint="eastAsia"/>
        </w:rPr>
        <w:t>，尝试推导</w:t>
      </w:r>
      <w:r>
        <w:rPr>
          <w:rFonts w:hint="eastAsia"/>
        </w:rPr>
        <w:t>：</w:t>
      </w:r>
      <w:r w:rsidRPr="00C57015">
        <w:rPr>
          <w:position w:val="-12"/>
        </w:rPr>
        <w:object w:dxaOrig="2140" w:dyaOrig="360">
          <v:shape id="_x0000_i1028" type="#_x0000_t75" style="width:106.95pt;height:18.2pt" o:ole="">
            <v:imagedata r:id="rId13" o:title=""/>
          </v:shape>
          <o:OLEObject Type="Embed" ProgID="Equation.DSMT4" ShapeID="_x0000_i1028" DrawAspect="Content" ObjectID="_1648295317" r:id="rId14"/>
        </w:object>
      </w:r>
      <w:r>
        <w:rPr>
          <w:rFonts w:hint="eastAsia"/>
        </w:rPr>
        <w:t>，</w:t>
      </w:r>
      <w:r w:rsidRPr="00C57015">
        <w:rPr>
          <w:position w:val="-12"/>
        </w:rPr>
        <w:object w:dxaOrig="2060" w:dyaOrig="360">
          <v:shape id="_x0000_i1029" type="#_x0000_t75" style="width:103pt;height:18.2pt" o:ole="">
            <v:imagedata r:id="rId15" o:title=""/>
          </v:shape>
          <o:OLEObject Type="Embed" ProgID="Equation.DSMT4" ShapeID="_x0000_i1029" DrawAspect="Content" ObjectID="_1648295318" r:id="rId16"/>
        </w:object>
      </w:r>
    </w:p>
    <w:p w:rsidR="008A78FD" w:rsidRDefault="008A78FD" w:rsidP="00A8582D">
      <w:r>
        <w:rPr>
          <w:rFonts w:hint="eastAsia"/>
        </w:rPr>
        <w:t>提示：可用求根公式进行推导</w:t>
      </w:r>
    </w:p>
    <w:p w:rsidR="000576B7" w:rsidRDefault="000576B7" w:rsidP="00A8582D"/>
    <w:p w:rsidR="000576B7" w:rsidRDefault="000576B7" w:rsidP="00A8582D"/>
    <w:p w:rsidR="000576B7" w:rsidRDefault="000576B7" w:rsidP="00A8582D"/>
    <w:p w:rsidR="000576B7" w:rsidRDefault="000576B7" w:rsidP="00A8582D"/>
    <w:p w:rsidR="000576B7" w:rsidRDefault="000576B7" w:rsidP="00A8582D"/>
    <w:p w:rsidR="000576B7" w:rsidRDefault="000576B7" w:rsidP="00A8582D"/>
    <w:p w:rsidR="000576B7" w:rsidRDefault="000576B7" w:rsidP="00A8582D"/>
    <w:p w:rsidR="008A78FD" w:rsidRDefault="000576B7" w:rsidP="00A8582D">
      <w:r>
        <w:rPr>
          <w:rFonts w:hint="eastAsia"/>
        </w:rPr>
        <w:t>经过推导，</w:t>
      </w:r>
      <w:r w:rsidR="008A78FD">
        <w:rPr>
          <w:rFonts w:hint="eastAsia"/>
        </w:rPr>
        <w:t>可知：</w:t>
      </w:r>
      <w:r w:rsidR="008A78FD" w:rsidRPr="00C57015">
        <w:rPr>
          <w:position w:val="-24"/>
        </w:rPr>
        <w:object w:dxaOrig="1260" w:dyaOrig="620">
          <v:shape id="_x0000_i1030" type="#_x0000_t75" style="width:62.75pt;height:31pt" o:ole="">
            <v:imagedata r:id="rId17" o:title=""/>
          </v:shape>
          <o:OLEObject Type="Embed" ProgID="Equation.DSMT4" ShapeID="_x0000_i1030" DrawAspect="Content" ObjectID="_1648295319" r:id="rId18"/>
        </w:object>
      </w:r>
      <w:r w:rsidR="008A78FD">
        <w:rPr>
          <w:rFonts w:hint="eastAsia"/>
        </w:rPr>
        <w:t xml:space="preserve">  </w:t>
      </w:r>
      <w:r w:rsidR="008A78FD">
        <w:t xml:space="preserve"> </w:t>
      </w:r>
      <w:r w:rsidR="008A78FD" w:rsidRPr="00C57015">
        <w:rPr>
          <w:position w:val="-24"/>
        </w:rPr>
        <w:object w:dxaOrig="999" w:dyaOrig="620">
          <v:shape id="_x0000_i1031" type="#_x0000_t75" style="width:49.9pt;height:31pt" o:ole="">
            <v:imagedata r:id="rId19" o:title=""/>
          </v:shape>
          <o:OLEObject Type="Embed" ProgID="Equation.DSMT4" ShapeID="_x0000_i1031" DrawAspect="Content" ObjectID="_1648295320" r:id="rId20"/>
        </w:object>
      </w:r>
    </w:p>
    <w:p w:rsidR="008A78FD" w:rsidRDefault="008A78FD" w:rsidP="00A8582D">
      <w:r w:rsidRPr="00347736">
        <w:rPr>
          <w:rFonts w:ascii="Times New Roman" w:hAnsi="Times New Roman" w:cs="Times New Roman"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常用根与系数的关系解决以下问题</w:t>
      </w:r>
      <w:r w:rsidR="000576B7">
        <w:rPr>
          <w:rFonts w:hint="eastAsia"/>
        </w:rPr>
        <w:t>：</w:t>
      </w:r>
    </w:p>
    <w:p w:rsidR="008A78FD" w:rsidRDefault="008A78FD" w:rsidP="00A8582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）已知方程以及一根，求另一根及待定系数</w:t>
      </w:r>
      <w:r>
        <w:rPr>
          <w:rFonts w:hint="eastAsia"/>
        </w:rPr>
        <w:t>.</w:t>
      </w:r>
    </w:p>
    <w:p w:rsidR="008A78FD" w:rsidRDefault="008A78FD" w:rsidP="00A8582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）不解方程，</w:t>
      </w:r>
      <w:proofErr w:type="gramStart"/>
      <w:r>
        <w:rPr>
          <w:rFonts w:hint="eastAsia"/>
        </w:rPr>
        <w:t>求关于根</w:t>
      </w:r>
      <w:proofErr w:type="gramEnd"/>
      <w:r>
        <w:rPr>
          <w:rFonts w:hint="eastAsia"/>
        </w:rPr>
        <w:t>的代数式的值</w:t>
      </w:r>
      <w:r>
        <w:rPr>
          <w:rFonts w:hint="eastAsia"/>
        </w:rPr>
        <w:t>.</w:t>
      </w:r>
    </w:p>
    <w:p w:rsidR="000576B7" w:rsidRDefault="008A78FD" w:rsidP="00A8582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0576B7">
        <w:rPr>
          <w:rFonts w:hint="eastAsia"/>
        </w:rPr>
        <w:t>已知根与系数的关系，构建两根的一元二次方程</w:t>
      </w:r>
      <w:r w:rsidR="000576B7">
        <w:rPr>
          <w:rFonts w:hint="eastAsia"/>
        </w:rPr>
        <w:t>.</w:t>
      </w:r>
    </w:p>
    <w:p w:rsidR="000576B7" w:rsidRDefault="000576B7" w:rsidP="00A8582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）由给出的</w:t>
      </w:r>
      <w:proofErr w:type="gramStart"/>
      <w:r>
        <w:rPr>
          <w:rFonts w:hint="eastAsia"/>
        </w:rPr>
        <w:t>根满足</w:t>
      </w:r>
      <w:proofErr w:type="gramEnd"/>
      <w:r>
        <w:rPr>
          <w:rFonts w:hint="eastAsia"/>
        </w:rPr>
        <w:t>的条件，确定字母的取值范围</w:t>
      </w:r>
      <w:r>
        <w:rPr>
          <w:rFonts w:hint="eastAsia"/>
        </w:rPr>
        <w:t>.</w:t>
      </w:r>
    </w:p>
    <w:p w:rsidR="000576B7" w:rsidRDefault="000576B7" w:rsidP="000576B7">
      <w:pPr>
        <w:ind w:leftChars="100" w:left="210"/>
      </w:pPr>
      <w:r>
        <w:rPr>
          <w:rFonts w:hint="eastAsia"/>
        </w:rPr>
        <w:t>注意：利用根与系数的关系解题的前提是一元二次方程的两根的存在，</w:t>
      </w:r>
      <w:proofErr w:type="gramStart"/>
      <w:r>
        <w:rPr>
          <w:rFonts w:hint="eastAsia"/>
        </w:rPr>
        <w:t>即根的</w:t>
      </w:r>
      <w:proofErr w:type="gramEnd"/>
      <w:r>
        <w:rPr>
          <w:rFonts w:hint="eastAsia"/>
        </w:rPr>
        <w:t>判别式</w:t>
      </w:r>
      <w:r w:rsidRPr="00C57015">
        <w:rPr>
          <w:position w:val="-6"/>
        </w:rPr>
        <w:object w:dxaOrig="1219" w:dyaOrig="320">
          <v:shape id="_x0000_i1032" type="#_x0000_t75" style="width:60.6pt;height:16.05pt" o:ole="">
            <v:imagedata r:id="rId21" o:title=""/>
          </v:shape>
          <o:OLEObject Type="Embed" ProgID="Equation.DSMT4" ShapeID="_x0000_i1032" DrawAspect="Content" ObjectID="_1648295321" r:id="rId22"/>
        </w:object>
      </w:r>
    </w:p>
    <w:p w:rsidR="000576B7" w:rsidRDefault="000576B7" w:rsidP="000576B7">
      <w:r w:rsidRPr="00347736">
        <w:rPr>
          <w:rFonts w:ascii="Times New Roman" w:hAnsi="Times New Roman" w:cs="Times New Roman"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>尝试应用：</w:t>
      </w:r>
    </w:p>
    <w:p w:rsidR="000576B7" w:rsidRDefault="000576B7" w:rsidP="000576B7">
      <w:pPr>
        <w:rPr>
          <w:rFonts w:ascii="Times New Roman" w:hAnsi="Times New Roman" w:cs="Times New Roman"/>
        </w:rPr>
      </w:pPr>
      <w:r>
        <w:rPr>
          <w:rFonts w:hint="eastAsia"/>
        </w:rPr>
        <w:t>（</w:t>
      </w:r>
      <w:r w:rsidRPr="00347736">
        <w:rPr>
          <w:rFonts w:ascii="Times New Roman" w:hAnsi="Times New Roman" w:cs="Times New Roman" w:hint="eastAsia"/>
        </w:rPr>
        <w:t>1</w:t>
      </w:r>
      <w:r>
        <w:rPr>
          <w:rFonts w:hint="eastAsia"/>
        </w:rPr>
        <w:t>）</w:t>
      </w:r>
      <w:r w:rsidR="006D64C0">
        <w:rPr>
          <w:rFonts w:hint="eastAsia"/>
        </w:rPr>
        <w:t>用两种方法解：</w:t>
      </w:r>
      <w:r>
        <w:rPr>
          <w:rFonts w:hint="eastAsia"/>
        </w:rPr>
        <w:t>若一元二次方程</w:t>
      </w:r>
      <w:r w:rsidR="00BB392E" w:rsidRPr="00C57015">
        <w:rPr>
          <w:position w:val="-6"/>
        </w:rPr>
        <w:object w:dxaOrig="1560" w:dyaOrig="320">
          <v:shape id="_x0000_i1033" type="#_x0000_t75" style="width:78.05pt;height:16.05pt" o:ole="">
            <v:imagedata r:id="rId23" o:title=""/>
          </v:shape>
          <o:OLEObject Type="Embed" ProgID="Equation.DSMT4" ShapeID="_x0000_i1033" DrawAspect="Content" ObjectID="_1648295322" r:id="rId24"/>
        </w:object>
      </w:r>
      <w:r>
        <w:rPr>
          <w:rFonts w:hint="eastAsia"/>
        </w:rPr>
        <w:t>的一根为</w:t>
      </w:r>
      <w:r w:rsidRPr="00C57015">
        <w:rPr>
          <w:position w:val="-6"/>
        </w:rPr>
        <w:object w:dxaOrig="680" w:dyaOrig="279">
          <v:shape id="_x0000_i1034" type="#_x0000_t75" style="width:33.85pt;height:13.9pt" o:ole="">
            <v:imagedata r:id="rId25" o:title=""/>
          </v:shape>
          <o:OLEObject Type="Embed" ProgID="Equation.DSMT4" ShapeID="_x0000_i1034" DrawAspect="Content" ObjectID="_1648295323" r:id="rId26"/>
        </w:object>
      </w:r>
      <w:r>
        <w:rPr>
          <w:rFonts w:hint="eastAsia"/>
        </w:rPr>
        <w:t>，则</w:t>
      </w:r>
      <w:r w:rsidRPr="000576B7">
        <w:rPr>
          <w:rFonts w:ascii="Times New Roman" w:hAnsi="Times New Roman" w:cs="Times New Roman"/>
          <w:i/>
        </w:rPr>
        <w:t>k</w:t>
      </w:r>
      <w:r w:rsidR="006D64C0">
        <w:rPr>
          <w:rFonts w:ascii="Times New Roman" w:hAnsi="Times New Roman" w:cs="Times New Roman" w:hint="eastAsia"/>
        </w:rPr>
        <w:t>的值为</w:t>
      </w:r>
      <w:r w:rsidR="006D64C0">
        <w:rPr>
          <w:rFonts w:ascii="Times New Roman" w:hAnsi="Times New Roman" w:cs="Times New Roman" w:hint="eastAsia"/>
        </w:rPr>
        <w:t>______</w:t>
      </w:r>
    </w:p>
    <w:p w:rsidR="006D64C0" w:rsidRDefault="006D64C0" w:rsidP="000576B7">
      <w:pPr>
        <w:rPr>
          <w:rFonts w:ascii="Times New Roman" w:hAnsi="Times New Roman" w:cs="Times New Roman"/>
        </w:rPr>
      </w:pPr>
    </w:p>
    <w:p w:rsidR="006D64C0" w:rsidRDefault="006D64C0" w:rsidP="000576B7">
      <w:pPr>
        <w:rPr>
          <w:rFonts w:ascii="Times New Roman" w:hAnsi="Times New Roman" w:cs="Times New Roman"/>
        </w:rPr>
      </w:pPr>
    </w:p>
    <w:p w:rsidR="006D64C0" w:rsidRDefault="006D64C0" w:rsidP="000576B7">
      <w:pPr>
        <w:rPr>
          <w:rFonts w:ascii="Times New Roman" w:hAnsi="Times New Roman" w:cs="Times New Roman"/>
        </w:rPr>
      </w:pPr>
    </w:p>
    <w:p w:rsidR="006D64C0" w:rsidRDefault="006D64C0" w:rsidP="000576B7">
      <w:pPr>
        <w:rPr>
          <w:rFonts w:ascii="Times New Roman" w:hAnsi="Times New Roman" w:cs="Times New Roman"/>
        </w:rPr>
      </w:pPr>
    </w:p>
    <w:p w:rsidR="006D64C0" w:rsidRDefault="006D64C0" w:rsidP="000576B7">
      <w:pPr>
        <w:rPr>
          <w:rFonts w:ascii="Times New Roman" w:hAnsi="Times New Roman" w:cs="Times New Roman"/>
        </w:rPr>
      </w:pPr>
    </w:p>
    <w:p w:rsidR="006D64C0" w:rsidRDefault="006D64C0" w:rsidP="000576B7">
      <w:pPr>
        <w:rPr>
          <w:rFonts w:ascii="Times New Roman" w:hAnsi="Times New Roman" w:cs="Times New Roman"/>
        </w:rPr>
      </w:pPr>
      <w:r w:rsidRPr="00901963">
        <w:rPr>
          <w:rFonts w:asciiTheme="minorEastAsia" w:hAnsiTheme="minorEastAsia" w:cs="Times New Roman" w:hint="eastAsia"/>
        </w:rPr>
        <w:t>（</w:t>
      </w:r>
      <w:r w:rsidRPr="00347736">
        <w:rPr>
          <w:rFonts w:ascii="Times New Roman" w:hAnsi="Times New Roman" w:cs="Times New Roman" w:hint="eastAsia"/>
        </w:rPr>
        <w:t>2</w:t>
      </w:r>
      <w:r w:rsidRPr="00901963">
        <w:rPr>
          <w:rFonts w:asciiTheme="minorEastAsia" w:hAnsiTheme="minorEastAsia" w:cs="Times New Roman" w:hint="eastAsia"/>
        </w:rPr>
        <w:t>）</w:t>
      </w:r>
      <w:r>
        <w:rPr>
          <w:rFonts w:ascii="Times New Roman" w:hAnsi="Times New Roman" w:cs="Times New Roman" w:hint="eastAsia"/>
        </w:rPr>
        <w:t>设</w:t>
      </w:r>
      <w:r w:rsidRPr="00C57015">
        <w:rPr>
          <w:position w:val="-12"/>
        </w:rPr>
        <w:object w:dxaOrig="240" w:dyaOrig="360">
          <v:shape id="_x0000_i1035" type="#_x0000_t75" style="width:11.75pt;height:18.2pt" o:ole="">
            <v:imagedata r:id="rId27" o:title=""/>
          </v:shape>
          <o:OLEObject Type="Embed" ProgID="Equation.DSMT4" ShapeID="_x0000_i1035" DrawAspect="Content" ObjectID="_1648295324" r:id="rId28"/>
        </w:object>
      </w:r>
      <w:r>
        <w:rPr>
          <w:rFonts w:hint="eastAsia"/>
        </w:rPr>
        <w:t>，</w:t>
      </w:r>
      <w:r w:rsidRPr="00C57015">
        <w:rPr>
          <w:position w:val="-12"/>
        </w:rPr>
        <w:object w:dxaOrig="260" w:dyaOrig="360">
          <v:shape id="_x0000_i1036" type="#_x0000_t75" style="width:12.85pt;height:18.2pt" o:ole="">
            <v:imagedata r:id="rId29" o:title=""/>
          </v:shape>
          <o:OLEObject Type="Embed" ProgID="Equation.DSMT4" ShapeID="_x0000_i1036" DrawAspect="Content" ObjectID="_1648295325" r:id="rId30"/>
        </w:object>
      </w:r>
      <w:r>
        <w:rPr>
          <w:rFonts w:hint="eastAsia"/>
        </w:rPr>
        <w:t>是一元二次方程</w:t>
      </w:r>
      <w:r w:rsidRPr="00C57015">
        <w:rPr>
          <w:position w:val="-6"/>
        </w:rPr>
        <w:object w:dxaOrig="1280" w:dyaOrig="320">
          <v:shape id="_x0000_i1037" type="#_x0000_t75" style="width:63.8pt;height:16.05pt" o:ole="">
            <v:imagedata r:id="rId31" o:title=""/>
          </v:shape>
          <o:OLEObject Type="Embed" ProgID="Equation.DSMT4" ShapeID="_x0000_i1037" DrawAspect="Content" ObjectID="_1648295326" r:id="rId32"/>
        </w:object>
      </w:r>
      <w:r>
        <w:rPr>
          <w:rFonts w:hint="eastAsia"/>
        </w:rPr>
        <w:t>的两根，则</w:t>
      </w:r>
      <w:r w:rsidRPr="00C57015">
        <w:rPr>
          <w:position w:val="-12"/>
        </w:rPr>
        <w:object w:dxaOrig="2380" w:dyaOrig="360">
          <v:shape id="_x0000_i1038" type="#_x0000_t75" style="width:118.7pt;height:18.2pt" o:ole="">
            <v:imagedata r:id="rId33" o:title=""/>
          </v:shape>
          <o:OLEObject Type="Embed" ProgID="Equation.DSMT4" ShapeID="_x0000_i1038" DrawAspect="Content" ObjectID="_1648295327" r:id="rId34"/>
        </w:object>
      </w:r>
      <w:r>
        <w:rPr>
          <w:rFonts w:hint="eastAsia"/>
        </w:rPr>
        <w:t>（</w:t>
      </w:r>
      <w:r>
        <w:rPr>
          <w:rFonts w:ascii="Times New Roman" w:hAnsi="Times New Roman" w:cs="Times New Roman" w:hint="eastAsia"/>
        </w:rPr>
        <w:t>利用根与系数的关系解题</w:t>
      </w:r>
      <w:r>
        <w:rPr>
          <w:rFonts w:hint="eastAsia"/>
        </w:rPr>
        <w:t>）</w:t>
      </w:r>
    </w:p>
    <w:p w:rsidR="006D64C0" w:rsidRPr="006D64C0" w:rsidRDefault="006D64C0" w:rsidP="000576B7">
      <w:pPr>
        <w:rPr>
          <w:rFonts w:ascii="Times New Roman" w:hAnsi="Times New Roman" w:cs="Times New Roman"/>
        </w:rPr>
      </w:pPr>
    </w:p>
    <w:p w:rsidR="000576B7" w:rsidRDefault="000576B7" w:rsidP="00901963"/>
    <w:p w:rsidR="000576B7" w:rsidRDefault="006D64C0" w:rsidP="00A8582D">
      <w:r w:rsidRPr="00901963">
        <w:rPr>
          <w:rFonts w:asciiTheme="minorEastAsia" w:hAnsiTheme="minorEastAsia" w:hint="eastAsia"/>
        </w:rPr>
        <w:t>（</w:t>
      </w:r>
      <w:r w:rsidRPr="00347736">
        <w:rPr>
          <w:rFonts w:ascii="Times New Roman" w:hAnsi="Times New Roman" w:cs="Times New Roman" w:hint="eastAsia"/>
        </w:rPr>
        <w:t>3</w:t>
      </w:r>
      <w:r w:rsidRPr="00901963">
        <w:rPr>
          <w:rFonts w:asciiTheme="minorEastAsia" w:hAnsiTheme="minorEastAsia" w:hint="eastAsia"/>
        </w:rPr>
        <w:t>）</w:t>
      </w:r>
      <w:r>
        <w:rPr>
          <w:rFonts w:hint="eastAsia"/>
        </w:rPr>
        <w:t>已知</w:t>
      </w:r>
      <w:r w:rsidRPr="00C57015">
        <w:rPr>
          <w:position w:val="-12"/>
        </w:rPr>
        <w:object w:dxaOrig="240" w:dyaOrig="360">
          <v:shape id="_x0000_i1039" type="#_x0000_t75" style="width:11.75pt;height:18.2pt" o:ole="">
            <v:imagedata r:id="rId27" o:title=""/>
          </v:shape>
          <o:OLEObject Type="Embed" ProgID="Equation.DSMT4" ShapeID="_x0000_i1039" DrawAspect="Content" ObjectID="_1648295328" r:id="rId35"/>
        </w:object>
      </w:r>
      <w:r>
        <w:rPr>
          <w:rFonts w:hint="eastAsia"/>
        </w:rPr>
        <w:t>，</w:t>
      </w:r>
      <w:r w:rsidRPr="00C57015">
        <w:rPr>
          <w:position w:val="-12"/>
        </w:rPr>
        <w:object w:dxaOrig="260" w:dyaOrig="360">
          <v:shape id="_x0000_i1040" type="#_x0000_t75" style="width:12.85pt;height:18.2pt" o:ole="">
            <v:imagedata r:id="rId29" o:title=""/>
          </v:shape>
          <o:OLEObject Type="Embed" ProgID="Equation.DSMT4" ShapeID="_x0000_i1040" DrawAspect="Content" ObjectID="_1648295329" r:id="rId36"/>
        </w:object>
      </w:r>
      <w:r>
        <w:rPr>
          <w:rFonts w:hint="eastAsia"/>
        </w:rPr>
        <w:t>是一元二次方程</w:t>
      </w:r>
      <w:r w:rsidRPr="00C57015">
        <w:rPr>
          <w:position w:val="-6"/>
        </w:rPr>
        <w:object w:dxaOrig="1320" w:dyaOrig="320">
          <v:shape id="_x0000_i1041" type="#_x0000_t75" style="width:66.3pt;height:16.05pt" o:ole="">
            <v:imagedata r:id="rId37" o:title=""/>
          </v:shape>
          <o:OLEObject Type="Embed" ProgID="Equation.DSMT4" ShapeID="_x0000_i1041" DrawAspect="Content" ObjectID="_1648295330" r:id="rId38"/>
        </w:object>
      </w:r>
      <w:r>
        <w:rPr>
          <w:rFonts w:hint="eastAsia"/>
        </w:rPr>
        <w:t>的两实根，则</w:t>
      </w:r>
      <w:r w:rsidRPr="00C57015">
        <w:rPr>
          <w:position w:val="-14"/>
        </w:rPr>
        <w:object w:dxaOrig="1540" w:dyaOrig="400">
          <v:shape id="_x0000_i1042" type="#_x0000_t75" style="width:77pt;height:19.95pt" o:ole="">
            <v:imagedata r:id="rId39" o:title=""/>
          </v:shape>
          <o:OLEObject Type="Embed" ProgID="Equation.DSMT4" ShapeID="_x0000_i1042" DrawAspect="Content" ObjectID="_1648295331" r:id="rId40"/>
        </w:object>
      </w:r>
      <w:r>
        <w:rPr>
          <w:rFonts w:hint="eastAsia"/>
        </w:rPr>
        <w:t>的值是</w:t>
      </w:r>
      <w:r>
        <w:rPr>
          <w:rFonts w:hint="eastAsia"/>
        </w:rPr>
        <w:t>_______</w:t>
      </w:r>
    </w:p>
    <w:p w:rsidR="006D64C0" w:rsidRDefault="006D64C0" w:rsidP="00A8582D"/>
    <w:p w:rsidR="00901963" w:rsidRDefault="00901963" w:rsidP="00A8582D"/>
    <w:p w:rsidR="006D64C0" w:rsidRDefault="006D64C0" w:rsidP="00A8582D">
      <w:r w:rsidRPr="00901963">
        <w:rPr>
          <w:rFonts w:asciiTheme="minorEastAsia" w:hAnsiTheme="minorEastAsia" w:cs="Times New Roman"/>
        </w:rPr>
        <w:t>（</w:t>
      </w:r>
      <w:r w:rsidRPr="00347736">
        <w:rPr>
          <w:rFonts w:ascii="Times New Roman" w:hAnsi="Times New Roman" w:cs="Times New Roman"/>
        </w:rPr>
        <w:t>4</w:t>
      </w:r>
      <w:r w:rsidRPr="00901963">
        <w:rPr>
          <w:rFonts w:asciiTheme="minorEastAsia" w:hAnsiTheme="minorEastAsia" w:cs="Times New Roman"/>
        </w:rPr>
        <w:t>）</w:t>
      </w:r>
      <w:r w:rsidR="00901963">
        <w:rPr>
          <w:rFonts w:hint="eastAsia"/>
        </w:rPr>
        <w:t>已知</w:t>
      </w:r>
      <w:r w:rsidR="00901963" w:rsidRPr="00C57015">
        <w:rPr>
          <w:position w:val="-8"/>
        </w:rPr>
        <w:object w:dxaOrig="700" w:dyaOrig="360">
          <v:shape id="_x0000_i1043" type="#_x0000_t75" style="width:34.95pt;height:18.2pt" o:ole="">
            <v:imagedata r:id="rId41" o:title=""/>
          </v:shape>
          <o:OLEObject Type="Embed" ProgID="Equation.DSMT4" ShapeID="_x0000_i1043" DrawAspect="Content" ObjectID="_1648295332" r:id="rId42"/>
        </w:object>
      </w:r>
      <w:r w:rsidR="00901963">
        <w:rPr>
          <w:rFonts w:hint="eastAsia"/>
        </w:rPr>
        <w:t>是关于</w:t>
      </w:r>
      <w:r w:rsidR="00901963" w:rsidRPr="00C57015">
        <w:rPr>
          <w:position w:val="-6"/>
        </w:rPr>
        <w:object w:dxaOrig="200" w:dyaOrig="220">
          <v:shape id="_x0000_i1044" type="#_x0000_t75" style="width:10.35pt;height:10.7pt" o:ole="">
            <v:imagedata r:id="rId43" o:title=""/>
          </v:shape>
          <o:OLEObject Type="Embed" ProgID="Equation.DSMT4" ShapeID="_x0000_i1044" DrawAspect="Content" ObjectID="_1648295333" r:id="rId44"/>
        </w:object>
      </w:r>
      <w:r w:rsidR="00901963">
        <w:rPr>
          <w:rFonts w:hint="eastAsia"/>
        </w:rPr>
        <w:t>的方程</w:t>
      </w:r>
      <w:r w:rsidR="00901963" w:rsidRPr="00C57015">
        <w:rPr>
          <w:position w:val="-6"/>
        </w:rPr>
        <w:object w:dxaOrig="1500" w:dyaOrig="320">
          <v:shape id="_x0000_i1045" type="#_x0000_t75" style="width:75.2pt;height:16.05pt" o:ole="">
            <v:imagedata r:id="rId45" o:title=""/>
          </v:shape>
          <o:OLEObject Type="Embed" ProgID="Equation.DSMT4" ShapeID="_x0000_i1045" DrawAspect="Content" ObjectID="_1648295334" r:id="rId46"/>
        </w:object>
      </w:r>
      <w:r w:rsidR="00901963">
        <w:rPr>
          <w:rFonts w:hint="eastAsia"/>
        </w:rPr>
        <w:t>的一个根，则</w:t>
      </w:r>
      <w:r w:rsidR="00901963" w:rsidRPr="00901963">
        <w:rPr>
          <w:rFonts w:ascii="Times New Roman" w:hAnsi="Times New Roman" w:cs="Times New Roman"/>
          <w:i/>
        </w:rPr>
        <w:t>m=</w:t>
      </w:r>
      <w:r w:rsidR="00901963">
        <w:rPr>
          <w:rFonts w:hint="eastAsia"/>
        </w:rPr>
        <w:t>________</w:t>
      </w:r>
    </w:p>
    <w:sectPr w:rsidR="006D64C0" w:rsidSect="00C27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5A" w:rsidRDefault="00AF2C5A" w:rsidP="00347736">
      <w:r>
        <w:separator/>
      </w:r>
    </w:p>
  </w:endnote>
  <w:endnote w:type="continuationSeparator" w:id="0">
    <w:p w:rsidR="00AF2C5A" w:rsidRDefault="00AF2C5A" w:rsidP="0034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5A" w:rsidRDefault="00AF2C5A" w:rsidP="00347736">
      <w:r>
        <w:separator/>
      </w:r>
    </w:p>
  </w:footnote>
  <w:footnote w:type="continuationSeparator" w:id="0">
    <w:p w:rsidR="00AF2C5A" w:rsidRDefault="00AF2C5A" w:rsidP="00347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82D"/>
    <w:rsid w:val="000576B7"/>
    <w:rsid w:val="00347736"/>
    <w:rsid w:val="006D64C0"/>
    <w:rsid w:val="0071401B"/>
    <w:rsid w:val="00796577"/>
    <w:rsid w:val="008A78FD"/>
    <w:rsid w:val="00901963"/>
    <w:rsid w:val="009D27C2"/>
    <w:rsid w:val="00A272F6"/>
    <w:rsid w:val="00A8582D"/>
    <w:rsid w:val="00AF2C5A"/>
    <w:rsid w:val="00B27794"/>
    <w:rsid w:val="00BB392E"/>
    <w:rsid w:val="00C27B56"/>
    <w:rsid w:val="00DA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7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</cp:lastModifiedBy>
  <cp:revision>5</cp:revision>
  <dcterms:created xsi:type="dcterms:W3CDTF">2020-04-07T12:40:00Z</dcterms:created>
  <dcterms:modified xsi:type="dcterms:W3CDTF">2020-04-13T06:59:00Z</dcterms:modified>
</cp:coreProperties>
</file>