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美术鉴赏之雕塑：“形体之美”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练习题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1.</w:t>
      </w:r>
      <w:r>
        <w:rPr>
          <w:rFonts w:hint="eastAsia"/>
          <w:lang w:eastAsia="zh-CN"/>
        </w:rPr>
        <w:t>体量感有哪些特性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</w:t>
      </w:r>
      <w:r>
        <w:rPr>
          <w:rFonts w:hint="eastAsia"/>
          <w:lang w:eastAsia="zh-CN"/>
        </w:rPr>
        <w:t>体量感是可以被准确的感知的，没有误差。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B体量感可以被感知，但是通常不一定和真实物体的体量保持一致。。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</w:t>
      </w:r>
      <w:r>
        <w:rPr>
          <w:rFonts w:hint="eastAsia"/>
          <w:lang w:eastAsia="zh-CN"/>
        </w:rPr>
        <w:t>体量感不能被感知，只能通过计算得出。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2.</w:t>
      </w:r>
      <w:r>
        <w:rPr>
          <w:rFonts w:hint="eastAsia"/>
          <w:lang w:eastAsia="zh-CN"/>
        </w:rPr>
        <w:t>关于</w:t>
      </w:r>
      <w:r>
        <w:rPr>
          <w:rFonts w:hint="default"/>
        </w:rPr>
        <w:t>赫拉克勒斯</w:t>
      </w:r>
      <w:r>
        <w:rPr>
          <w:rFonts w:hint="eastAsia"/>
          <w:lang w:eastAsia="zh-CN"/>
        </w:rPr>
        <w:t>说法正确的是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ABD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赫拉克勒斯</w:t>
      </w:r>
      <w:r>
        <w:rPr>
          <w:rFonts w:hint="eastAsia"/>
          <w:lang w:eastAsia="zh-CN"/>
        </w:rPr>
        <w:t>是宙斯与凡间女子</w:t>
      </w: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HYPERLINK "https://baike.baidu.com/item/%E9%98%BF%E5%B0%94%E5%85%8B%E5%A2%A8%E6%B6%85" \t "https://baike.baidu.com/item/%E8%B5%AB%E6%8B%89%E5%85%8B%E5%8B%92%E6%96%AF/_blank" </w:instrText>
      </w:r>
      <w:r>
        <w:rPr>
          <w:rFonts w:hint="default"/>
          <w:lang w:eastAsia="zh-CN"/>
        </w:rPr>
        <w:fldChar w:fldCharType="separate"/>
      </w:r>
      <w:r>
        <w:rPr>
          <w:rFonts w:hint="default"/>
          <w:lang w:eastAsia="zh-CN"/>
        </w:rPr>
        <w:t>阿尔克墨涅</w:t>
      </w:r>
      <w:r>
        <w:rPr>
          <w:rFonts w:hint="default"/>
          <w:lang w:eastAsia="zh-CN"/>
        </w:rPr>
        <w:fldChar w:fldCharType="end"/>
      </w:r>
      <w:r>
        <w:rPr>
          <w:rFonts w:hint="default"/>
          <w:lang w:eastAsia="zh-CN"/>
        </w:rPr>
        <w:t>之子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喝了赫拉的乳汁，因此力大无比。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幼年时与蛇搏斗，被咬死了。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D</w:t>
      </w:r>
      <w:r>
        <w:rPr>
          <w:rFonts w:hint="default"/>
        </w:rPr>
        <w:t> </w:t>
      </w:r>
      <w:r>
        <w:rPr>
          <w:rFonts w:hint="default"/>
          <w:lang w:eastAsia="zh-CN"/>
        </w:rPr>
        <w:t>赫拉克勒斯</w:t>
      </w:r>
      <w:r>
        <w:rPr>
          <w:rFonts w:hint="eastAsia"/>
          <w:lang w:eastAsia="zh-CN"/>
        </w:rPr>
        <w:t>又名海格力斯。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作品《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》作者是谁</w:t>
      </w:r>
      <w:r>
        <w:rPr>
          <w:rFonts w:hint="default"/>
        </w:rPr>
        <w:t>？</w:t>
      </w:r>
      <w:r>
        <w:rPr>
          <w:rFonts w:hint="eastAsia"/>
          <w:lang w:val="en-US" w:eastAsia="zh-CN"/>
        </w:rPr>
        <w:t>（A）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A古希腊雕塑家利西普斯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B意大利雕塑家米开朗基罗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C法国雕塑家罗丹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D俄罗斯雕塑家库巴佐夫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作品《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》与《法尔内塞的大力神》那个是原版本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A </w:t>
      </w:r>
      <w:r>
        <w:rPr>
          <w:rFonts w:hint="eastAsia"/>
          <w:lang w:eastAsia="zh-CN"/>
        </w:rPr>
        <w:t>《</w:t>
      </w:r>
      <w:r>
        <w:rPr>
          <w:rFonts w:hint="default"/>
        </w:rPr>
        <w:t>休息的赫拉克勒斯</w:t>
      </w:r>
      <w:r>
        <w:rPr>
          <w:rFonts w:hint="eastAsia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 </w:t>
      </w:r>
      <w:r>
        <w:rPr>
          <w:rFonts w:hint="eastAsia"/>
          <w:lang w:eastAsia="zh-CN"/>
        </w:rPr>
        <w:t>《法尔内塞的大力神》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eastAsia"/>
          <w:lang w:val="en-US" w:eastAsia="zh-CN"/>
        </w:rPr>
        <w:t>雕塑的实际大小是怎样影响雕塑的体量感的？（AD）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A同样的雕塑，离观察者比较近的立体感较强，体量感也较强。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B同样的雕塑，离观察者较远的立体感较强，体量感也较强。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C不同的雕塑，与观察者相同距离情况下，体积比较小的体量感强。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D不同的雕塑，与观察者相同距离情况下，体积比较大的体量感强。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灯光效果会对体量感起到哪些影响？（AC）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A光线是我们看到物体的前提，光线很弱的情况下，体量感也不强。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B体量感不受光线影响。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C好的布光可以制造舞台效果，将人的注意力集中到雕塑身上，从而有利于人们感受雕塑的体量感。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D无论光线如何，物体体积不变，所以不同的灯光效果给人的体量感也不变。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7.背景的纯洁度是怎样影响物体的体量感的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BCD）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</w:t>
      </w:r>
      <w:r>
        <w:rPr>
          <w:rFonts w:hint="eastAsia"/>
          <w:lang w:eastAsia="zh-CN"/>
        </w:rPr>
        <w:t>背景的纯洁度高，物体的体量感低。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 </w:t>
      </w:r>
      <w:r>
        <w:rPr>
          <w:rFonts w:hint="eastAsia"/>
          <w:lang w:eastAsia="zh-CN"/>
        </w:rPr>
        <w:t>背景的纯洁度高，物体的体量感高。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C猎豹用斑纹将自己隐身在草丛中，将自己与背景的颜色融为一体，体量感自然不显露。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D天空中的飞机体量感小，并不是因为背景纯洁，而是因为它离我们太远了。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8.参照物是怎样的影响物体体量感的？（BD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A参照物大，雕塑看上去体量感大。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B参照物大，雕塑看上去体量感小。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C参照物小，雕塑看上去体量感大。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D.参照物小，雕塑看上去体量感小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雕塑形体的节奏是否可以感优化体量感？（A）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影响雕塑的体量感有哪些因素？（ABCDE）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A雕塑体积大小。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B对雕塑实施的灯光效果。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C与雕塑对比的参照物。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D.形体的弧线张力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E.形体的节奏感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1F0DE"/>
    <w:multiLevelType w:val="singleLevel"/>
    <w:tmpl w:val="CB11F0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26FC18"/>
    <w:multiLevelType w:val="singleLevel"/>
    <w:tmpl w:val="E426FC1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1771F9F"/>
    <w:rsid w:val="123D1110"/>
    <w:rsid w:val="3484384C"/>
    <w:rsid w:val="4D5200D6"/>
    <w:rsid w:val="683853FB"/>
    <w:rsid w:val="6C4F58C0"/>
    <w:rsid w:val="72691EE4"/>
    <w:rsid w:val="73D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王佳</cp:lastModifiedBy>
  <dcterms:modified xsi:type="dcterms:W3CDTF">2020-04-14T01:28:00Z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