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58" w:rsidRPr="00872758" w:rsidRDefault="00872758" w:rsidP="00872758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proofErr w:type="gramStart"/>
      <w:r w:rsidRPr="00872758">
        <w:rPr>
          <w:rFonts w:asciiTheme="minorEastAsia" w:hAnsiTheme="minorEastAsia" w:hint="eastAsia"/>
          <w:b/>
          <w:sz w:val="32"/>
          <w:szCs w:val="32"/>
        </w:rPr>
        <w:t>论睁了</w:t>
      </w:r>
      <w:proofErr w:type="gramEnd"/>
      <w:r w:rsidRPr="00872758">
        <w:rPr>
          <w:rFonts w:asciiTheme="minorEastAsia" w:hAnsiTheme="minorEastAsia" w:hint="eastAsia"/>
          <w:b/>
          <w:sz w:val="32"/>
          <w:szCs w:val="32"/>
        </w:rPr>
        <w:t>眼看</w:t>
      </w:r>
      <w:r w:rsidRPr="00872758">
        <w:rPr>
          <w:rFonts w:asciiTheme="minorEastAsia" w:hAnsiTheme="minorEastAsia" w:hint="eastAsia"/>
          <w:b/>
          <w:sz w:val="32"/>
          <w:szCs w:val="32"/>
        </w:rPr>
        <w:t xml:space="preserve">   鲁迅</w:t>
      </w:r>
    </w:p>
    <w:p w:rsidR="00872758" w:rsidRPr="00872758" w:rsidRDefault="00872758" w:rsidP="00872758">
      <w:pPr>
        <w:rPr>
          <w:rFonts w:asciiTheme="minorEastAsia" w:hAnsiTheme="minorEastAsia"/>
          <w:sz w:val="24"/>
          <w:szCs w:val="24"/>
        </w:rPr>
      </w:pPr>
      <w:r w:rsidRPr="00872758">
        <w:rPr>
          <w:rFonts w:asciiTheme="minorEastAsia" w:hAnsiTheme="minorEastAsia" w:hint="eastAsia"/>
          <w:sz w:val="24"/>
          <w:szCs w:val="24"/>
        </w:rPr>
        <w:t xml:space="preserve">　　虚生先生所做的时事短评中，曾有一个这样的题目：“我们应该有正眼看各方面的勇气”（《猛进》十九期）。诚然，必须敢于正视，这才可望敢想、敢说、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敢作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、敢当。倘使并正视而不敢，此外还能成什么气候？然而不幸，这一种勇气，是我们中国人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最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所缺乏的。</w:t>
      </w:r>
    </w:p>
    <w:p w:rsidR="00872758" w:rsidRPr="00872758" w:rsidRDefault="00872758" w:rsidP="00872758">
      <w:pPr>
        <w:rPr>
          <w:rFonts w:asciiTheme="minorEastAsia" w:hAnsiTheme="minorEastAsia"/>
          <w:sz w:val="24"/>
          <w:szCs w:val="24"/>
        </w:rPr>
      </w:pPr>
      <w:r w:rsidRPr="00872758">
        <w:rPr>
          <w:rFonts w:asciiTheme="minorEastAsia" w:hAnsiTheme="minorEastAsia" w:hint="eastAsia"/>
          <w:sz w:val="24"/>
          <w:szCs w:val="24"/>
        </w:rPr>
        <w:t xml:space="preserve">　　但现在我所想到的是别一方面──</w:t>
      </w:r>
    </w:p>
    <w:p w:rsidR="00872758" w:rsidRPr="00872758" w:rsidRDefault="00872758" w:rsidP="00872758">
      <w:pPr>
        <w:rPr>
          <w:rFonts w:asciiTheme="minorEastAsia" w:hAnsiTheme="minorEastAsia"/>
          <w:sz w:val="24"/>
          <w:szCs w:val="24"/>
        </w:rPr>
      </w:pPr>
      <w:r w:rsidRPr="00872758">
        <w:rPr>
          <w:rFonts w:asciiTheme="minorEastAsia" w:hAnsiTheme="minorEastAsia" w:hint="eastAsia"/>
          <w:sz w:val="24"/>
          <w:szCs w:val="24"/>
        </w:rPr>
        <w:t xml:space="preserve">　　中国的文人，对于人生，──至少是对于社会现象，向来就多没有正视的勇气。我们的圣贤，本来早已教人“非礼勿视”的了。而这“礼”又非常之严，不但“正视”，连“平视”“斜视”也不许。现在青年的精神未可知，在体质，却大半还是弯腰曲背，低眉顺眼，表示着老牌的、老成的子弟、驯良的百姓。──至于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说对外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却有大力量，乃是近一月来的新说，还不知道究竟是如何。</w:t>
      </w:r>
    </w:p>
    <w:p w:rsidR="00872758" w:rsidRPr="00872758" w:rsidRDefault="00872758" w:rsidP="00872758">
      <w:pPr>
        <w:rPr>
          <w:rFonts w:asciiTheme="minorEastAsia" w:hAnsiTheme="minorEastAsia"/>
          <w:sz w:val="24"/>
          <w:szCs w:val="24"/>
        </w:rPr>
      </w:pPr>
      <w:r w:rsidRPr="00872758">
        <w:rPr>
          <w:rFonts w:asciiTheme="minorEastAsia" w:hAnsiTheme="minorEastAsia" w:hint="eastAsia"/>
          <w:sz w:val="24"/>
          <w:szCs w:val="24"/>
        </w:rPr>
        <w:t xml:space="preserve">　　再回到“正视”问题去：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先既不敢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，后便不能，再后，就自然不视，不见了。一辆汽车坏了，停在马路上，一群人围着呆看，所得的结果是一团乌油油的东西。然而，由本身的矛盾或社会的缺陷所生的苦痛，虽不正视，却要身受的。文人究竟是敏感人物，从他们的作品上看来，有些人确也早已感到不满。可是一到快要显露缺陷的危机一发之际，他们总即刻连说“并无其事”，同时便闭上了眼睛。这闭着的眼睛便看见一切圆满，当前的苦痛不过是“天之将降大任于是人也，必先苦其心志，劳其筋骨，饿其体肤，空乏其身，行拂乱其所为。”于是无问题、无缺陷、无不平，也就无解决、无改革、无反抗。因为凡事总要“团圆”，正无须我们焦躁；放心喝茶、睡觉大吉。再说费话，就有“不合时宜”之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咎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，免不了要受大学教授的纠正了，呸！</w:t>
      </w:r>
    </w:p>
    <w:p w:rsidR="00872758" w:rsidRPr="00872758" w:rsidRDefault="00872758" w:rsidP="00872758">
      <w:pPr>
        <w:rPr>
          <w:rFonts w:asciiTheme="minorEastAsia" w:hAnsiTheme="minorEastAsia"/>
          <w:sz w:val="24"/>
          <w:szCs w:val="24"/>
        </w:rPr>
      </w:pPr>
      <w:r w:rsidRPr="00872758">
        <w:rPr>
          <w:rFonts w:asciiTheme="minorEastAsia" w:hAnsiTheme="minorEastAsia" w:hint="eastAsia"/>
          <w:sz w:val="24"/>
          <w:szCs w:val="24"/>
        </w:rPr>
        <w:t xml:space="preserve">　　我并未实验过，但有时候想：倘将一位久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蛰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洞房的老太爷抛在夏天正午的烈日底下，或将不出闺门的千金小姐拖到旷野的黑夜里，大概只好闭了眼睛，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暂续他们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残存的旧梦，总算并没有遇到暗或光，虽然已经是绝不相同的现实。中国的文人也一样，万事闭眼睛，聊以自欺，而且欺人，那方法是：瞒和骗。</w:t>
      </w:r>
    </w:p>
    <w:p w:rsidR="00872758" w:rsidRPr="00872758" w:rsidRDefault="00872758" w:rsidP="00872758">
      <w:pPr>
        <w:rPr>
          <w:rFonts w:asciiTheme="minorEastAsia" w:hAnsiTheme="minorEastAsia"/>
          <w:sz w:val="24"/>
          <w:szCs w:val="24"/>
        </w:rPr>
      </w:pPr>
      <w:r w:rsidRPr="00872758">
        <w:rPr>
          <w:rFonts w:asciiTheme="minorEastAsia" w:hAnsiTheme="minorEastAsia" w:hint="eastAsia"/>
          <w:sz w:val="24"/>
          <w:szCs w:val="24"/>
        </w:rPr>
        <w:t xml:space="preserve">　　中国婚姻方法的缺陷，才子佳人小说作家早就感到了，他于是使一个才子在壁上题诗，一个佳人便来和，由倾慕──现在就得称恋爱──而至于有“终身之约”。但约定之后，也就有了难关。我们都知道，“私订终身”在诗和戏曲或小说上尚不失为美谈（自然只以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与终于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中状元的男人私订为限），实际却不容于天下的，仍然免不了要离异。明未的作家便闭上眼睛，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并这一层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也加以补救了，说是：才子及第，奉旨成婚。“父母之命，媒妁之言”经这大帽子来一压，便成了半个铅钱也不值，问题也一点没有了。假使有之，也只在才子的能否中状元，而决不在婚姻制度的良否。</w:t>
      </w:r>
    </w:p>
    <w:p w:rsidR="00872758" w:rsidRPr="00872758" w:rsidRDefault="00872758" w:rsidP="00872758">
      <w:pPr>
        <w:rPr>
          <w:rFonts w:asciiTheme="minorEastAsia" w:hAnsiTheme="minorEastAsia"/>
          <w:sz w:val="24"/>
          <w:szCs w:val="24"/>
        </w:rPr>
      </w:pPr>
      <w:r w:rsidRPr="00872758">
        <w:rPr>
          <w:rFonts w:asciiTheme="minorEastAsia" w:hAnsiTheme="minorEastAsia" w:hint="eastAsia"/>
          <w:sz w:val="24"/>
          <w:szCs w:val="24"/>
        </w:rPr>
        <w:t xml:space="preserve">　　（近来有人以为新诗人的做诗发表，是在出风头，引异性；且迁怒于报章杂志之滥登。殊不知即使无报，墙壁实“古已有之”，早做过发表机关了。据《封神演义》，纣王已曾在女娲庙壁上题诗，那起源实在非常之早。报章可以不取白话，或排斥小诗，墙壁却拆不完，管不及的；倘一律刷成黑色，也还有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破磁可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划，粉笔可书，真是穷于应付。做诗不刻木板、去藏之名山，却要随时发表，虽然很有流弊，但大概是难以杜绝的罢。）</w:t>
      </w:r>
    </w:p>
    <w:p w:rsidR="00872758" w:rsidRPr="00872758" w:rsidRDefault="00872758" w:rsidP="00872758">
      <w:pPr>
        <w:rPr>
          <w:rFonts w:asciiTheme="minorEastAsia" w:hAnsiTheme="minorEastAsia"/>
          <w:sz w:val="24"/>
          <w:szCs w:val="24"/>
        </w:rPr>
      </w:pPr>
      <w:r w:rsidRPr="00872758">
        <w:rPr>
          <w:rFonts w:asciiTheme="minorEastAsia" w:hAnsiTheme="minorEastAsia" w:hint="eastAsia"/>
          <w:sz w:val="24"/>
          <w:szCs w:val="24"/>
        </w:rPr>
        <w:t xml:space="preserve">　　《红楼梦》中的小悲剧，是社会上常有的事，作者又是比较的敢于实写的，而那结果也并不坏。无论贾氏家业再振，兰桂齐芳，即宝玉自己也成了个披大红猩猩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毡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斗篷的和尚。和尚多矣，但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披这样阔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斗篷的能有几个，已经是“入圣超凡”无疑了。至于别的人们，则早在册子里一一注定，末路不过是一个归结：是问题</w:t>
      </w:r>
      <w:r w:rsidRPr="00872758">
        <w:rPr>
          <w:rFonts w:asciiTheme="minorEastAsia" w:hAnsiTheme="minorEastAsia" w:hint="eastAsia"/>
          <w:sz w:val="24"/>
          <w:szCs w:val="24"/>
        </w:rPr>
        <w:lastRenderedPageBreak/>
        <w:t>的结束，不是问题的开头。读者即小有不安，也终于奈何不得。然而后或续或改，非借尸还魂，即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冥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中另配，必令“生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旦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当场团圆”才肯放手者，乃是自欺欺人的瘾太大。所以看了小小骗局还不甘心，定须闭眼胡说一通而后快。赫克尔（E.Haeckel）说过：人和人之差，有时比类人猿和原人之差还远。我们将《红楼梦》的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续作者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和原作一比较，就会承认这话大概是确实的。</w:t>
      </w:r>
    </w:p>
    <w:p w:rsidR="00872758" w:rsidRPr="00872758" w:rsidRDefault="00872758" w:rsidP="00872758">
      <w:pPr>
        <w:rPr>
          <w:rFonts w:asciiTheme="minorEastAsia" w:hAnsiTheme="minorEastAsia"/>
          <w:sz w:val="24"/>
          <w:szCs w:val="24"/>
        </w:rPr>
      </w:pPr>
      <w:r w:rsidRPr="00872758">
        <w:rPr>
          <w:rFonts w:asciiTheme="minorEastAsia" w:hAnsiTheme="minorEastAsia" w:hint="eastAsia"/>
          <w:sz w:val="24"/>
          <w:szCs w:val="24"/>
        </w:rPr>
        <w:t xml:space="preserve">　　“作善降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祥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”的古训，六朝人本已有些怀疑了。他们作墓志，竟会说“积善不报，终自欺人”的话。但后来的昏人，却又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瞒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起来。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元刘信将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三岁痴儿抛入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醮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纸火盆，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妄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希福佑，是见于《元典章》的。剧本《小张屠焚儿救母》却道是为母延命，命得延，儿亦不死了。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女愿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侍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痼疾之夫，《醒世恒言》中还说终于一同自杀的；后来改作的却道是有蛇坠入药罐里，丈夫服后便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全愈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了。凡有缺陷，一经作者粉饰，后半便大抵改观，使读者落诬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妄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中，以为世间委实尽够光明，谁有不幸，便是自作，自受。</w:t>
      </w:r>
    </w:p>
    <w:p w:rsidR="00872758" w:rsidRPr="00872758" w:rsidRDefault="00872758" w:rsidP="00872758">
      <w:pPr>
        <w:rPr>
          <w:rFonts w:asciiTheme="minorEastAsia" w:hAnsiTheme="minorEastAsia"/>
          <w:sz w:val="24"/>
          <w:szCs w:val="24"/>
        </w:rPr>
      </w:pPr>
      <w:r w:rsidRPr="00872758">
        <w:rPr>
          <w:rFonts w:asciiTheme="minorEastAsia" w:hAnsiTheme="minorEastAsia" w:hint="eastAsia"/>
          <w:sz w:val="24"/>
          <w:szCs w:val="24"/>
        </w:rPr>
        <w:t xml:space="preserve">　　有时遇到彰明的史实，瞒不下，如关羽、岳飞的被杀，便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只好别设骗局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了。一是前世已造夙因，如岳飞；一是死后使他成神，如关羽。定命不可逃，成神的善报更满人意。所以，杀人者不足责，被杀者也不足悲，冥冥中自有安排，使他们各得其所，正不必别人来费力了。</w:t>
      </w:r>
    </w:p>
    <w:p w:rsidR="00872758" w:rsidRPr="00872758" w:rsidRDefault="00872758" w:rsidP="00872758">
      <w:pPr>
        <w:rPr>
          <w:rFonts w:asciiTheme="minorEastAsia" w:hAnsiTheme="minorEastAsia"/>
          <w:sz w:val="24"/>
          <w:szCs w:val="24"/>
        </w:rPr>
      </w:pPr>
      <w:r w:rsidRPr="00872758">
        <w:rPr>
          <w:rFonts w:asciiTheme="minorEastAsia" w:hAnsiTheme="minorEastAsia" w:hint="eastAsia"/>
          <w:sz w:val="24"/>
          <w:szCs w:val="24"/>
        </w:rPr>
        <w:t xml:space="preserve">　　中国人的不敢正视各方面，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用瞒和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骗，造出奇妙的逃路来，而自以为正路。在这路上，就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证明着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国民性的怯弱、懒惰，而又巧滑。一天一天的满足着，即一天一天的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堕落着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，但却又觉得日见其光荣。在事实上，亡国一次，即添加几个殉难的忠臣，后来每不想光复旧物，而只去赞美那几个忠臣；遭劫一次，即造成一群</w:t>
      </w:r>
      <w:proofErr w:type="gramStart"/>
      <w:r w:rsidRPr="00872758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872758">
        <w:rPr>
          <w:rFonts w:asciiTheme="minorEastAsia" w:hAnsiTheme="minorEastAsia" w:hint="eastAsia"/>
          <w:sz w:val="24"/>
          <w:szCs w:val="24"/>
        </w:rPr>
        <w:t>辱的烈女，事过之后，也每每不思惩凶、自卫，却只顾歌咏那一群烈女。彷佛亡国遭劫的事，反而给中国人发挥“两间正气”的机会，增高价值，即在此一举，应该一任其至，不足忧悲似的。自然，此上也无可为，因为我们已经借死人获得最上的光荣了。沪汉烈士的追悼会中，活的人们在一块很可景仰的高大的木主下互相打骂，也就是和我们的先辈走着同一的路。</w:t>
      </w:r>
    </w:p>
    <w:p w:rsidR="00872758" w:rsidRPr="00872758" w:rsidRDefault="00872758" w:rsidP="00872758">
      <w:pPr>
        <w:rPr>
          <w:rFonts w:asciiTheme="minorEastAsia" w:hAnsiTheme="minorEastAsia"/>
          <w:sz w:val="24"/>
          <w:szCs w:val="24"/>
        </w:rPr>
      </w:pPr>
      <w:r w:rsidRPr="00872758">
        <w:rPr>
          <w:rFonts w:asciiTheme="minorEastAsia" w:hAnsiTheme="minorEastAsia" w:hint="eastAsia"/>
          <w:sz w:val="24"/>
          <w:szCs w:val="24"/>
        </w:rPr>
        <w:t xml:space="preserve">　　文艺是国民精神所发的火光，同时也是引导国民精神的前途的灯火。这是互为因果的，正如麻油从芝麻榨出，但以浸芝麻，就使它更油。倘以油为上，就不必说；否则，当参入别的东西，或水或碱去。中国人向来因为不敢正视人生，只好瞒和骗，由此也生出瞒和骗的文艺来。由这文艺，更令中国人更深地陷入瞒和骗的大泽中，甚而至于已经自己不觉得。世界日日改变，我们的作家取下假面，真诚地、深入地、大胆地看取人生，并且写出他的血和肉来的时候早到了，早就应该有一片崭新的文场，早就应该有几个凶猛的闯将！</w:t>
      </w:r>
    </w:p>
    <w:p w:rsidR="00872758" w:rsidRPr="00872758" w:rsidRDefault="00872758" w:rsidP="00872758">
      <w:pPr>
        <w:rPr>
          <w:rFonts w:asciiTheme="minorEastAsia" w:hAnsiTheme="minorEastAsia"/>
          <w:sz w:val="24"/>
          <w:szCs w:val="24"/>
        </w:rPr>
      </w:pPr>
      <w:r w:rsidRPr="00872758">
        <w:rPr>
          <w:rFonts w:asciiTheme="minorEastAsia" w:hAnsiTheme="minorEastAsia" w:hint="eastAsia"/>
          <w:sz w:val="24"/>
          <w:szCs w:val="24"/>
        </w:rPr>
        <w:t xml:space="preserve">　　现在，气象似乎一变，到处听不见歌吟花月的声音了，代之而起的是铁和血的赞颂。然而倘以欺瞒的心，用欺瞒的嘴，则无论说 A 和 O，或 Y 和 Z，一样是虚假的；只可以吓哑了先前鄙薄花月的所谓批评家的嘴，满足地以为中国就要中兴。可怜他在“爱国”大帽子底下又闭上了眼睛了──或者本来就闭着。</w:t>
      </w:r>
    </w:p>
    <w:p w:rsidR="00872758" w:rsidRPr="00872758" w:rsidRDefault="00872758" w:rsidP="00872758">
      <w:pPr>
        <w:rPr>
          <w:rFonts w:asciiTheme="minorEastAsia" w:hAnsiTheme="minorEastAsia" w:hint="eastAsia"/>
          <w:sz w:val="24"/>
          <w:szCs w:val="24"/>
        </w:rPr>
      </w:pPr>
      <w:r w:rsidRPr="00872758">
        <w:rPr>
          <w:rFonts w:asciiTheme="minorEastAsia" w:hAnsiTheme="minorEastAsia" w:hint="eastAsia"/>
          <w:sz w:val="24"/>
          <w:szCs w:val="24"/>
        </w:rPr>
        <w:t xml:space="preserve">　　没有冲破一切传统思想和手法的闯将，中国是不会有真的新文艺的。</w:t>
      </w:r>
    </w:p>
    <w:p w:rsidR="00872758" w:rsidRPr="00872758" w:rsidRDefault="00872758" w:rsidP="00872758">
      <w:pPr>
        <w:rPr>
          <w:rFonts w:asciiTheme="minorEastAsia" w:hAnsiTheme="minorEastAsia"/>
          <w:sz w:val="24"/>
          <w:szCs w:val="24"/>
        </w:rPr>
      </w:pPr>
    </w:p>
    <w:p w:rsidR="00872758" w:rsidRPr="00872758" w:rsidRDefault="00872758" w:rsidP="00872758">
      <w:pPr>
        <w:rPr>
          <w:rFonts w:asciiTheme="minorEastAsia" w:hAnsiTheme="minorEastAsia" w:hint="eastAsia"/>
          <w:sz w:val="24"/>
          <w:szCs w:val="24"/>
        </w:rPr>
      </w:pPr>
      <w:r w:rsidRPr="00872758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</w:t>
      </w:r>
      <w:bookmarkStart w:id="0" w:name="_GoBack"/>
      <w:bookmarkEnd w:id="0"/>
      <w:r w:rsidRPr="00872758">
        <w:rPr>
          <w:rFonts w:asciiTheme="minorEastAsia" w:hAnsiTheme="minorEastAsia" w:hint="eastAsia"/>
          <w:sz w:val="24"/>
          <w:szCs w:val="24"/>
        </w:rPr>
        <w:t>一九二五年七月二十二日</w:t>
      </w:r>
    </w:p>
    <w:p w:rsidR="00872758" w:rsidRPr="00872758" w:rsidRDefault="00872758" w:rsidP="00872758">
      <w:pPr>
        <w:rPr>
          <w:rFonts w:asciiTheme="minorEastAsia" w:hAnsiTheme="minorEastAsia"/>
          <w:sz w:val="24"/>
          <w:szCs w:val="24"/>
        </w:rPr>
      </w:pPr>
      <w:r w:rsidRPr="00872758">
        <w:rPr>
          <w:rFonts w:asciiTheme="minorEastAsia" w:hAnsiTheme="minorEastAsia"/>
          <w:sz w:val="24"/>
          <w:szCs w:val="24"/>
        </w:rPr>
        <w:t xml:space="preserve"> </w:t>
      </w:r>
    </w:p>
    <w:p w:rsidR="00872758" w:rsidRPr="00872758" w:rsidRDefault="00872758" w:rsidP="00872758">
      <w:pPr>
        <w:rPr>
          <w:rFonts w:asciiTheme="minorEastAsia" w:hAnsiTheme="minorEastAsia"/>
          <w:sz w:val="24"/>
          <w:szCs w:val="24"/>
        </w:rPr>
      </w:pPr>
    </w:p>
    <w:p w:rsidR="00E43489" w:rsidRPr="00872758" w:rsidRDefault="00E43489" w:rsidP="00872758">
      <w:pPr>
        <w:rPr>
          <w:rFonts w:asciiTheme="minorEastAsia" w:hAnsiTheme="minorEastAsia"/>
          <w:sz w:val="24"/>
          <w:szCs w:val="24"/>
        </w:rPr>
      </w:pPr>
    </w:p>
    <w:sectPr w:rsidR="00E43489" w:rsidRPr="00872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58"/>
    <w:rsid w:val="0004228F"/>
    <w:rsid w:val="00153948"/>
    <w:rsid w:val="002D5C55"/>
    <w:rsid w:val="0057255D"/>
    <w:rsid w:val="0073100D"/>
    <w:rsid w:val="00872758"/>
    <w:rsid w:val="00873A08"/>
    <w:rsid w:val="00A47FA1"/>
    <w:rsid w:val="00B67497"/>
    <w:rsid w:val="00B922E1"/>
    <w:rsid w:val="00D811B3"/>
    <w:rsid w:val="00E43489"/>
    <w:rsid w:val="00E61A43"/>
    <w:rsid w:val="00F2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2020-04-08T06:43:00Z</dcterms:created>
  <dcterms:modified xsi:type="dcterms:W3CDTF">2020-04-08T06:45:00Z</dcterms:modified>
</cp:coreProperties>
</file>