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75139D" w:rsidRDefault="00445B45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139D">
        <w:rPr>
          <w:rFonts w:ascii="Times New Roman" w:hAnsi="Times New Roman" w:cs="Times New Roman" w:hint="eastAsia"/>
          <w:b/>
          <w:bCs/>
          <w:sz w:val="24"/>
        </w:rPr>
        <w:t>高一</w:t>
      </w:r>
      <w:r w:rsidRPr="0075139D">
        <w:rPr>
          <w:rFonts w:ascii="Times New Roman" w:hAnsi="Times New Roman" w:cs="Times New Roman"/>
          <w:b/>
          <w:bCs/>
          <w:sz w:val="24"/>
        </w:rPr>
        <w:t>年级化学</w:t>
      </w:r>
      <w:r w:rsidRPr="0075139D">
        <w:rPr>
          <w:rFonts w:ascii="Times New Roman" w:hAnsi="Times New Roman" w:cs="Times New Roman" w:hint="eastAsia"/>
          <w:b/>
          <w:bCs/>
          <w:sz w:val="24"/>
        </w:rPr>
        <w:t>第</w:t>
      </w:r>
      <w:r w:rsidR="00422BDA">
        <w:rPr>
          <w:rFonts w:ascii="Times New Roman" w:hAnsi="Times New Roman" w:cs="Times New Roman"/>
          <w:b/>
          <w:bCs/>
          <w:sz w:val="24"/>
        </w:rPr>
        <w:t>3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422BDA">
        <w:rPr>
          <w:rFonts w:ascii="Times New Roman" w:hAnsi="Times New Roman" w:cs="Times New Roman" w:hint="eastAsia"/>
          <w:b/>
          <w:bCs/>
          <w:sz w:val="24"/>
        </w:rPr>
        <w:t>含硫物质的</w:t>
      </w:r>
      <w:r w:rsidR="00422BDA">
        <w:rPr>
          <w:rFonts w:ascii="Times New Roman" w:hAnsi="Times New Roman" w:cs="Times New Roman"/>
          <w:b/>
          <w:bCs/>
          <w:sz w:val="24"/>
        </w:rPr>
        <w:t>转化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》课后</w:t>
      </w:r>
      <w:r w:rsidR="00AA0108" w:rsidRPr="0075139D">
        <w:rPr>
          <w:rFonts w:ascii="Times New Roman" w:hAnsi="Times New Roman" w:cs="Times New Roman"/>
          <w:b/>
          <w:bCs/>
          <w:sz w:val="24"/>
        </w:rPr>
        <w:t>作业</w:t>
      </w:r>
    </w:p>
    <w:p w:rsidR="00AA0108" w:rsidRPr="0075139D" w:rsidRDefault="00AA0108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22BDA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1</w:t>
      </w:r>
      <w:r w:rsidR="00422BDA" w:rsidRPr="001B53F1">
        <w:rPr>
          <w:rFonts w:ascii="Times New Roman" w:hAnsi="Times New Roman" w:cs="Times New Roman"/>
          <w:szCs w:val="21"/>
        </w:rPr>
        <w:t>．依据</w:t>
      </w:r>
      <w:r w:rsidR="00422BDA" w:rsidRPr="001B53F1">
        <w:rPr>
          <w:rFonts w:ascii="Times New Roman" w:hAnsi="Times New Roman" w:cs="Times New Roman"/>
          <w:szCs w:val="21"/>
        </w:rPr>
        <w:t>SO</w:t>
      </w:r>
      <w:r w:rsidR="00422BDA" w:rsidRPr="001B53F1">
        <w:rPr>
          <w:rFonts w:ascii="Times New Roman" w:hAnsi="Times New Roman" w:cs="Times New Roman"/>
          <w:szCs w:val="21"/>
          <w:vertAlign w:val="subscript"/>
        </w:rPr>
        <w:t>2</w:t>
      </w:r>
      <w:r w:rsidR="00422BDA" w:rsidRPr="001B53F1">
        <w:rPr>
          <w:rFonts w:ascii="Times New Roman" w:hAnsi="Times New Roman" w:cs="Times New Roman"/>
          <w:szCs w:val="21"/>
        </w:rPr>
        <w:t>的性质，下列实验目的能够达成的是</w:t>
      </w:r>
    </w:p>
    <w:tbl>
      <w:tblPr>
        <w:tblW w:w="8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5106"/>
      </w:tblGrid>
      <w:tr w:rsidR="00422BDA" w:rsidRPr="001B53F1" w:rsidTr="00422BDA">
        <w:trPr>
          <w:trHeight w:val="330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A</w:t>
            </w:r>
            <w:r w:rsidRPr="001B53F1">
              <w:rPr>
                <w:rFonts w:ascii="Times New Roman" w:hAnsi="Times New Roman" w:cs="Times New Roman"/>
                <w:szCs w:val="21"/>
              </w:rPr>
              <w:t>．探究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还原性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B</w:t>
            </w:r>
            <w:r w:rsidRPr="001B53F1">
              <w:rPr>
                <w:rFonts w:ascii="Times New Roman" w:hAnsi="Times New Roman" w:cs="Times New Roman"/>
                <w:szCs w:val="21"/>
              </w:rPr>
              <w:t>．验证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漂白性</w:t>
            </w:r>
          </w:p>
        </w:tc>
      </w:tr>
      <w:tr w:rsidR="00422BDA" w:rsidRPr="001B53F1" w:rsidTr="00422BDA">
        <w:trPr>
          <w:trHeight w:val="330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114300" distR="114300" wp14:anchorId="48A7B3C0" wp14:editId="64A7B3C6">
                  <wp:extent cx="1685925" cy="914400"/>
                  <wp:effectExtent l="0" t="0" r="9525" b="0"/>
                  <wp:docPr id="100001" name="图片 100001" descr="fig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 descr="fig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114300" distR="114300" wp14:anchorId="10A8A9C5" wp14:editId="3185A131">
                  <wp:extent cx="1466850" cy="800100"/>
                  <wp:effectExtent l="0" t="0" r="0" b="0"/>
                  <wp:docPr id="100002" name="图片 100002" descr="fig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 descr="fig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DA" w:rsidRPr="001B53F1" w:rsidTr="00422BDA">
        <w:trPr>
          <w:trHeight w:val="330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C</w:t>
            </w:r>
            <w:r w:rsidRPr="001B53F1">
              <w:rPr>
                <w:rFonts w:ascii="Times New Roman" w:hAnsi="Times New Roman" w:cs="Times New Roman"/>
                <w:szCs w:val="21"/>
              </w:rPr>
              <w:t>．收集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D</w:t>
            </w:r>
            <w:r w:rsidRPr="001B53F1">
              <w:rPr>
                <w:rFonts w:ascii="Times New Roman" w:hAnsi="Times New Roman" w:cs="Times New Roman"/>
                <w:szCs w:val="21"/>
              </w:rPr>
              <w:t>．处理含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尾气</w:t>
            </w:r>
          </w:p>
        </w:tc>
      </w:tr>
      <w:tr w:rsidR="00422BDA" w:rsidRPr="001B53F1" w:rsidTr="00422BDA">
        <w:trPr>
          <w:trHeight w:val="330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114300" distR="114300" wp14:anchorId="6E85983C" wp14:editId="162E21EC">
                  <wp:extent cx="809625" cy="828675"/>
                  <wp:effectExtent l="0" t="0" r="9525" b="9525"/>
                  <wp:docPr id="100003" name="图片 100003" descr="fig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 descr="fig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114300" distR="114300" wp14:anchorId="02D81269" wp14:editId="3646F80C">
                  <wp:extent cx="1781175" cy="847725"/>
                  <wp:effectExtent l="0" t="0" r="9525" b="9525"/>
                  <wp:docPr id="100004" name="图片 100004" descr="fig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 descr="fig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BDA" w:rsidRPr="001B53F1" w:rsidRDefault="00422BDA" w:rsidP="001B53F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ab/>
        <w:t>B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B</w:t>
      </w:r>
      <w:r w:rsidRPr="001B53F1">
        <w:rPr>
          <w:rFonts w:ascii="Times New Roman" w:hAnsi="Times New Roman" w:cs="Times New Roman"/>
          <w:szCs w:val="21"/>
        </w:rPr>
        <w:tab/>
        <w:t>C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C</w:t>
      </w:r>
      <w:r w:rsidRPr="001B53F1">
        <w:rPr>
          <w:rFonts w:ascii="Times New Roman" w:hAnsi="Times New Roman" w:cs="Times New Roman"/>
          <w:szCs w:val="21"/>
        </w:rPr>
        <w:tab/>
        <w:t>D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D</w:t>
      </w:r>
    </w:p>
    <w:p w:rsidR="00422BDA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2</w:t>
      </w:r>
      <w:r w:rsidR="00422BDA" w:rsidRPr="001B53F1">
        <w:rPr>
          <w:rFonts w:ascii="Times New Roman" w:hAnsi="Times New Roman" w:cs="Times New Roman"/>
          <w:szCs w:val="21"/>
        </w:rPr>
        <w:t>．下列变化，需加入还原剂才能实现的是</w:t>
      </w:r>
      <w:r w:rsidR="00422BDA" w:rsidRPr="001B53F1">
        <w:rPr>
          <w:rFonts w:ascii="Times New Roman" w:hAnsi="Times New Roman" w:cs="Times New Roman"/>
          <w:szCs w:val="21"/>
        </w:rPr>
        <w:t>(</w:t>
      </w:r>
      <w:r w:rsidR="00422BDA" w:rsidRPr="001B53F1">
        <w:rPr>
          <w:rFonts w:ascii="Times New Roman" w:hAnsi="Times New Roman" w:cs="Times New Roman"/>
          <w:szCs w:val="21"/>
        </w:rPr>
        <w:t xml:space="preserve">　　</w:t>
      </w:r>
      <w:r w:rsidR="00422BDA" w:rsidRPr="001B53F1">
        <w:rPr>
          <w:rFonts w:ascii="Times New Roman" w:hAnsi="Times New Roman" w:cs="Times New Roman"/>
          <w:szCs w:val="21"/>
        </w:rPr>
        <w:t>)</w:t>
      </w:r>
    </w:p>
    <w:p w:rsidR="00422BDA" w:rsidRPr="001B53F1" w:rsidRDefault="00422BDA" w:rsidP="001B53F1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H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4</w:t>
      </w:r>
      <w:r w:rsidRPr="001B53F1">
        <w:rPr>
          <w:rFonts w:ascii="Times New Roman" w:hAnsi="Times New Roman" w:cs="Times New Roman"/>
          <w:szCs w:val="21"/>
        </w:rPr>
        <w:t>→SO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ab/>
        <w:t>B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H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S→SO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</w:p>
    <w:p w:rsidR="00422BDA" w:rsidRPr="001B53F1" w:rsidRDefault="00422BDA" w:rsidP="001B53F1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C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t>S→SO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ab/>
        <w:t>D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Times New Roman" w:hAnsi="Times New Roman" w:cs="Times New Roman"/>
          <w:szCs w:val="21"/>
        </w:rPr>
        <w:object w:dxaOrig="54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a85402a8a6324078af5afd2f704a97dd" style="width:26.95pt;height:18.55pt" o:ole="">
            <v:imagedata r:id="rId11" o:title="eqIda85402a8a6324078af5afd2f704a97dd"/>
          </v:shape>
          <o:OLEObject Type="Embed" ProgID="Equation.DSMT4" ShapeID="_x0000_i1025" DrawAspect="Content" ObjectID="_1645357869" r:id="rId12"/>
        </w:object>
      </w:r>
      <w:r w:rsidRPr="001B53F1">
        <w:rPr>
          <w:rFonts w:ascii="Times New Roman" w:hAnsi="Times New Roman" w:cs="Times New Roman"/>
          <w:szCs w:val="21"/>
        </w:rPr>
        <w:t>→SO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</w:p>
    <w:p w:rsidR="00422BDA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3</w:t>
      </w:r>
      <w:r w:rsidR="00422BDA" w:rsidRPr="001B53F1">
        <w:rPr>
          <w:rFonts w:ascii="Times New Roman" w:hAnsi="Times New Roman" w:cs="Times New Roman"/>
          <w:szCs w:val="21"/>
        </w:rPr>
        <w:t>．在探究</w:t>
      </w:r>
      <w:r w:rsidR="00422BDA" w:rsidRPr="001B53F1">
        <w:rPr>
          <w:rFonts w:ascii="Times New Roman" w:hAnsi="Times New Roman" w:cs="Times New Roman"/>
          <w:szCs w:val="21"/>
        </w:rPr>
        <w:t>SO</w:t>
      </w:r>
      <w:r w:rsidR="00422BDA" w:rsidRPr="001B53F1">
        <w:rPr>
          <w:rFonts w:ascii="Times New Roman" w:hAnsi="Times New Roman" w:cs="Times New Roman"/>
          <w:szCs w:val="21"/>
          <w:vertAlign w:val="subscript"/>
        </w:rPr>
        <w:t>2</w:t>
      </w:r>
      <w:r w:rsidR="00422BDA" w:rsidRPr="001B53F1">
        <w:rPr>
          <w:rFonts w:ascii="Times New Roman" w:hAnsi="Times New Roman" w:cs="Times New Roman"/>
          <w:szCs w:val="21"/>
        </w:rPr>
        <w:t>水溶液成分和性质的实验中，下列根据实验现象得出的结论正确的是</w:t>
      </w:r>
    </w:p>
    <w:p w:rsidR="00422BDA" w:rsidRPr="001B53F1" w:rsidRDefault="00422BDA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．向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水溶液中加入少量</w:t>
      </w:r>
      <w:r w:rsidRPr="001B53F1">
        <w:rPr>
          <w:rFonts w:ascii="Times New Roman" w:hAnsi="Times New Roman" w:cs="Times New Roman"/>
          <w:szCs w:val="21"/>
        </w:rPr>
        <w:t>NaHCO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粉末，有气泡产生，说明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水溶液具有氧化性</w:t>
      </w:r>
    </w:p>
    <w:p w:rsidR="00422BDA" w:rsidRPr="001B53F1" w:rsidRDefault="00422BDA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B</w:t>
      </w:r>
      <w:r w:rsidRPr="001B53F1">
        <w:rPr>
          <w:rFonts w:ascii="Times New Roman" w:hAnsi="Times New Roman" w:cs="Times New Roman"/>
          <w:szCs w:val="21"/>
        </w:rPr>
        <w:t>．向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水溶液中滴加</w:t>
      </w:r>
      <w:r w:rsidRPr="001B53F1">
        <w:rPr>
          <w:rFonts w:ascii="Times New Roman" w:hAnsi="Times New Roman" w:cs="Times New Roman"/>
          <w:szCs w:val="21"/>
        </w:rPr>
        <w:t>Ba(NO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)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溶液，有白色沉淀产生，说明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水溶液中含有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4</w:t>
      </w:r>
      <w:r w:rsidRPr="001B53F1">
        <w:rPr>
          <w:rFonts w:ascii="Times New Roman" w:hAnsi="Times New Roman" w:cs="Times New Roman"/>
          <w:szCs w:val="21"/>
          <w:vertAlign w:val="superscript"/>
        </w:rPr>
        <w:t>2—</w:t>
      </w:r>
    </w:p>
    <w:p w:rsidR="00422BDA" w:rsidRPr="001B53F1" w:rsidRDefault="00422BDA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C</w:t>
      </w:r>
      <w:r w:rsidRPr="001B53F1">
        <w:rPr>
          <w:rFonts w:ascii="Times New Roman" w:hAnsi="Times New Roman" w:cs="Times New Roman"/>
          <w:szCs w:val="21"/>
        </w:rPr>
        <w:t>．将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水溶液中通入</w:t>
      </w:r>
      <w:r w:rsidRPr="001B53F1">
        <w:rPr>
          <w:rFonts w:ascii="Times New Roman" w:hAnsi="Times New Roman" w:cs="Times New Roman"/>
          <w:szCs w:val="21"/>
        </w:rPr>
        <w:t>H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</w:t>
      </w:r>
      <w:r w:rsidRPr="001B53F1">
        <w:rPr>
          <w:rFonts w:ascii="Times New Roman" w:hAnsi="Times New Roman" w:cs="Times New Roman"/>
          <w:szCs w:val="21"/>
        </w:rPr>
        <w:t>气体，有淡黄色沉淀产生，说明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水溶液具有氧化性</w:t>
      </w:r>
    </w:p>
    <w:p w:rsidR="00422BDA" w:rsidRPr="001B53F1" w:rsidRDefault="00422BDA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D</w:t>
      </w:r>
      <w:r w:rsidRPr="001B53F1">
        <w:rPr>
          <w:rFonts w:ascii="Times New Roman" w:hAnsi="Times New Roman" w:cs="Times New Roman"/>
          <w:szCs w:val="21"/>
        </w:rPr>
        <w:t>．向</w:t>
      </w:r>
      <w:r w:rsidRPr="001B53F1">
        <w:rPr>
          <w:rFonts w:ascii="Times New Roman" w:hAnsi="Times New Roman" w:cs="Times New Roman"/>
          <w:szCs w:val="21"/>
        </w:rPr>
        <w:t>KMnO</w:t>
      </w:r>
      <w:r w:rsidRPr="001B53F1">
        <w:rPr>
          <w:rFonts w:ascii="Times New Roman" w:hAnsi="Times New Roman" w:cs="Times New Roman"/>
          <w:szCs w:val="21"/>
          <w:vertAlign w:val="subscript"/>
        </w:rPr>
        <w:t>4</w:t>
      </w:r>
      <w:r w:rsidRPr="001B53F1">
        <w:rPr>
          <w:rFonts w:ascii="Times New Roman" w:hAnsi="Times New Roman" w:cs="Times New Roman"/>
          <w:szCs w:val="21"/>
        </w:rPr>
        <w:t>溶液中滴加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水溶液，溶液颜色褪去，说明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水溶液具有漂白性</w:t>
      </w:r>
    </w:p>
    <w:p w:rsidR="00422BDA" w:rsidRPr="001B53F1" w:rsidRDefault="001B53F1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4</w:t>
      </w:r>
      <w:r w:rsidR="00422BDA" w:rsidRPr="001B53F1">
        <w:rPr>
          <w:rFonts w:ascii="Times New Roman" w:hAnsi="Times New Roman" w:cs="Times New Roman"/>
          <w:szCs w:val="21"/>
        </w:rPr>
        <w:t>．关于</w:t>
      </w:r>
      <w:r w:rsidR="00422BDA" w:rsidRPr="001B53F1">
        <w:rPr>
          <w:rFonts w:ascii="Times New Roman" w:hAnsi="Times New Roman" w:cs="Times New Roman"/>
          <w:szCs w:val="21"/>
        </w:rPr>
        <w:t>SO</w:t>
      </w:r>
      <w:r w:rsidR="00422BDA" w:rsidRPr="001B53F1">
        <w:rPr>
          <w:rFonts w:ascii="Times New Roman" w:hAnsi="Times New Roman" w:cs="Times New Roman"/>
          <w:szCs w:val="21"/>
          <w:vertAlign w:val="subscript"/>
        </w:rPr>
        <w:t>2</w:t>
      </w:r>
      <w:r w:rsidR="00422BDA" w:rsidRPr="001B53F1">
        <w:rPr>
          <w:rFonts w:ascii="Times New Roman" w:hAnsi="Times New Roman" w:cs="Times New Roman"/>
          <w:szCs w:val="21"/>
        </w:rPr>
        <w:t>的说法</w:t>
      </w:r>
      <w:r>
        <w:rPr>
          <w:rFonts w:ascii="Times New Roman" w:hAnsi="Times New Roman" w:cs="Times New Roman" w:hint="eastAsia"/>
          <w:szCs w:val="21"/>
        </w:rPr>
        <w:t>，</w:t>
      </w:r>
      <w:r w:rsidRPr="001B53F1">
        <w:rPr>
          <w:rFonts w:ascii="Times New Roman" w:hAnsi="Times New Roman" w:cs="Times New Roman"/>
          <w:szCs w:val="21"/>
        </w:rPr>
        <w:t>其中正确的是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①</w:t>
      </w:r>
      <w:r w:rsidRPr="001B53F1">
        <w:rPr>
          <w:rFonts w:ascii="Times New Roman" w:hAnsi="Times New Roman" w:cs="Times New Roman"/>
          <w:szCs w:val="21"/>
        </w:rPr>
        <w:t xml:space="preserve"> 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是一种大气污染物；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②</w:t>
      </w:r>
      <w:r w:rsidRPr="001B53F1">
        <w:rPr>
          <w:rFonts w:ascii="Times New Roman" w:hAnsi="Times New Roman" w:cs="Times New Roman"/>
          <w:szCs w:val="21"/>
        </w:rPr>
        <w:t xml:space="preserve"> 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和</w:t>
      </w:r>
      <w:r w:rsidRPr="001B53F1">
        <w:rPr>
          <w:rFonts w:ascii="Times New Roman" w:hAnsi="Times New Roman" w:cs="Times New Roman"/>
          <w:szCs w:val="21"/>
        </w:rPr>
        <w:t>Cl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都有漂白作用，且这两种物质的漂白原理相同；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③</w:t>
      </w:r>
      <w:r w:rsidRPr="001B53F1">
        <w:rPr>
          <w:rFonts w:ascii="Times New Roman" w:hAnsi="Times New Roman" w:cs="Times New Roman"/>
          <w:szCs w:val="21"/>
        </w:rPr>
        <w:t>工业上可用潮湿的石灰石粉末吸收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；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④</w:t>
      </w:r>
      <w:r w:rsidRPr="001B53F1">
        <w:rPr>
          <w:rFonts w:ascii="Times New Roman" w:hAnsi="Times New Roman" w:cs="Times New Roman"/>
          <w:szCs w:val="21"/>
        </w:rPr>
        <w:t xml:space="preserve"> 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溶于水得硫酸，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是一种酸性氧化物；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⑤</w:t>
      </w:r>
      <w:r w:rsidRPr="001B53F1">
        <w:rPr>
          <w:rFonts w:ascii="Times New Roman" w:hAnsi="Times New Roman" w:cs="Times New Roman"/>
          <w:szCs w:val="21"/>
        </w:rPr>
        <w:t xml:space="preserve"> 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是硫及某些含硫化合物在空气中燃烧的产物；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⑥</w:t>
      </w:r>
      <w:r w:rsidRPr="001B53F1">
        <w:rPr>
          <w:rFonts w:ascii="Times New Roman" w:hAnsi="Times New Roman" w:cs="Times New Roman"/>
          <w:szCs w:val="21"/>
        </w:rPr>
        <w:t xml:space="preserve"> 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可以使酸性高锰酸钾溶液褪色，因为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具有漂白作用。</w:t>
      </w:r>
    </w:p>
    <w:p w:rsidR="00422BDA" w:rsidRPr="001B53F1" w:rsidRDefault="00422BDA" w:rsidP="001B53F1">
      <w:pPr>
        <w:spacing w:line="360" w:lineRule="auto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②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⑤</w:t>
      </w:r>
      <w:r w:rsidRPr="001B53F1">
        <w:rPr>
          <w:rFonts w:ascii="Times New Roman" w:hAnsi="Times New Roman" w:cs="Times New Roman"/>
          <w:szCs w:val="21"/>
        </w:rPr>
        <w:t xml:space="preserve">     B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③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④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⑤</w:t>
      </w:r>
      <w:r w:rsidRPr="001B53F1">
        <w:rPr>
          <w:rFonts w:ascii="Times New Roman" w:hAnsi="Times New Roman" w:cs="Times New Roman"/>
          <w:szCs w:val="21"/>
        </w:rPr>
        <w:t xml:space="preserve">     C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③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⑤</w:t>
      </w:r>
      <w:r w:rsidRPr="001B53F1">
        <w:rPr>
          <w:rFonts w:ascii="Times New Roman" w:hAnsi="Times New Roman" w:cs="Times New Roman"/>
          <w:szCs w:val="21"/>
        </w:rPr>
        <w:t xml:space="preserve">     D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③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⑤</w:t>
      </w:r>
      <w:r w:rsidR="001B53F1" w:rsidRPr="001B53F1">
        <w:rPr>
          <w:rFonts w:ascii="Times New Roman" w:hAnsi="Times New Roman" w:cs="Times New Roman"/>
          <w:szCs w:val="21"/>
        </w:rPr>
        <w:t xml:space="preserve"> </w:t>
      </w:r>
      <w:r w:rsidRPr="001B53F1">
        <w:rPr>
          <w:rFonts w:ascii="宋体" w:eastAsia="宋体" w:hAnsi="宋体" w:cs="宋体" w:hint="eastAsia"/>
          <w:szCs w:val="21"/>
        </w:rPr>
        <w:t>⑥</w:t>
      </w:r>
    </w:p>
    <w:p w:rsidR="001B53F1" w:rsidRDefault="001B53F1" w:rsidP="001B53F1">
      <w:pPr>
        <w:pStyle w:val="a7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422BDA" w:rsidRPr="001B53F1" w:rsidRDefault="001B53F1" w:rsidP="001B53F1">
      <w:pPr>
        <w:pStyle w:val="a7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B53F1">
        <w:rPr>
          <w:rFonts w:ascii="Times New Roman" w:eastAsiaTheme="minorEastAsia" w:hAnsi="Times New Roman" w:cs="Times New Roman"/>
        </w:rPr>
        <w:lastRenderedPageBreak/>
        <w:t>5</w:t>
      </w:r>
      <w:r w:rsidR="00422BDA" w:rsidRPr="001B53F1">
        <w:rPr>
          <w:rFonts w:ascii="Times New Roman" w:eastAsiaTheme="minorEastAsia" w:hAnsi="Times New Roman" w:cs="Times New Roman"/>
        </w:rPr>
        <w:t>．如图是研究二氧化硫性质的微型实验装置。现用</w:t>
      </w:r>
      <w:r w:rsidR="00422BDA" w:rsidRPr="001B53F1">
        <w:rPr>
          <w:rFonts w:ascii="Times New Roman" w:eastAsiaTheme="minorEastAsia" w:hAnsi="Times New Roman" w:cs="Times New Roman"/>
        </w:rPr>
        <w:t>60%</w:t>
      </w:r>
      <w:r w:rsidR="00422BDA" w:rsidRPr="001B53F1">
        <w:rPr>
          <w:rFonts w:ascii="Times New Roman" w:eastAsiaTheme="minorEastAsia" w:hAnsi="Times New Roman" w:cs="Times New Roman"/>
        </w:rPr>
        <w:t>硫酸溶液和亚硫酸钠晶体反应制取</w:t>
      </w:r>
      <w:r w:rsidR="00422BDA" w:rsidRPr="001B53F1">
        <w:rPr>
          <w:rFonts w:ascii="Times New Roman" w:eastAsiaTheme="minorEastAsia" w:hAnsi="Times New Roman" w:cs="Times New Roman"/>
        </w:rPr>
        <w:t>SO</w:t>
      </w:r>
      <w:r w:rsidR="00422BDA"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="00422BDA" w:rsidRPr="001B53F1">
        <w:rPr>
          <w:rFonts w:ascii="Times New Roman" w:eastAsiaTheme="minorEastAsia" w:hAnsi="Times New Roman" w:cs="Times New Roman"/>
        </w:rPr>
        <w:t>气体，实验现象很明显，且不易污染空气。下列说法中错误的是</w:t>
      </w:r>
      <w:r w:rsidR="00422BDA" w:rsidRPr="001B53F1">
        <w:rPr>
          <w:rFonts w:ascii="Times New Roman" w:eastAsiaTheme="minorEastAsia" w:hAnsi="Times New Roman" w:cs="Times New Roman"/>
        </w:rPr>
        <w:t>(</w:t>
      </w:r>
      <w:r w:rsidR="00422BDA" w:rsidRPr="001B53F1">
        <w:rPr>
          <w:rFonts w:ascii="Times New Roman" w:eastAsiaTheme="minorEastAsia" w:hAnsi="Times New Roman" w:cs="Times New Roman"/>
        </w:rPr>
        <w:t xml:space="preserve">　　</w:t>
      </w:r>
      <w:r w:rsidR="00422BDA" w:rsidRPr="001B53F1">
        <w:rPr>
          <w:rFonts w:ascii="Times New Roman" w:eastAsiaTheme="minorEastAsia" w:hAnsi="Times New Roman" w:cs="Times New Roman"/>
        </w:rPr>
        <w:t>)</w:t>
      </w:r>
    </w:p>
    <w:p w:rsidR="00422BDA" w:rsidRPr="001B53F1" w:rsidRDefault="00422BDA" w:rsidP="001B53F1">
      <w:pPr>
        <w:pStyle w:val="a7"/>
        <w:snapToGrid w:val="0"/>
        <w:spacing w:line="360" w:lineRule="auto"/>
        <w:ind w:firstLineChars="200" w:firstLine="420"/>
        <w:jc w:val="center"/>
        <w:rPr>
          <w:rFonts w:ascii="Times New Roman" w:eastAsiaTheme="minorEastAsia" w:hAnsi="Times New Roman" w:cs="Times New Roman"/>
        </w:rPr>
      </w:pPr>
      <w:r w:rsidRPr="001B53F1">
        <w:rPr>
          <w:rFonts w:ascii="Times New Roman" w:eastAsiaTheme="minorEastAsia" w:hAnsi="Times New Roman" w:cs="Times New Roman"/>
        </w:rPr>
        <w:fldChar w:fldCharType="begin"/>
      </w:r>
      <w:r w:rsidR="001B53F1">
        <w:rPr>
          <w:rFonts w:ascii="Times New Roman" w:eastAsiaTheme="minorEastAsia" w:hAnsi="Times New Roman" w:cs="Times New Roman"/>
        </w:rPr>
        <w:instrText xml:space="preserve"> INCLUDEPICTURE "C:\\Users\\user\\AppData\\Roaming\\Microsoft\\Word\\X109.TIF" \* MERGEFORMAT </w:instrText>
      </w:r>
      <w:r w:rsidRPr="001B53F1">
        <w:rPr>
          <w:rFonts w:ascii="Times New Roman" w:eastAsiaTheme="minorEastAsia" w:hAnsi="Times New Roman" w:cs="Times New Roman"/>
        </w:rPr>
        <w:fldChar w:fldCharType="separate"/>
      </w:r>
      <w:r w:rsidRPr="001B53F1">
        <w:rPr>
          <w:rFonts w:ascii="Times New Roman" w:eastAsiaTheme="minorEastAsia" w:hAnsi="Times New Roman" w:cs="Times New Roman"/>
        </w:rPr>
        <w:pict>
          <v:shape id="_x0000_i1026" type="#_x0000_t75" style="width:176.7pt;height:76.4pt">
            <v:imagedata r:id="rId13" r:href="rId14"/>
          </v:shape>
        </w:pict>
      </w:r>
      <w:r w:rsidRPr="001B53F1">
        <w:rPr>
          <w:rFonts w:ascii="Times New Roman" w:eastAsiaTheme="minorEastAsia" w:hAnsi="Times New Roman" w:cs="Times New Roman"/>
        </w:rPr>
        <w:fldChar w:fldCharType="end"/>
      </w:r>
    </w:p>
    <w:p w:rsidR="00422BDA" w:rsidRPr="001B53F1" w:rsidRDefault="00422BDA" w:rsidP="001B53F1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B53F1">
        <w:rPr>
          <w:rFonts w:ascii="Times New Roman" w:eastAsiaTheme="minorEastAsia" w:hAnsi="Times New Roman" w:cs="Times New Roman"/>
        </w:rPr>
        <w:t>A</w:t>
      </w:r>
      <w:r w:rsidRPr="001B53F1">
        <w:rPr>
          <w:rFonts w:ascii="Times New Roman" w:eastAsiaTheme="minorEastAsia" w:hAnsi="Times New Roman" w:cs="Times New Roman"/>
        </w:rPr>
        <w:t>．紫色石蕊溶液变蓝色</w:t>
      </w:r>
      <w:r w:rsidRPr="001B53F1">
        <w:rPr>
          <w:rFonts w:ascii="Times New Roman" w:eastAsiaTheme="minorEastAsia" w:hAnsi="Times New Roman" w:cs="Times New Roman"/>
        </w:rPr>
        <w:t xml:space="preserve">  B</w:t>
      </w:r>
      <w:r w:rsidRPr="001B53F1">
        <w:rPr>
          <w:rFonts w:ascii="Times New Roman" w:eastAsiaTheme="minorEastAsia" w:hAnsi="Times New Roman" w:cs="Times New Roman"/>
        </w:rPr>
        <w:t>．品红溶液褪色</w:t>
      </w:r>
    </w:p>
    <w:p w:rsidR="00422BDA" w:rsidRPr="001B53F1" w:rsidRDefault="00422BDA" w:rsidP="001B53F1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  <w:r w:rsidRPr="001B53F1">
        <w:rPr>
          <w:rFonts w:ascii="Times New Roman" w:eastAsiaTheme="minorEastAsia" w:hAnsi="Times New Roman" w:cs="Times New Roman"/>
        </w:rPr>
        <w:t>C</w:t>
      </w:r>
      <w:r w:rsidRPr="001B53F1">
        <w:rPr>
          <w:rFonts w:ascii="Times New Roman" w:eastAsiaTheme="minorEastAsia" w:hAnsi="Times New Roman" w:cs="Times New Roman"/>
        </w:rPr>
        <w:t>．溴水橙色褪去</w:t>
      </w:r>
      <w:r w:rsidRPr="001B53F1">
        <w:rPr>
          <w:rFonts w:ascii="Times New Roman" w:eastAsiaTheme="minorEastAsia" w:hAnsi="Times New Roman" w:cs="Times New Roman"/>
        </w:rPr>
        <w:t xml:space="preserve">  </w:t>
      </w:r>
      <w:r w:rsidR="001B53F1">
        <w:rPr>
          <w:rFonts w:ascii="Times New Roman" w:eastAsiaTheme="minorEastAsia" w:hAnsi="Times New Roman" w:cs="Times New Roman"/>
        </w:rPr>
        <w:t xml:space="preserve">      </w:t>
      </w:r>
      <w:r w:rsidRPr="001B53F1">
        <w:rPr>
          <w:rFonts w:ascii="Times New Roman" w:eastAsiaTheme="minorEastAsia" w:hAnsi="Times New Roman" w:cs="Times New Roman"/>
        </w:rPr>
        <w:t>D</w:t>
      </w:r>
      <w:r w:rsidRPr="001B53F1">
        <w:rPr>
          <w:rFonts w:ascii="Times New Roman" w:eastAsiaTheme="minorEastAsia" w:hAnsi="Times New Roman" w:cs="Times New Roman"/>
        </w:rPr>
        <w:t>．含酚酞的</w:t>
      </w:r>
      <w:r w:rsidRPr="001B53F1">
        <w:rPr>
          <w:rFonts w:ascii="Times New Roman" w:eastAsiaTheme="minorEastAsia" w:hAnsi="Times New Roman" w:cs="Times New Roman"/>
        </w:rPr>
        <w:t>NaOH</w:t>
      </w:r>
      <w:r w:rsidRPr="001B53F1">
        <w:rPr>
          <w:rFonts w:ascii="Times New Roman" w:eastAsiaTheme="minorEastAsia" w:hAnsi="Times New Roman" w:cs="Times New Roman"/>
        </w:rPr>
        <w:t>溶液红色变浅</w:t>
      </w:r>
    </w:p>
    <w:p w:rsidR="00422BDA" w:rsidRPr="001B53F1" w:rsidRDefault="00422BDA" w:rsidP="001B53F1">
      <w:pPr>
        <w:pStyle w:val="a7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B53F1">
        <w:rPr>
          <w:rFonts w:ascii="Times New Roman" w:eastAsiaTheme="minorEastAsia" w:hAnsi="Times New Roman" w:cs="Times New Roman"/>
        </w:rPr>
        <w:t>6</w:t>
      </w:r>
      <w:r w:rsidRPr="001B53F1">
        <w:rPr>
          <w:rFonts w:ascii="Times New Roman" w:eastAsiaTheme="minorEastAsia" w:hAnsi="Times New Roman" w:cs="Times New Roman"/>
        </w:rPr>
        <w:t>．向</w:t>
      </w:r>
      <w:r w:rsidRPr="001B53F1">
        <w:rPr>
          <w:rFonts w:ascii="Times New Roman" w:eastAsiaTheme="minorEastAsia" w:hAnsi="Times New Roman" w:cs="Times New Roman"/>
        </w:rPr>
        <w:t>NaBr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NaI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>SO</w:t>
      </w:r>
      <w:r w:rsidRPr="001B53F1">
        <w:rPr>
          <w:rFonts w:ascii="Times New Roman" w:eastAsiaTheme="minorEastAsia" w:hAnsi="Times New Roman" w:cs="Times New Roman"/>
          <w:vertAlign w:val="subscript"/>
        </w:rPr>
        <w:t>3</w:t>
      </w:r>
      <w:r w:rsidRPr="001B53F1">
        <w:rPr>
          <w:rFonts w:ascii="Times New Roman" w:eastAsiaTheme="minorEastAsia" w:hAnsi="Times New Roman" w:cs="Times New Roman"/>
        </w:rPr>
        <w:t>的混合液中，通入足量的氯气后，将溶液蒸干并充分灼烧，得到固体剩余物质的组成可能是</w:t>
      </w:r>
      <w:r w:rsidRPr="001B53F1">
        <w:rPr>
          <w:rFonts w:ascii="Times New Roman" w:eastAsiaTheme="minorEastAsia" w:hAnsi="Times New Roman" w:cs="Times New Roman"/>
        </w:rPr>
        <w:t>(</w:t>
      </w:r>
      <w:r w:rsidRPr="001B53F1">
        <w:rPr>
          <w:rFonts w:ascii="Times New Roman" w:eastAsiaTheme="minorEastAsia" w:hAnsi="Times New Roman" w:cs="Times New Roman"/>
        </w:rPr>
        <w:t xml:space="preserve">　　</w:t>
      </w:r>
      <w:r w:rsidRPr="001B53F1">
        <w:rPr>
          <w:rFonts w:ascii="Times New Roman" w:eastAsiaTheme="minorEastAsia" w:hAnsi="Times New Roman" w:cs="Times New Roman"/>
        </w:rPr>
        <w:t>)</w:t>
      </w:r>
    </w:p>
    <w:p w:rsidR="00422BDA" w:rsidRPr="001B53F1" w:rsidRDefault="00422BDA" w:rsidP="001B53F1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  <w:r w:rsidRPr="001B53F1">
        <w:rPr>
          <w:rFonts w:ascii="Times New Roman" w:eastAsiaTheme="minorEastAsia" w:hAnsi="Times New Roman" w:cs="Times New Roman"/>
        </w:rPr>
        <w:t>A</w:t>
      </w:r>
      <w:r w:rsidRPr="001B53F1">
        <w:rPr>
          <w:rFonts w:ascii="Times New Roman" w:eastAsiaTheme="minorEastAsia" w:hAnsi="Times New Roman" w:cs="Times New Roman"/>
        </w:rPr>
        <w:t>．</w:t>
      </w:r>
      <w:r w:rsidRPr="001B53F1">
        <w:rPr>
          <w:rFonts w:ascii="Times New Roman" w:eastAsiaTheme="minorEastAsia" w:hAnsi="Times New Roman" w:cs="Times New Roman"/>
        </w:rPr>
        <w:t>NaCl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>SO</w:t>
      </w:r>
      <w:r w:rsidRPr="001B53F1">
        <w:rPr>
          <w:rFonts w:ascii="Times New Roman" w:eastAsiaTheme="minorEastAsia" w:hAnsi="Times New Roman" w:cs="Times New Roman"/>
          <w:vertAlign w:val="subscript"/>
        </w:rPr>
        <w:t>4</w:t>
      </w:r>
      <w:r w:rsidRPr="001B53F1">
        <w:rPr>
          <w:rFonts w:ascii="Times New Roman" w:eastAsiaTheme="minorEastAsia" w:hAnsi="Times New Roman" w:cs="Times New Roman"/>
        </w:rPr>
        <w:t xml:space="preserve">  B</w:t>
      </w:r>
      <w:r w:rsidRPr="001B53F1">
        <w:rPr>
          <w:rFonts w:ascii="Times New Roman" w:eastAsiaTheme="minorEastAsia" w:hAnsi="Times New Roman" w:cs="Times New Roman"/>
        </w:rPr>
        <w:t>．</w:t>
      </w:r>
      <w:r w:rsidRPr="001B53F1">
        <w:rPr>
          <w:rFonts w:ascii="Times New Roman" w:eastAsiaTheme="minorEastAsia" w:hAnsi="Times New Roman" w:cs="Times New Roman"/>
        </w:rPr>
        <w:t>NaCl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NaBr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>SO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C"/>
        </w:smartTagPr>
        <w:r w:rsidRPr="001B53F1">
          <w:rPr>
            <w:rFonts w:ascii="Times New Roman" w:eastAsiaTheme="minorEastAsia" w:hAnsi="Times New Roman" w:cs="Times New Roman"/>
            <w:vertAlign w:val="subscript"/>
          </w:rPr>
          <w:t>4</w:t>
        </w:r>
        <w:r w:rsidRPr="001B53F1">
          <w:rPr>
            <w:rFonts w:ascii="Times New Roman" w:eastAsiaTheme="minorEastAsia" w:hAnsi="Times New Roman" w:cs="Times New Roman"/>
          </w:rPr>
          <w:t xml:space="preserve">  C</w:t>
        </w:r>
      </w:smartTag>
      <w:r w:rsidRPr="001B53F1">
        <w:rPr>
          <w:rFonts w:ascii="Times New Roman" w:eastAsiaTheme="minorEastAsia" w:hAnsi="Times New Roman" w:cs="Times New Roman"/>
        </w:rPr>
        <w:t>．</w:t>
      </w:r>
      <w:r w:rsidRPr="001B53F1">
        <w:rPr>
          <w:rFonts w:ascii="Times New Roman" w:eastAsiaTheme="minorEastAsia" w:hAnsi="Times New Roman" w:cs="Times New Roman"/>
        </w:rPr>
        <w:t>NaCl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>SO</w:t>
      </w:r>
      <w:r w:rsidRPr="001B53F1">
        <w:rPr>
          <w:rFonts w:ascii="Times New Roman" w:eastAsiaTheme="minorEastAsia" w:hAnsi="Times New Roman" w:cs="Times New Roman"/>
          <w:vertAlign w:val="subscript"/>
        </w:rPr>
        <w:t>4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I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 xml:space="preserve">  D</w:t>
      </w:r>
      <w:r w:rsidRPr="001B53F1">
        <w:rPr>
          <w:rFonts w:ascii="Times New Roman" w:eastAsiaTheme="minorEastAsia" w:hAnsi="Times New Roman" w:cs="Times New Roman"/>
        </w:rPr>
        <w:t>．</w:t>
      </w:r>
      <w:r w:rsidRPr="001B53F1">
        <w:rPr>
          <w:rFonts w:ascii="Times New Roman" w:eastAsiaTheme="minorEastAsia" w:hAnsi="Times New Roman" w:cs="Times New Roman"/>
        </w:rPr>
        <w:t>NaCl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NaI</w:t>
      </w:r>
      <w:r w:rsidRPr="001B53F1">
        <w:rPr>
          <w:rFonts w:ascii="Times New Roman" w:eastAsiaTheme="minorEastAsia" w:hAnsi="Times New Roman" w:cs="Times New Roman"/>
        </w:rPr>
        <w:t>、</w:t>
      </w:r>
      <w:r w:rsidRPr="001B53F1">
        <w:rPr>
          <w:rFonts w:ascii="Times New Roman" w:eastAsiaTheme="minorEastAsia" w:hAnsi="Times New Roman" w:cs="Times New Roman"/>
        </w:rPr>
        <w:t>Na</w:t>
      </w:r>
      <w:r w:rsidRPr="001B53F1">
        <w:rPr>
          <w:rFonts w:ascii="Times New Roman" w:eastAsiaTheme="minorEastAsia" w:hAnsi="Times New Roman" w:cs="Times New Roman"/>
          <w:vertAlign w:val="subscript"/>
        </w:rPr>
        <w:t>2</w:t>
      </w:r>
      <w:r w:rsidRPr="001B53F1">
        <w:rPr>
          <w:rFonts w:ascii="Times New Roman" w:eastAsiaTheme="minorEastAsia" w:hAnsi="Times New Roman" w:cs="Times New Roman"/>
        </w:rPr>
        <w:t>SO</w:t>
      </w:r>
      <w:r w:rsidRPr="001B53F1">
        <w:rPr>
          <w:rFonts w:ascii="Times New Roman" w:eastAsiaTheme="minorEastAsia" w:hAnsi="Times New Roman" w:cs="Times New Roman"/>
          <w:vertAlign w:val="subscript"/>
        </w:rPr>
        <w:t>4</w:t>
      </w:r>
    </w:p>
    <w:p w:rsidR="00422BDA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7</w:t>
      </w:r>
      <w:r w:rsidRPr="001B53F1">
        <w:rPr>
          <w:rFonts w:ascii="Times New Roman" w:hAnsi="Times New Roman" w:cs="Times New Roman" w:hint="eastAsia"/>
          <w:szCs w:val="21"/>
        </w:rPr>
        <w:t>．</w:t>
      </w:r>
      <w:r w:rsidR="00422BDA" w:rsidRPr="001B53F1">
        <w:rPr>
          <w:rFonts w:ascii="Times New Roman" w:hAnsi="Times New Roman" w:cs="Times New Roman"/>
          <w:szCs w:val="21"/>
        </w:rPr>
        <w:t>将</w:t>
      </w:r>
      <w:r w:rsidR="00422BDA" w:rsidRPr="001B53F1">
        <w:rPr>
          <w:rFonts w:ascii="Times New Roman" w:hAnsi="Times New Roman" w:cs="Times New Roman"/>
          <w:szCs w:val="21"/>
        </w:rPr>
        <w:t>X</w:t>
      </w:r>
      <w:r w:rsidR="00422BDA" w:rsidRPr="001B53F1">
        <w:rPr>
          <w:rFonts w:ascii="Times New Roman" w:hAnsi="Times New Roman" w:cs="Times New Roman"/>
          <w:szCs w:val="21"/>
        </w:rPr>
        <w:t>气体通入</w:t>
      </w:r>
      <w:r w:rsidR="00422BDA" w:rsidRPr="001B53F1">
        <w:rPr>
          <w:rFonts w:ascii="Times New Roman" w:hAnsi="Times New Roman" w:cs="Times New Roman"/>
          <w:szCs w:val="21"/>
        </w:rPr>
        <w:t>Y</w:t>
      </w:r>
      <w:r w:rsidR="00422BDA" w:rsidRPr="001B53F1">
        <w:rPr>
          <w:rFonts w:ascii="Times New Roman" w:hAnsi="Times New Roman" w:cs="Times New Roman"/>
          <w:szCs w:val="21"/>
        </w:rPr>
        <w:t>溶液中，实验结果与预测的现象一致的组合是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546"/>
        <w:gridCol w:w="2864"/>
        <w:gridCol w:w="2546"/>
      </w:tblGrid>
      <w:tr w:rsidR="00422BDA" w:rsidRPr="001B53F1" w:rsidTr="00422BDA">
        <w:trPr>
          <w:trHeight w:val="31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X</w:t>
            </w:r>
            <w:r w:rsidRPr="001B53F1">
              <w:rPr>
                <w:rFonts w:ascii="Times New Roman" w:hAnsi="Times New Roman" w:cs="Times New Roman"/>
                <w:szCs w:val="21"/>
              </w:rPr>
              <w:t>气体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Y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预测的现象</w:t>
            </w:r>
          </w:p>
        </w:tc>
      </w:tr>
      <w:tr w:rsidR="00422BDA" w:rsidRPr="001B53F1" w:rsidTr="00422BDA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CO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BaCl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白色沉淀析出</w:t>
            </w:r>
          </w:p>
        </w:tc>
      </w:tr>
      <w:tr w:rsidR="00422BDA" w:rsidRPr="001B53F1" w:rsidTr="00422BDA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Ba</w:t>
            </w:r>
            <w:r w:rsidRPr="001B53F1">
              <w:rPr>
                <w:rFonts w:ascii="Times New Roman" w:hAnsi="Times New Roman" w:cs="Times New Roman"/>
                <w:szCs w:val="21"/>
              </w:rPr>
              <w:t>（</w:t>
            </w:r>
            <w:r w:rsidRPr="001B53F1">
              <w:rPr>
                <w:rFonts w:ascii="Times New Roman" w:hAnsi="Times New Roman" w:cs="Times New Roman"/>
                <w:szCs w:val="21"/>
              </w:rPr>
              <w:t>N0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1B53F1">
              <w:rPr>
                <w:rFonts w:ascii="Times New Roman" w:hAnsi="Times New Roman" w:cs="Times New Roman"/>
                <w:szCs w:val="21"/>
              </w:rPr>
              <w:t>）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白色沉淀析出</w:t>
            </w:r>
          </w:p>
        </w:tc>
      </w:tr>
      <w:tr w:rsidR="00422BDA" w:rsidRPr="001B53F1" w:rsidTr="00422BDA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Cl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AgNO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白色沉淀析出</w:t>
            </w:r>
          </w:p>
        </w:tc>
      </w:tr>
      <w:tr w:rsidR="00422BDA" w:rsidRPr="001B53F1" w:rsidTr="00422BDA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NH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AlCl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422BDA" w:rsidRPr="001B53F1" w:rsidRDefault="00422BDA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白色沉淀析出</w:t>
            </w:r>
          </w:p>
        </w:tc>
      </w:tr>
    </w:tbl>
    <w:p w:rsidR="00422BDA" w:rsidRPr="001B53F1" w:rsidRDefault="00422BDA" w:rsidP="001B53F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①②③</w:t>
      </w:r>
      <w:r w:rsidRPr="001B53F1">
        <w:rPr>
          <w:rFonts w:ascii="Times New Roman" w:hAnsi="Times New Roman" w:cs="Times New Roman"/>
          <w:szCs w:val="21"/>
        </w:rPr>
        <w:tab/>
        <w:t>B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①②④</w:t>
      </w:r>
      <w:r w:rsidRPr="001B53F1">
        <w:rPr>
          <w:rFonts w:ascii="Times New Roman" w:hAnsi="Times New Roman" w:cs="Times New Roman"/>
          <w:szCs w:val="21"/>
        </w:rPr>
        <w:tab/>
        <w:t>C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①③④</w:t>
      </w:r>
      <w:r w:rsidRPr="001B53F1">
        <w:rPr>
          <w:rFonts w:ascii="Times New Roman" w:hAnsi="Times New Roman" w:cs="Times New Roman"/>
          <w:szCs w:val="21"/>
        </w:rPr>
        <w:tab/>
        <w:t>D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②③④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8</w:t>
      </w:r>
      <w:r w:rsidRPr="001B53F1">
        <w:rPr>
          <w:rFonts w:ascii="Times New Roman" w:hAnsi="Times New Roman" w:cs="Times New Roman"/>
          <w:szCs w:val="21"/>
        </w:rPr>
        <w:t>．利用工业废碱渣</w:t>
      </w:r>
      <w:r w:rsidRPr="001B53F1">
        <w:rPr>
          <w:rFonts w:ascii="Times New Roman" w:hAnsi="Times New Roman" w:cs="Times New Roman"/>
          <w:szCs w:val="21"/>
        </w:rPr>
        <w:t>(</w:t>
      </w:r>
      <w:r w:rsidRPr="001B53F1">
        <w:rPr>
          <w:rFonts w:ascii="Times New Roman" w:hAnsi="Times New Roman" w:cs="Times New Roman"/>
          <w:szCs w:val="21"/>
        </w:rPr>
        <w:t>主要成分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CO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)</w:t>
      </w:r>
      <w:r w:rsidRPr="001B53F1">
        <w:rPr>
          <w:rFonts w:ascii="Times New Roman" w:hAnsi="Times New Roman" w:cs="Times New Roman"/>
          <w:szCs w:val="21"/>
        </w:rPr>
        <w:t>吸收硫酸厂尾气中的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制备无水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的流程如下：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FEBBBB" wp14:editId="5574E972">
            <wp:extent cx="4313949" cy="717850"/>
            <wp:effectExtent l="0" t="0" r="0" b="6350"/>
            <wp:docPr id="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0409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4102" cy="73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下列说法错误的是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．向大气中排放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可能导致酸雨发生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B</w:t>
      </w:r>
      <w:r w:rsidRPr="001B53F1">
        <w:rPr>
          <w:rFonts w:ascii="Times New Roman" w:hAnsi="Times New Roman" w:cs="Times New Roman"/>
          <w:szCs w:val="21"/>
        </w:rPr>
        <w:t>．中和器中发生反应的离子方程式为</w:t>
      </w:r>
      <w:r w:rsidRPr="001B53F1">
        <w:rPr>
          <w:rFonts w:ascii="Times New Roman" w:hAnsi="Times New Roman" w:cs="Times New Roman"/>
          <w:szCs w:val="21"/>
        </w:rPr>
        <w:t>HSO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  <w:vertAlign w:val="superscript"/>
        </w:rPr>
        <w:t>-</w:t>
      </w:r>
      <w:r w:rsidRPr="001B53F1">
        <w:rPr>
          <w:rFonts w:ascii="Times New Roman" w:hAnsi="Times New Roman" w:cs="Times New Roman"/>
          <w:szCs w:val="21"/>
        </w:rPr>
        <w:t>+OH</w:t>
      </w:r>
      <w:r w:rsidRPr="001B53F1">
        <w:rPr>
          <w:rFonts w:ascii="Times New Roman" w:hAnsi="Times New Roman" w:cs="Times New Roman"/>
          <w:szCs w:val="21"/>
          <w:vertAlign w:val="superscript"/>
        </w:rPr>
        <w:t>-</w:t>
      </w:r>
      <w:r w:rsidRPr="001B53F1">
        <w:rPr>
          <w:rFonts w:ascii="Times New Roman" w:hAnsi="Times New Roman" w:cs="Times New Roman"/>
          <w:szCs w:val="21"/>
        </w:rPr>
        <w:t>=SO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  <w:vertAlign w:val="superscript"/>
        </w:rPr>
        <w:t>2-</w:t>
      </w:r>
      <w:r w:rsidRPr="001B53F1">
        <w:rPr>
          <w:rFonts w:ascii="Times New Roman" w:hAnsi="Times New Roman" w:cs="Times New Roman"/>
          <w:szCs w:val="21"/>
        </w:rPr>
        <w:t>+H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O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C</w:t>
      </w:r>
      <w:r w:rsidRPr="001B53F1">
        <w:rPr>
          <w:rFonts w:ascii="Times New Roman" w:hAnsi="Times New Roman" w:cs="Times New Roman"/>
          <w:szCs w:val="21"/>
        </w:rPr>
        <w:t>．进入离心机的分散系是悬浊液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D</w:t>
      </w:r>
      <w:r w:rsidRPr="001B53F1">
        <w:rPr>
          <w:rFonts w:ascii="Times New Roman" w:hAnsi="Times New Roman" w:cs="Times New Roman"/>
          <w:szCs w:val="21"/>
        </w:rPr>
        <w:t>．检验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成品中是否含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4</w:t>
      </w:r>
      <w:r w:rsidRPr="001B53F1">
        <w:rPr>
          <w:rFonts w:ascii="Times New Roman" w:hAnsi="Times New Roman" w:cs="Times New Roman"/>
          <w:szCs w:val="21"/>
        </w:rPr>
        <w:t>，可选用稀盐酸和</w:t>
      </w:r>
      <w:r w:rsidRPr="001B53F1">
        <w:rPr>
          <w:rFonts w:ascii="Times New Roman" w:hAnsi="Times New Roman" w:cs="Times New Roman"/>
          <w:szCs w:val="21"/>
        </w:rPr>
        <w:t>Ba(NO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)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</w:t>
      </w:r>
    </w:p>
    <w:p w:rsidR="001D67B0" w:rsidRDefault="001D67B0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noProof/>
          <w:szCs w:val="21"/>
        </w:rPr>
      </w:pPr>
    </w:p>
    <w:p w:rsidR="001D67B0" w:rsidRDefault="001D67B0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noProof/>
          <w:szCs w:val="21"/>
        </w:rPr>
      </w:pPr>
    </w:p>
    <w:p w:rsidR="001D67B0" w:rsidRDefault="001D67B0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noProof/>
          <w:szCs w:val="21"/>
        </w:rPr>
      </w:pPr>
    </w:p>
    <w:p w:rsidR="001D67B0" w:rsidRDefault="001D67B0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noProof/>
          <w:szCs w:val="21"/>
        </w:rPr>
      </w:pP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lastRenderedPageBreak/>
        <w:t>9</w:t>
      </w:r>
      <w:r w:rsidRPr="001B53F1">
        <w:rPr>
          <w:rFonts w:ascii="Times New Roman" w:hAnsi="Times New Roman" w:cs="Times New Roman"/>
          <w:szCs w:val="21"/>
        </w:rPr>
        <w:t>．利用下图所示装置进行下列实验，能得出相应实验结论的是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6B3AD93" wp14:editId="36169DB2">
            <wp:extent cx="1181100" cy="1323975"/>
            <wp:effectExtent l="0" t="0" r="0" b="0"/>
            <wp:docPr id="946557294" name="图片 94655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731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554"/>
        <w:gridCol w:w="963"/>
        <w:gridCol w:w="2044"/>
        <w:gridCol w:w="3806"/>
      </w:tblGrid>
      <w:tr w:rsidR="001B53F1" w:rsidRPr="001B53F1" w:rsidTr="001B53F1">
        <w:trPr>
          <w:trHeight w:val="279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选项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实验结论</w:t>
            </w:r>
          </w:p>
        </w:tc>
      </w:tr>
      <w:tr w:rsidR="001B53F1" w:rsidRPr="001B53F1" w:rsidTr="001B53F1">
        <w:trPr>
          <w:trHeight w:val="487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80%</w:t>
            </w:r>
            <w:r w:rsidRPr="001B53F1">
              <w:rPr>
                <w:rFonts w:ascii="Times New Roman" w:hAnsi="Times New Roman" w:cs="Times New Roman"/>
                <w:szCs w:val="21"/>
              </w:rPr>
              <w:t>硫酸溶液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Na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酸性高锰酸钾溶液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有漂白性</w:t>
            </w:r>
          </w:p>
        </w:tc>
      </w:tr>
      <w:tr w:rsidR="001B53F1" w:rsidRPr="001B53F1" w:rsidTr="001B53F1">
        <w:trPr>
          <w:trHeight w:val="270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浓硫酸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蔗糖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溴水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浓硫酸具有脱水性、氧化性</w:t>
            </w:r>
          </w:p>
        </w:tc>
      </w:tr>
      <w:tr w:rsidR="001B53F1" w:rsidRPr="001B53F1" w:rsidTr="001B53F1">
        <w:trPr>
          <w:trHeight w:val="37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稀盐酸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Na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Ba(NO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1B53F1">
              <w:rPr>
                <w:rFonts w:ascii="Times New Roman" w:hAnsi="Times New Roman" w:cs="Times New Roman"/>
                <w:szCs w:val="21"/>
              </w:rPr>
              <w:t>)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SO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与可溶性钡盐均可生成白色沉淀</w:t>
            </w:r>
          </w:p>
        </w:tc>
      </w:tr>
      <w:tr w:rsidR="001B53F1" w:rsidRPr="001B53F1" w:rsidTr="001B53F1">
        <w:trPr>
          <w:trHeight w:val="41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浓硝酸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Na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CO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Na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1B53F1">
              <w:rPr>
                <w:rFonts w:ascii="Times New Roman" w:hAnsi="Times New Roman" w:cs="Times New Roman"/>
                <w:szCs w:val="21"/>
              </w:rPr>
              <w:t>SiO</w:t>
            </w:r>
            <w:r w:rsidRPr="001B53F1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1B53F1">
              <w:rPr>
                <w:rFonts w:ascii="Times New Roman" w:hAnsi="Times New Roman" w:cs="Times New Roman"/>
                <w:szCs w:val="21"/>
              </w:rPr>
              <w:t>溶液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53F1" w:rsidRPr="001B53F1" w:rsidRDefault="001B53F1" w:rsidP="001B53F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1B53F1">
              <w:rPr>
                <w:rFonts w:ascii="Times New Roman" w:hAnsi="Times New Roman" w:cs="Times New Roman"/>
                <w:szCs w:val="21"/>
              </w:rPr>
              <w:t>非金属性：</w:t>
            </w:r>
            <w:r w:rsidRPr="001B53F1">
              <w:rPr>
                <w:rFonts w:ascii="Times New Roman" w:hAnsi="Times New Roman" w:cs="Times New Roman"/>
                <w:szCs w:val="21"/>
              </w:rPr>
              <w:t>N&gt;C&gt;Si</w:t>
            </w:r>
          </w:p>
        </w:tc>
      </w:tr>
    </w:tbl>
    <w:p w:rsid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10</w:t>
      </w:r>
      <w:r w:rsidRPr="001B53F1">
        <w:rPr>
          <w:rFonts w:ascii="Times New Roman" w:hAnsi="Times New Roman" w:cs="Times New Roman"/>
          <w:szCs w:val="21"/>
        </w:rPr>
        <w:t>．下列反应中一定有白色沉淀生成的是（</w:t>
      </w:r>
      <w:r w:rsidRPr="001B53F1">
        <w:rPr>
          <w:rFonts w:ascii="Times New Roman" w:hAnsi="Times New Roman" w:cs="Times New Roman"/>
          <w:szCs w:val="21"/>
        </w:rPr>
        <w:t xml:space="preserve">    </w:t>
      </w:r>
      <w:r w:rsidRPr="001B53F1">
        <w:rPr>
          <w:rFonts w:ascii="Times New Roman" w:hAnsi="Times New Roman" w:cs="Times New Roman"/>
          <w:szCs w:val="21"/>
        </w:rPr>
        <w:t>）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①</w:t>
      </w:r>
      <w:r w:rsidRPr="001B53F1">
        <w:rPr>
          <w:rFonts w:ascii="Times New Roman" w:hAnsi="Times New Roman" w:cs="Times New Roman"/>
          <w:szCs w:val="21"/>
        </w:rPr>
        <w:t>向久置的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溶液中加入</w:t>
      </w:r>
      <w:r w:rsidRPr="001B53F1">
        <w:rPr>
          <w:rFonts w:ascii="Times New Roman" w:hAnsi="Times New Roman" w:cs="Times New Roman"/>
          <w:szCs w:val="21"/>
        </w:rPr>
        <w:t>BaCl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</w:t>
      </w:r>
      <w:r w:rsidR="00D62E22">
        <w:rPr>
          <w:rFonts w:ascii="Times New Roman" w:hAnsi="Times New Roman" w:cs="Times New Roman" w:hint="eastAsia"/>
          <w:szCs w:val="21"/>
        </w:rPr>
        <w:t>，</w:t>
      </w:r>
      <w:r w:rsidRPr="001B53F1">
        <w:rPr>
          <w:rFonts w:ascii="Times New Roman" w:hAnsi="Times New Roman" w:cs="Times New Roman"/>
          <w:szCs w:val="21"/>
        </w:rPr>
        <w:t>再加入稀盐酸；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②</w:t>
      </w:r>
      <w:r w:rsidRPr="001B53F1">
        <w:rPr>
          <w:rFonts w:ascii="Times New Roman" w:hAnsi="Times New Roman" w:cs="Times New Roman"/>
          <w:szCs w:val="21"/>
        </w:rPr>
        <w:t>向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CO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溶液中加入酸性</w:t>
      </w:r>
      <w:r w:rsidRPr="001B53F1">
        <w:rPr>
          <w:rFonts w:ascii="Times New Roman" w:hAnsi="Times New Roman" w:cs="Times New Roman"/>
          <w:szCs w:val="21"/>
        </w:rPr>
        <w:t>CaCl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溶液；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③</w:t>
      </w:r>
      <w:r w:rsidRPr="001B53F1">
        <w:rPr>
          <w:rFonts w:ascii="Times New Roman" w:hAnsi="Times New Roman" w:cs="Times New Roman"/>
          <w:szCs w:val="21"/>
        </w:rPr>
        <w:t>向</w:t>
      </w:r>
      <w:r w:rsidRPr="001B53F1">
        <w:rPr>
          <w:rFonts w:ascii="Times New Roman" w:hAnsi="Times New Roman" w:cs="Times New Roman"/>
          <w:szCs w:val="21"/>
        </w:rPr>
        <w:t>BaCl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溶液中通入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和氨气的混合气体；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宋体" w:eastAsia="宋体" w:hAnsi="宋体" w:cs="宋体" w:hint="eastAsia"/>
          <w:szCs w:val="21"/>
        </w:rPr>
        <w:t>④</w:t>
      </w:r>
      <w:r w:rsidRPr="001B53F1">
        <w:rPr>
          <w:rFonts w:ascii="Times New Roman" w:hAnsi="Times New Roman" w:cs="Times New Roman"/>
          <w:szCs w:val="21"/>
        </w:rPr>
        <w:t>向</w:t>
      </w:r>
      <w:r w:rsidRPr="001B53F1">
        <w:rPr>
          <w:rFonts w:ascii="Times New Roman" w:hAnsi="Times New Roman" w:cs="Times New Roman"/>
          <w:szCs w:val="21"/>
        </w:rPr>
        <w:t>Na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SO</w:t>
      </w:r>
      <w:r w:rsidRPr="001B53F1">
        <w:rPr>
          <w:rFonts w:ascii="Times New Roman" w:hAnsi="Times New Roman" w:cs="Times New Roman"/>
          <w:szCs w:val="21"/>
          <w:vertAlign w:val="subscript"/>
        </w:rPr>
        <w:t>3</w:t>
      </w:r>
      <w:r w:rsidRPr="001B53F1">
        <w:rPr>
          <w:rFonts w:ascii="Times New Roman" w:hAnsi="Times New Roman" w:cs="Times New Roman"/>
          <w:szCs w:val="21"/>
        </w:rPr>
        <w:t>溶液中加入稀</w:t>
      </w:r>
      <w:r w:rsidRPr="001B53F1">
        <w:rPr>
          <w:rFonts w:ascii="Times New Roman" w:hAnsi="Times New Roman" w:cs="Times New Roman"/>
          <w:szCs w:val="21"/>
        </w:rPr>
        <w:t>H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O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后再加入</w:t>
      </w:r>
      <w:r w:rsidRPr="001B53F1">
        <w:rPr>
          <w:rFonts w:ascii="Times New Roman" w:hAnsi="Times New Roman" w:cs="Times New Roman"/>
          <w:szCs w:val="21"/>
        </w:rPr>
        <w:t>BaCl</w:t>
      </w:r>
      <w:r w:rsidRPr="001B53F1">
        <w:rPr>
          <w:rFonts w:ascii="Times New Roman" w:hAnsi="Times New Roman" w:cs="Times New Roman"/>
          <w:szCs w:val="21"/>
          <w:vertAlign w:val="subscript"/>
        </w:rPr>
        <w:t>2</w:t>
      </w:r>
      <w:r w:rsidRPr="001B53F1">
        <w:rPr>
          <w:rFonts w:ascii="Times New Roman" w:hAnsi="Times New Roman" w:cs="Times New Roman"/>
          <w:szCs w:val="21"/>
        </w:rPr>
        <w:t>溶液。</w:t>
      </w:r>
    </w:p>
    <w:p w:rsidR="001B53F1" w:rsidRPr="001B53F1" w:rsidRDefault="001B53F1" w:rsidP="001B53F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B53F1">
        <w:rPr>
          <w:rFonts w:ascii="Times New Roman" w:hAnsi="Times New Roman" w:cs="Times New Roman"/>
          <w:szCs w:val="21"/>
        </w:rPr>
        <w:t>A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①③④</w:t>
      </w:r>
      <w:r w:rsidRPr="001B53F1">
        <w:rPr>
          <w:rFonts w:ascii="Times New Roman" w:hAnsi="Times New Roman" w:cs="Times New Roman"/>
          <w:szCs w:val="21"/>
        </w:rPr>
        <w:t xml:space="preserve">    B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①④</w:t>
      </w:r>
      <w:r w:rsidRPr="001B53F1">
        <w:rPr>
          <w:rFonts w:ascii="Times New Roman" w:hAnsi="Times New Roman" w:cs="Times New Roman"/>
          <w:szCs w:val="21"/>
        </w:rPr>
        <w:t xml:space="preserve">    C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①②③④</w:t>
      </w:r>
      <w:r w:rsidRPr="001B53F1">
        <w:rPr>
          <w:rFonts w:ascii="Times New Roman" w:hAnsi="Times New Roman" w:cs="Times New Roman"/>
          <w:szCs w:val="21"/>
        </w:rPr>
        <w:t xml:space="preserve">    D</w:t>
      </w:r>
      <w:r w:rsidRPr="001B53F1">
        <w:rPr>
          <w:rFonts w:ascii="Times New Roman" w:hAnsi="Times New Roman" w:cs="Times New Roman"/>
          <w:szCs w:val="21"/>
        </w:rPr>
        <w:t>．</w:t>
      </w:r>
      <w:r w:rsidRPr="001B53F1">
        <w:rPr>
          <w:rFonts w:ascii="宋体" w:eastAsia="宋体" w:hAnsi="宋体" w:cs="宋体" w:hint="eastAsia"/>
          <w:szCs w:val="21"/>
        </w:rPr>
        <w:t>②③④</w:t>
      </w:r>
      <w:bookmarkStart w:id="0" w:name="_GoBack"/>
      <w:bookmarkEnd w:id="0"/>
    </w:p>
    <w:sectPr w:rsidR="001B53F1" w:rsidRPr="001B53F1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EF" w:rsidRDefault="000D0CEF" w:rsidP="00445B45">
      <w:r>
        <w:separator/>
      </w:r>
    </w:p>
  </w:endnote>
  <w:endnote w:type="continuationSeparator" w:id="0">
    <w:p w:rsidR="000D0CEF" w:rsidRDefault="000D0CEF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EF" w:rsidRDefault="000D0CEF" w:rsidP="00445B45">
      <w:r>
        <w:separator/>
      </w:r>
    </w:p>
  </w:footnote>
  <w:footnote w:type="continuationSeparator" w:id="0">
    <w:p w:rsidR="000D0CEF" w:rsidRDefault="000D0CEF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0D0CEF"/>
    <w:rsid w:val="00120924"/>
    <w:rsid w:val="001B53F1"/>
    <w:rsid w:val="001D67B0"/>
    <w:rsid w:val="002B795E"/>
    <w:rsid w:val="00321125"/>
    <w:rsid w:val="003C3888"/>
    <w:rsid w:val="00422BDA"/>
    <w:rsid w:val="00445B45"/>
    <w:rsid w:val="006A7F09"/>
    <w:rsid w:val="0075139D"/>
    <w:rsid w:val="007B2C28"/>
    <w:rsid w:val="00862BB0"/>
    <w:rsid w:val="009135E2"/>
    <w:rsid w:val="00930D36"/>
    <w:rsid w:val="009616FA"/>
    <w:rsid w:val="009D5282"/>
    <w:rsid w:val="00A300B7"/>
    <w:rsid w:val="00AA0108"/>
    <w:rsid w:val="00B44511"/>
    <w:rsid w:val="00C43CED"/>
    <w:rsid w:val="00D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1EF2-D972-4B7B-B90E-9AFFFEA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7513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qFormat/>
    <w:rsid w:val="0075139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../../../../../Users/user/AppData/Roaming/Microsoft/Word/X109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2020-03-10T01:11:00Z</dcterms:created>
  <dcterms:modified xsi:type="dcterms:W3CDTF">2020-03-10T07:05:00Z</dcterms:modified>
</cp:coreProperties>
</file>