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中国的自然资源总复习</w:t>
      </w:r>
      <w:r>
        <w:rPr>
          <w:rFonts w:hint="eastAsia" w:ascii="黑体" w:hAnsi="黑体" w:eastAsia="黑体"/>
          <w:b/>
          <w:bCs/>
          <w:sz w:val="28"/>
          <w:szCs w:val="28"/>
        </w:rPr>
        <w:t>》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说出可再生资源和非可再生资源的区别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运用资料说出我国土地资源的主要特点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运用资料说明我国土地国策的意义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运用资料说出我国水资源时空分布的特点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运用资料说明水资源分布特点对社会经济发展的影响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运用资料说明我国跨流域调水的必要性</w:t>
      </w:r>
    </w:p>
    <w:p>
      <w:pPr>
        <w:spacing w:before="312" w:beforeLines="100"/>
        <w:rPr>
          <w:rFonts w:ascii="宋体" w:hAnsi="宋体" w:eastAsia="宋体"/>
        </w:rPr>
      </w:pPr>
      <w:r>
        <w:rPr>
          <w:rFonts w:hint="eastAsia" w:ascii="楷体" w:hAnsi="楷体" w:eastAsia="楷体"/>
          <w:b/>
          <w:sz w:val="24"/>
        </w:rPr>
        <w:t>观看微课《</w:t>
      </w:r>
      <w:r>
        <w:rPr>
          <w:rFonts w:hint="eastAsia" w:ascii="楷体" w:hAnsi="楷体" w:eastAsia="楷体"/>
          <w:b/>
          <w:sz w:val="24"/>
          <w:lang w:val="en-US" w:eastAsia="zh-CN"/>
        </w:rPr>
        <w:t>中国的自然资源复习</w:t>
      </w:r>
      <w:r>
        <w:rPr>
          <w:rFonts w:hint="eastAsia" w:ascii="楷体" w:hAnsi="楷体" w:eastAsia="楷体"/>
          <w:b/>
          <w:sz w:val="24"/>
        </w:rPr>
        <w:t>》，完成学习任务单</w:t>
      </w:r>
    </w:p>
    <w:p>
      <w:pPr>
        <w:spacing w:line="480" w:lineRule="auto"/>
        <w:rPr>
          <w:rFonts w:hint="eastAsia" w:ascii="黑体" w:hAnsi="黑体" w:eastAsia="黑体"/>
          <w:b/>
          <w:bCs/>
          <w:lang w:eastAsia="zh-CN"/>
        </w:rPr>
      </w:pPr>
      <w:r>
        <w:rPr>
          <w:rFonts w:hint="eastAsia" w:ascii="黑体" w:hAnsi="黑体" w:eastAsia="黑体"/>
          <w:b/>
          <w:bCs/>
        </w:rPr>
        <w:t>【学习任务</w:t>
      </w:r>
      <w:r>
        <w:rPr>
          <w:rFonts w:hint="eastAsia" w:ascii="黑体" w:hAnsi="黑体" w:eastAsia="黑体"/>
          <w:b/>
          <w:bCs/>
          <w:lang w:eastAsia="zh-CN"/>
        </w:rPr>
        <w:t>一</w:t>
      </w:r>
      <w:r>
        <w:rPr>
          <w:rFonts w:hint="eastAsia" w:ascii="黑体" w:hAnsi="黑体" w:eastAsia="黑体"/>
          <w:b/>
          <w:bCs/>
        </w:rPr>
        <w:t>】——</w:t>
      </w:r>
      <w:r>
        <w:rPr>
          <w:rFonts w:hint="eastAsia" w:ascii="黑体" w:hAnsi="黑体" w:eastAsia="黑体"/>
          <w:b/>
          <w:bCs/>
          <w:lang w:eastAsia="zh-CN"/>
        </w:rPr>
        <w:t>分类连线</w:t>
      </w:r>
    </w:p>
    <w:tbl>
      <w:tblPr>
        <w:tblStyle w:val="8"/>
        <w:tblW w:w="0" w:type="auto"/>
        <w:tblInd w:w="1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3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土地资源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生物资源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气候资源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矿产资源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可再生资源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不可再生资源</w:t>
            </w:r>
          </w:p>
        </w:tc>
      </w:tr>
    </w:tbl>
    <w:p>
      <w:pPr>
        <w:rPr>
          <w:rFonts w:hint="eastAsia" w:ascii="黑体" w:hAnsi="黑体" w:eastAsia="黑体"/>
          <w:b/>
          <w:bCs/>
          <w:lang w:eastAsia="zh-CN"/>
        </w:rPr>
      </w:pPr>
      <w:r>
        <w:rPr>
          <w:rFonts w:hint="eastAsia" w:ascii="黑体" w:hAnsi="黑体" w:eastAsia="黑体"/>
          <w:b/>
          <w:bCs/>
        </w:rPr>
        <w:t>【学习任务二】</w:t>
      </w:r>
      <w:r>
        <w:rPr>
          <w:rFonts w:hint="eastAsia" w:ascii="黑体" w:hAnsi="黑体" w:eastAsia="黑体"/>
          <w:b/>
          <w:bCs/>
          <w:lang w:eastAsia="zh-CN"/>
        </w:rPr>
        <w:t>水资源，你怎么了？观看视频并完成知识框架填空</w:t>
      </w:r>
    </w:p>
    <w:p>
      <w:pPr>
        <w:jc w:val="center"/>
        <w:rPr>
          <w:rFonts w:hint="eastAsia" w:ascii="黑体" w:hAnsi="黑体" w:eastAsia="黑体"/>
          <w:b/>
          <w:bCs/>
          <w:lang w:eastAsia="zh-CN"/>
        </w:rPr>
      </w:pPr>
      <w:r>
        <w:drawing>
          <wp:inline distT="0" distB="0" distL="114300" distR="114300">
            <wp:extent cx="3790315" cy="2066290"/>
            <wp:effectExtent l="0" t="0" r="635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黑体" w:hAnsi="黑体" w:eastAsia="黑体"/>
          <w:b/>
          <w:bCs/>
          <w:lang w:eastAsia="zh-CN"/>
        </w:rPr>
      </w:pPr>
      <w:r>
        <w:rPr>
          <w:rFonts w:hint="eastAsia" w:ascii="黑体" w:hAnsi="黑体" w:eastAsia="黑体"/>
          <w:b/>
          <w:bCs/>
        </w:rPr>
        <w:t>【学习任务三】</w:t>
      </w:r>
      <w:r>
        <w:rPr>
          <w:rFonts w:hint="eastAsia" w:ascii="黑体" w:hAnsi="黑体" w:eastAsia="黑体"/>
          <w:b/>
          <w:bCs/>
          <w:lang w:eastAsia="zh-CN"/>
        </w:rPr>
        <w:t>我国的耕地怎么了？</w:t>
      </w:r>
    </w:p>
    <w:p>
      <w:pPr>
        <w:numPr>
          <w:ilvl w:val="0"/>
          <w:numId w:val="0"/>
        </w:numPr>
        <w:spacing w:line="480" w:lineRule="auto"/>
        <w:rPr>
          <w:rFonts w:hint="eastAsia" w:ascii="楷体" w:hAnsi="楷体" w:eastAsia="楷体"/>
          <w:b/>
          <w:sz w:val="21"/>
          <w:szCs w:val="20"/>
          <w:lang w:eastAsia="zh-CN"/>
        </w:rPr>
      </w:pPr>
      <w:r>
        <w:rPr>
          <w:sz w:val="21"/>
          <w:szCs w:val="20"/>
        </w:rPr>
        <w:pict>
          <v:rect id="_x0000_s1053" o:spid="_x0000_s1053" o:spt="1" style="position:absolute;left:0pt;margin-left:57.4pt;margin-top:27.15pt;height:37.35pt;width:205.8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rFonts w:hint="eastAsia" w:ascii="楷体" w:hAnsi="楷体" w:eastAsia="楷体"/>
          <w:b/>
          <w:sz w:val="21"/>
          <w:szCs w:val="20"/>
          <w:lang w:val="en-US" w:eastAsia="zh-CN"/>
        </w:rPr>
        <w:t>1.分析并梳理土地资源</w:t>
      </w:r>
      <w:r>
        <w:rPr>
          <w:rFonts w:hint="eastAsia" w:ascii="楷体" w:hAnsi="楷体" w:eastAsia="楷体"/>
          <w:b/>
          <w:sz w:val="21"/>
          <w:szCs w:val="20"/>
        </w:rPr>
        <w:t>说出我国耕地资源紧缺的原因</w:t>
      </w:r>
      <w:r>
        <w:rPr>
          <w:rFonts w:hint="eastAsia" w:ascii="楷体" w:hAnsi="楷体" w:eastAsia="楷体"/>
          <w:b/>
          <w:sz w:val="21"/>
          <w:szCs w:val="20"/>
          <w:lang w:eastAsia="zh-CN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楷体" w:hAnsi="楷体" w:eastAsia="楷体"/>
          <w:b/>
          <w:sz w:val="21"/>
          <w:szCs w:val="20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480" w:lineRule="auto"/>
        <w:jc w:val="both"/>
        <w:rPr>
          <w:rFonts w:hint="eastAsia" w:ascii="楷体" w:hAnsi="楷体" w:eastAsia="楷体"/>
          <w:b/>
          <w:sz w:val="21"/>
          <w:szCs w:val="20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21"/>
          <w:szCs w:val="20"/>
          <w:lang w:val="en-US" w:eastAsia="zh-CN"/>
        </w:rPr>
        <w:t>我国土地国策：</w:t>
      </w:r>
      <w:r>
        <w:rPr>
          <w:rFonts w:hint="eastAsia" w:ascii="楷体" w:hAnsi="楷体" w:eastAsia="楷体"/>
          <w:b/>
          <w:sz w:val="21"/>
          <w:szCs w:val="20"/>
          <w:u w:val="single"/>
          <w:lang w:val="en-US" w:eastAsia="zh-CN"/>
        </w:rPr>
        <w:t xml:space="preserve">                            </w:t>
      </w:r>
    </w:p>
    <w:p>
      <w:pPr>
        <w:widowControl w:val="0"/>
        <w:numPr>
          <w:ilvl w:val="0"/>
          <w:numId w:val="2"/>
        </w:numPr>
        <w:spacing w:line="480" w:lineRule="auto"/>
        <w:jc w:val="both"/>
        <w:rPr>
          <w:rFonts w:hint="default" w:ascii="楷体" w:hAnsi="楷体" w:eastAsia="楷体"/>
          <w:b/>
          <w:sz w:val="21"/>
          <w:szCs w:val="20"/>
          <w:u w:val="none"/>
          <w:lang w:val="en-US" w:eastAsia="zh-CN"/>
        </w:rPr>
      </w:pPr>
      <w:r>
        <w:rPr>
          <w:rFonts w:hint="eastAsia" w:ascii="楷体" w:hAnsi="楷体" w:eastAsia="楷体"/>
          <w:b/>
          <w:sz w:val="21"/>
          <w:szCs w:val="20"/>
          <w:u w:val="none"/>
          <w:lang w:val="en-US" w:eastAsia="zh-CN"/>
        </w:rPr>
        <w:t>学有余力的同学还可以自己按照资源学习方法梳理土地资源，加油</w:t>
      </w:r>
      <w:r>
        <w:rPr>
          <w:rFonts w:hint="eastAsia" w:ascii="Malgun Gothic" w:hAnsi="Malgun Gothic" w:eastAsia="Malgun Gothic" w:cs="Malgun Gothic"/>
          <w:b/>
          <w:sz w:val="21"/>
          <w:szCs w:val="20"/>
          <w:u w:val="none"/>
          <w:lang w:val="en-US" w:eastAsia="zh-CN"/>
        </w:rPr>
        <w:t>~</w:t>
      </w:r>
      <w:r>
        <w:rPr>
          <w:rFonts w:hint="eastAsia" w:ascii="楷体" w:hAnsi="楷体" w:eastAsia="楷体"/>
          <w:b/>
          <w:sz w:val="21"/>
          <w:szCs w:val="20"/>
          <w:u w:val="none"/>
          <w:lang w:val="en-US" w:eastAsia="zh-CN"/>
        </w:rPr>
        <w:t>你是最棒的！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1397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 w:ascii="黑体" w:hAnsi="黑体" w:eastAsia="黑体"/>
        <w:b/>
        <w:sz w:val="21"/>
        <w:szCs w:val="21"/>
      </w:rPr>
      <w:t>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25598"/>
    <w:multiLevelType w:val="singleLevel"/>
    <w:tmpl w:val="B962559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187CC80"/>
    <w:multiLevelType w:val="singleLevel"/>
    <w:tmpl w:val="C187CC8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93A78"/>
    <w:rsid w:val="000A6FE0"/>
    <w:rsid w:val="000B3E08"/>
    <w:rsid w:val="00175B13"/>
    <w:rsid w:val="00182FDE"/>
    <w:rsid w:val="00207001"/>
    <w:rsid w:val="00213613"/>
    <w:rsid w:val="00227D9A"/>
    <w:rsid w:val="002E6C02"/>
    <w:rsid w:val="00406C55"/>
    <w:rsid w:val="004379E9"/>
    <w:rsid w:val="004A7DB8"/>
    <w:rsid w:val="004D6D7D"/>
    <w:rsid w:val="005114C7"/>
    <w:rsid w:val="00512887"/>
    <w:rsid w:val="005434A0"/>
    <w:rsid w:val="006D536B"/>
    <w:rsid w:val="00803D39"/>
    <w:rsid w:val="00837F9F"/>
    <w:rsid w:val="008542E3"/>
    <w:rsid w:val="008578EA"/>
    <w:rsid w:val="008A3CFA"/>
    <w:rsid w:val="008A493F"/>
    <w:rsid w:val="008F65DB"/>
    <w:rsid w:val="00911DAD"/>
    <w:rsid w:val="00941C3C"/>
    <w:rsid w:val="00962D0B"/>
    <w:rsid w:val="00A7071B"/>
    <w:rsid w:val="00A82735"/>
    <w:rsid w:val="00AF5685"/>
    <w:rsid w:val="00B3586A"/>
    <w:rsid w:val="00BB2B40"/>
    <w:rsid w:val="00BF7855"/>
    <w:rsid w:val="00C01F0D"/>
    <w:rsid w:val="00C16238"/>
    <w:rsid w:val="00C755C4"/>
    <w:rsid w:val="00C85F20"/>
    <w:rsid w:val="00CC5FF2"/>
    <w:rsid w:val="00CD43DF"/>
    <w:rsid w:val="00D03B17"/>
    <w:rsid w:val="00D0740F"/>
    <w:rsid w:val="00D45F76"/>
    <w:rsid w:val="00D63064"/>
    <w:rsid w:val="00D71DC3"/>
    <w:rsid w:val="00DC5270"/>
    <w:rsid w:val="00EA1BF7"/>
    <w:rsid w:val="00EB1F92"/>
    <w:rsid w:val="00F12A4F"/>
    <w:rsid w:val="00F224C3"/>
    <w:rsid w:val="00FA481B"/>
    <w:rsid w:val="00FD4D62"/>
    <w:rsid w:val="01B047B1"/>
    <w:rsid w:val="033858B5"/>
    <w:rsid w:val="11994477"/>
    <w:rsid w:val="17A571B1"/>
    <w:rsid w:val="1B5B6726"/>
    <w:rsid w:val="1BA23FF8"/>
    <w:rsid w:val="202D4C49"/>
    <w:rsid w:val="204147BF"/>
    <w:rsid w:val="27A37029"/>
    <w:rsid w:val="2A8477E4"/>
    <w:rsid w:val="3BCA0A36"/>
    <w:rsid w:val="3C6A66DB"/>
    <w:rsid w:val="4033237B"/>
    <w:rsid w:val="40C25913"/>
    <w:rsid w:val="45935A44"/>
    <w:rsid w:val="48EB509C"/>
    <w:rsid w:val="4D034782"/>
    <w:rsid w:val="59030CA0"/>
    <w:rsid w:val="5C553E7E"/>
    <w:rsid w:val="69DA1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semiHidden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3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纯文本 Char"/>
    <w:basedOn w:val="9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13</TotalTime>
  <ScaleCrop>false</ScaleCrop>
  <LinksUpToDate>false</LinksUpToDate>
  <CharactersWithSpaces>387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2020-02-03T10:29:00Z</dcterms:created>
  <dc:creator>admin</dc:creator>
  <cp:lastModifiedBy>徐艳爽</cp:lastModifiedBy>
  <dcterms:modified xsi:type="dcterms:W3CDTF">2020-04-13T13:54:43Z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