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70B" w:rsidRDefault="0053070B" w:rsidP="00EC4047">
      <w:pPr>
        <w:spacing w:after="0" w:line="240" w:lineRule="atLeast"/>
        <w:jc w:val="center"/>
        <w:rPr>
          <w:rFonts w:ascii="宋体" w:eastAsia="宋体" w:hAnsi="宋体" w:cs="Times New Roman"/>
          <w:b/>
          <w:color w:val="000000" w:themeColor="text1"/>
          <w:sz w:val="24"/>
          <w:szCs w:val="24"/>
        </w:rPr>
      </w:pPr>
      <w:r w:rsidRPr="0053070B">
        <w:rPr>
          <w:rFonts w:ascii="宋体" w:eastAsia="宋体" w:hAnsi="宋体" w:cs="Times New Roman" w:hint="eastAsia"/>
          <w:b/>
          <w:color w:val="000000" w:themeColor="text1"/>
          <w:sz w:val="24"/>
          <w:szCs w:val="24"/>
        </w:rPr>
        <w:t>高一年级政治</w:t>
      </w:r>
      <w:r>
        <w:rPr>
          <w:rFonts w:ascii="宋体" w:eastAsia="宋体" w:hAnsi="宋体" w:cs="Times New Roman" w:hint="eastAsia"/>
          <w:b/>
          <w:color w:val="000000" w:themeColor="text1"/>
          <w:sz w:val="24"/>
          <w:szCs w:val="24"/>
        </w:rPr>
        <w:t xml:space="preserve"> </w:t>
      </w:r>
      <w:r>
        <w:rPr>
          <w:rFonts w:ascii="宋体" w:eastAsia="宋体" w:hAnsi="宋体" w:cs="Times New Roman"/>
          <w:b/>
          <w:color w:val="000000" w:themeColor="text1"/>
          <w:sz w:val="24"/>
          <w:szCs w:val="24"/>
        </w:rPr>
        <w:t xml:space="preserve"> </w:t>
      </w:r>
      <w:r w:rsidRPr="0053070B">
        <w:rPr>
          <w:rFonts w:ascii="宋体" w:eastAsia="宋体" w:hAnsi="宋体" w:cs="Times New Roman" w:hint="eastAsia"/>
          <w:b/>
          <w:color w:val="000000" w:themeColor="text1"/>
          <w:sz w:val="24"/>
          <w:szCs w:val="24"/>
        </w:rPr>
        <w:t>第</w:t>
      </w:r>
      <w:r w:rsidR="00EC23CA">
        <w:rPr>
          <w:rFonts w:ascii="宋体" w:eastAsia="宋体" w:hAnsi="宋体" w:cs="Times New Roman"/>
          <w:b/>
          <w:color w:val="000000" w:themeColor="text1"/>
          <w:sz w:val="24"/>
          <w:szCs w:val="24"/>
        </w:rPr>
        <w:t>4</w:t>
      </w:r>
      <w:r w:rsidRPr="0053070B">
        <w:rPr>
          <w:rFonts w:ascii="宋体" w:eastAsia="宋体" w:hAnsi="宋体" w:cs="Times New Roman" w:hint="eastAsia"/>
          <w:b/>
          <w:color w:val="000000" w:themeColor="text1"/>
          <w:sz w:val="24"/>
          <w:szCs w:val="24"/>
        </w:rPr>
        <w:t>课时</w:t>
      </w:r>
    </w:p>
    <w:p w:rsidR="00981953" w:rsidRDefault="00EC23CA" w:rsidP="00EC4047">
      <w:pPr>
        <w:spacing w:after="0" w:line="240" w:lineRule="atLeast"/>
        <w:jc w:val="center"/>
        <w:rPr>
          <w:rFonts w:ascii="宋体" w:eastAsia="宋体" w:hAnsi="宋体" w:cs="Times New Roman"/>
          <w:b/>
          <w:color w:val="000000" w:themeColor="text1"/>
          <w:sz w:val="24"/>
          <w:szCs w:val="24"/>
        </w:rPr>
      </w:pPr>
      <w:r w:rsidRPr="00EC23CA">
        <w:rPr>
          <w:rFonts w:ascii="宋体" w:eastAsia="宋体" w:hAnsi="宋体" w:cs="Times New Roman" w:hint="eastAsia"/>
          <w:b/>
          <w:color w:val="000000" w:themeColor="text1"/>
          <w:sz w:val="24"/>
          <w:szCs w:val="24"/>
        </w:rPr>
        <w:t>《2课2框 始终走在时代前列 》</w:t>
      </w:r>
      <w:r>
        <w:rPr>
          <w:rFonts w:ascii="宋体" w:eastAsia="宋体" w:hAnsi="宋体" w:cs="Times New Roman" w:hint="eastAsia"/>
          <w:b/>
          <w:color w:val="000000" w:themeColor="text1"/>
          <w:sz w:val="24"/>
          <w:szCs w:val="24"/>
        </w:rPr>
        <w:t xml:space="preserve"> </w:t>
      </w:r>
      <w:r>
        <w:rPr>
          <w:rFonts w:ascii="宋体" w:eastAsia="宋体" w:hAnsi="宋体" w:cs="Times New Roman"/>
          <w:b/>
          <w:color w:val="000000" w:themeColor="text1"/>
          <w:sz w:val="24"/>
          <w:szCs w:val="24"/>
        </w:rPr>
        <w:t xml:space="preserve"> </w:t>
      </w:r>
    </w:p>
    <w:p w:rsidR="00981953" w:rsidRDefault="00981953" w:rsidP="00981953">
      <w:pPr>
        <w:spacing w:after="0" w:line="240" w:lineRule="atLeast"/>
        <w:jc w:val="center"/>
        <w:rPr>
          <w:rFonts w:ascii="宋体" w:eastAsia="宋体" w:hAnsi="宋体" w:cs="Times New Roman"/>
          <w:b/>
          <w:color w:val="000000" w:themeColor="text1"/>
          <w:sz w:val="24"/>
          <w:szCs w:val="24"/>
        </w:rPr>
      </w:pPr>
      <w:r w:rsidRPr="00981953">
        <w:rPr>
          <w:rFonts w:ascii="宋体" w:eastAsia="宋体" w:hAnsi="宋体" w:cs="Times New Roman" w:hint="eastAsia"/>
          <w:b/>
          <w:color w:val="000000" w:themeColor="text1"/>
          <w:sz w:val="24"/>
          <w:szCs w:val="24"/>
        </w:rPr>
        <w:t>3课后巩固</w:t>
      </w:r>
    </w:p>
    <w:p w:rsidR="00B95016" w:rsidRDefault="00EC4047" w:rsidP="00981953">
      <w:pPr>
        <w:spacing w:after="0" w:line="240" w:lineRule="atLeast"/>
        <w:jc w:val="left"/>
        <w:rPr>
          <w:rFonts w:asciiTheme="minorEastAsia" w:hAnsiTheme="minorEastAsia"/>
          <w:b/>
          <w:sz w:val="24"/>
          <w:szCs w:val="24"/>
        </w:rPr>
      </w:pPr>
      <w:r>
        <w:rPr>
          <w:rFonts w:asciiTheme="minorEastAsia" w:hAnsiTheme="minorEastAsia" w:hint="eastAsia"/>
          <w:b/>
          <w:sz w:val="24"/>
          <w:szCs w:val="24"/>
        </w:rPr>
        <w:t>一、</w:t>
      </w:r>
      <w:r w:rsidR="0053070B">
        <w:rPr>
          <w:rFonts w:asciiTheme="minorEastAsia" w:hAnsiTheme="minorEastAsia" w:hint="eastAsia"/>
          <w:b/>
          <w:sz w:val="24"/>
          <w:szCs w:val="24"/>
        </w:rPr>
        <w:t>知识要点</w:t>
      </w:r>
    </w:p>
    <w:p w:rsidR="00186270" w:rsidRPr="00186270" w:rsidRDefault="00186270" w:rsidP="00186270">
      <w:pPr>
        <w:snapToGrid w:val="0"/>
        <w:spacing w:after="0" w:line="240" w:lineRule="atLeast"/>
        <w:ind w:firstLine="420"/>
        <w:jc w:val="left"/>
        <w:rPr>
          <w:rFonts w:ascii="宋体" w:eastAsia="宋体" w:hAnsi="宋体" w:cs="Times New Roman"/>
          <w:color w:val="FF0000"/>
          <w:sz w:val="24"/>
          <w:szCs w:val="24"/>
        </w:rPr>
      </w:pPr>
      <w:r w:rsidRPr="00186270">
        <w:rPr>
          <w:rFonts w:ascii="宋体" w:eastAsia="宋体" w:hAnsi="宋体" w:cs="Times New Roman"/>
          <w:sz w:val="24"/>
          <w:szCs w:val="24"/>
        </w:rPr>
        <w:t>1</w:t>
      </w:r>
      <w:r w:rsidRPr="00186270">
        <w:rPr>
          <w:rFonts w:ascii="宋体" w:eastAsia="宋体" w:hAnsi="宋体" w:cs="Times New Roman" w:hint="eastAsia"/>
          <w:sz w:val="24"/>
          <w:szCs w:val="24"/>
        </w:rPr>
        <w:t>.中国共产党的指导思想是马克思列宁主义、毛泽东思想、</w:t>
      </w:r>
      <w:bookmarkStart w:id="0" w:name="_Hlk28419702"/>
      <w:r w:rsidRPr="00186270">
        <w:rPr>
          <w:rFonts w:ascii="宋体" w:eastAsia="宋体" w:hAnsi="宋体" w:cs="Times New Roman" w:hint="eastAsia"/>
          <w:sz w:val="24"/>
          <w:szCs w:val="24"/>
        </w:rPr>
        <w:t>邓小平理论</w:t>
      </w:r>
      <w:bookmarkEnd w:id="0"/>
      <w:r w:rsidRPr="00186270">
        <w:rPr>
          <w:rFonts w:ascii="宋体" w:eastAsia="宋体" w:hAnsi="宋体" w:cs="Times New Roman" w:hint="eastAsia"/>
          <w:sz w:val="24"/>
          <w:szCs w:val="24"/>
        </w:rPr>
        <w:t>、“三个代表”重要思想、</w:t>
      </w:r>
      <w:r w:rsidRPr="00186270">
        <w:rPr>
          <w:rFonts w:ascii="宋体" w:eastAsia="宋体" w:hAnsi="宋体" w:cs="Times New Roman" w:hint="eastAsia"/>
          <w:sz w:val="24"/>
          <w:szCs w:val="24"/>
          <w:u w:val="single"/>
        </w:rPr>
        <w:t xml:space="preserve">            </w:t>
      </w:r>
      <w:r w:rsidRPr="00186270">
        <w:rPr>
          <w:rFonts w:ascii="宋体" w:eastAsia="宋体" w:hAnsi="宋体" w:cs="Times New Roman" w:hint="eastAsia"/>
          <w:sz w:val="24"/>
          <w:szCs w:val="24"/>
        </w:rPr>
        <w:t>、</w:t>
      </w:r>
      <w:r w:rsidRPr="00186270">
        <w:rPr>
          <w:rFonts w:ascii="宋体" w:eastAsia="宋体" w:hAnsi="宋体" w:cs="Times New Roman" w:hint="eastAsia"/>
          <w:sz w:val="24"/>
          <w:szCs w:val="24"/>
          <w:u w:val="single"/>
        </w:rPr>
        <w:t xml:space="preserve">               </w:t>
      </w:r>
      <w:r w:rsidRPr="00186270">
        <w:rPr>
          <w:rFonts w:ascii="宋体" w:eastAsia="宋体" w:hAnsi="宋体" w:cs="Times New Roman"/>
          <w:sz w:val="24"/>
          <w:szCs w:val="24"/>
          <w:u w:val="single"/>
        </w:rPr>
        <w:t xml:space="preserve">           </w:t>
      </w:r>
      <w:r w:rsidRPr="00186270">
        <w:rPr>
          <w:rFonts w:ascii="宋体" w:eastAsia="宋体" w:hAnsi="宋体" w:cs="Times New Roman" w:hint="eastAsia"/>
          <w:sz w:val="24"/>
          <w:szCs w:val="24"/>
          <w:u w:val="single"/>
        </w:rPr>
        <w:t xml:space="preserve"> </w:t>
      </w:r>
      <w:r w:rsidRPr="00186270">
        <w:rPr>
          <w:rFonts w:ascii="宋体" w:eastAsia="宋体" w:hAnsi="宋体" w:cs="Times New Roman" w:hint="eastAsia"/>
          <w:sz w:val="24"/>
          <w:szCs w:val="24"/>
        </w:rPr>
        <w:t>。</w:t>
      </w:r>
    </w:p>
    <w:p w:rsidR="00186270" w:rsidRPr="00186270" w:rsidRDefault="00186270" w:rsidP="00186270">
      <w:pPr>
        <w:snapToGrid w:val="0"/>
        <w:spacing w:after="0" w:line="240" w:lineRule="atLeast"/>
        <w:ind w:firstLine="420"/>
        <w:jc w:val="left"/>
        <w:rPr>
          <w:rFonts w:ascii="宋体" w:eastAsia="宋体" w:hAnsi="宋体" w:cs="Times New Roman"/>
          <w:sz w:val="24"/>
          <w:szCs w:val="24"/>
          <w:u w:val="single"/>
        </w:rPr>
      </w:pPr>
      <w:r w:rsidRPr="00186270">
        <w:rPr>
          <w:rFonts w:ascii="宋体" w:eastAsia="宋体" w:hAnsi="宋体" w:cs="Times New Roman"/>
          <w:sz w:val="24"/>
          <w:szCs w:val="24"/>
        </w:rPr>
        <w:t>2</w:t>
      </w:r>
      <w:r w:rsidRPr="00186270">
        <w:rPr>
          <w:rFonts w:ascii="宋体" w:eastAsia="宋体" w:hAnsi="宋体" w:cs="Times New Roman" w:hint="eastAsia"/>
          <w:sz w:val="24"/>
          <w:szCs w:val="24"/>
        </w:rPr>
        <w:t>.中国共产党之所以能够走在时代前列，保持党的先进性和纯洁性，就在于它以接续推进的马克思主义</w:t>
      </w:r>
      <w:r w:rsidRPr="00186270">
        <w:rPr>
          <w:rFonts w:ascii="宋体" w:eastAsia="宋体" w:hAnsi="宋体" w:cs="Times New Roman" w:hint="eastAsia"/>
          <w:sz w:val="24"/>
          <w:szCs w:val="24"/>
          <w:u w:val="single"/>
        </w:rPr>
        <w:t xml:space="preserve">      </w:t>
      </w:r>
      <w:bookmarkStart w:id="1" w:name="_Hlk28419616"/>
      <w:r w:rsidRPr="00186270">
        <w:rPr>
          <w:rFonts w:ascii="宋体" w:eastAsia="宋体" w:hAnsi="宋体" w:cs="Times New Roman" w:hint="eastAsia"/>
          <w:sz w:val="24"/>
          <w:szCs w:val="24"/>
          <w:u w:val="single"/>
        </w:rPr>
        <w:t xml:space="preserve"> </w:t>
      </w:r>
      <w:bookmarkEnd w:id="1"/>
      <w:r w:rsidRPr="00186270">
        <w:rPr>
          <w:rFonts w:ascii="宋体" w:eastAsia="宋体" w:hAnsi="宋体" w:cs="Times New Roman" w:hint="eastAsia"/>
          <w:sz w:val="24"/>
          <w:szCs w:val="24"/>
        </w:rPr>
        <w:t>化创新理论作为行动指南。</w:t>
      </w:r>
    </w:p>
    <w:p w:rsidR="00186270" w:rsidRPr="00186270" w:rsidRDefault="00186270" w:rsidP="00186270">
      <w:pPr>
        <w:snapToGrid w:val="0"/>
        <w:spacing w:after="0" w:line="240" w:lineRule="atLeast"/>
        <w:ind w:firstLine="420"/>
        <w:jc w:val="left"/>
        <w:rPr>
          <w:rFonts w:ascii="宋体" w:eastAsia="宋体" w:hAnsi="宋体" w:cs="Times New Roman"/>
          <w:sz w:val="24"/>
          <w:szCs w:val="24"/>
        </w:rPr>
      </w:pPr>
      <w:r w:rsidRPr="00186270">
        <w:rPr>
          <w:rFonts w:ascii="宋体" w:eastAsia="宋体" w:hAnsi="宋体" w:cs="Times New Roman" w:hint="eastAsia"/>
          <w:sz w:val="24"/>
          <w:szCs w:val="24"/>
        </w:rPr>
        <w:t>毛泽东思想是</w:t>
      </w:r>
      <w:bookmarkStart w:id="2" w:name="_Hlk28419537"/>
      <w:r w:rsidRPr="00186270">
        <w:rPr>
          <w:rFonts w:ascii="宋体" w:eastAsia="宋体" w:hAnsi="宋体" w:cs="Times New Roman" w:hint="eastAsia"/>
          <w:sz w:val="24"/>
          <w:szCs w:val="24"/>
        </w:rPr>
        <w:t>马克思列宁主义</w:t>
      </w:r>
      <w:bookmarkEnd w:id="2"/>
      <w:r w:rsidRPr="00186270">
        <w:rPr>
          <w:rFonts w:ascii="宋体" w:eastAsia="宋体" w:hAnsi="宋体" w:cs="Times New Roman" w:hint="eastAsia"/>
          <w:sz w:val="24"/>
          <w:szCs w:val="24"/>
        </w:rPr>
        <w:t>在中国的运用和发展，是被实践证明了的关于中国革命和建设的正确的</w:t>
      </w:r>
      <w:bookmarkStart w:id="3" w:name="_Hlk28419712"/>
      <w:r w:rsidRPr="00186270">
        <w:rPr>
          <w:rFonts w:ascii="宋体" w:eastAsia="宋体" w:hAnsi="宋体" w:cs="Times New Roman" w:hint="eastAsia"/>
          <w:sz w:val="24"/>
          <w:szCs w:val="24"/>
          <w:u w:val="single"/>
        </w:rPr>
        <w:t xml:space="preserve">       </w:t>
      </w:r>
      <w:bookmarkEnd w:id="3"/>
      <w:r w:rsidRPr="00186270">
        <w:rPr>
          <w:rFonts w:ascii="宋体" w:eastAsia="宋体" w:hAnsi="宋体" w:cs="Times New Roman" w:hint="eastAsia"/>
          <w:sz w:val="24"/>
          <w:szCs w:val="24"/>
        </w:rPr>
        <w:t>原则和</w:t>
      </w:r>
      <w:r w:rsidRPr="00186270">
        <w:rPr>
          <w:rFonts w:ascii="宋体" w:eastAsia="宋体" w:hAnsi="宋体" w:cs="Times New Roman" w:hint="eastAsia"/>
          <w:sz w:val="24"/>
          <w:szCs w:val="24"/>
          <w:u w:val="single"/>
        </w:rPr>
        <w:t xml:space="preserve">       </w:t>
      </w:r>
      <w:r w:rsidRPr="00186270">
        <w:rPr>
          <w:rFonts w:ascii="宋体" w:eastAsia="宋体" w:hAnsi="宋体" w:cs="Times New Roman" w:hint="eastAsia"/>
          <w:sz w:val="24"/>
          <w:szCs w:val="24"/>
        </w:rPr>
        <w:t>总结，是中国共产党集体智慧的结晶。</w:t>
      </w:r>
    </w:p>
    <w:p w:rsidR="00186270" w:rsidRPr="00186270" w:rsidRDefault="00186270" w:rsidP="00186270">
      <w:pPr>
        <w:snapToGrid w:val="0"/>
        <w:spacing w:after="0" w:line="240" w:lineRule="atLeast"/>
        <w:ind w:firstLine="420"/>
        <w:jc w:val="left"/>
        <w:rPr>
          <w:rFonts w:ascii="宋体" w:eastAsia="宋体" w:hAnsi="宋体" w:cs="Times New Roman"/>
          <w:sz w:val="24"/>
          <w:szCs w:val="24"/>
        </w:rPr>
      </w:pPr>
      <w:r w:rsidRPr="00186270">
        <w:rPr>
          <w:rFonts w:ascii="宋体" w:eastAsia="宋体" w:hAnsi="宋体" w:cs="Times New Roman" w:hint="eastAsia"/>
          <w:sz w:val="24"/>
          <w:szCs w:val="24"/>
        </w:rPr>
        <w:t>邓小平理论阐明了在中国</w:t>
      </w:r>
      <w:r w:rsidRPr="00186270">
        <w:rPr>
          <w:rFonts w:ascii="宋体" w:eastAsia="宋体" w:hAnsi="宋体" w:cs="Times New Roman" w:hint="eastAsia"/>
          <w:sz w:val="24"/>
          <w:szCs w:val="24"/>
          <w:u w:val="single"/>
        </w:rPr>
        <w:t xml:space="preserve">       </w:t>
      </w:r>
      <w:r w:rsidRPr="00186270">
        <w:rPr>
          <w:rFonts w:ascii="宋体" w:eastAsia="宋体" w:hAnsi="宋体" w:cs="Times New Roman" w:hint="eastAsia"/>
          <w:sz w:val="24"/>
          <w:szCs w:val="24"/>
        </w:rPr>
        <w:t>社会主义、巩固和</w:t>
      </w:r>
      <w:r w:rsidRPr="00186270">
        <w:rPr>
          <w:rFonts w:ascii="宋体" w:eastAsia="宋体" w:hAnsi="宋体" w:cs="Times New Roman" w:hint="eastAsia"/>
          <w:sz w:val="24"/>
          <w:szCs w:val="24"/>
          <w:u w:val="single"/>
        </w:rPr>
        <w:t xml:space="preserve">       </w:t>
      </w:r>
      <w:r w:rsidRPr="00186270">
        <w:rPr>
          <w:rFonts w:ascii="宋体" w:eastAsia="宋体" w:hAnsi="宋体" w:cs="Times New Roman" w:hint="eastAsia"/>
          <w:sz w:val="24"/>
          <w:szCs w:val="24"/>
        </w:rPr>
        <w:t>社会主义的基本问题。</w:t>
      </w:r>
    </w:p>
    <w:p w:rsidR="00186270" w:rsidRPr="00186270" w:rsidRDefault="00186270" w:rsidP="00186270">
      <w:pPr>
        <w:snapToGrid w:val="0"/>
        <w:spacing w:after="0" w:line="240" w:lineRule="atLeast"/>
        <w:ind w:firstLine="420"/>
        <w:jc w:val="left"/>
        <w:rPr>
          <w:rFonts w:ascii="宋体" w:eastAsia="宋体" w:hAnsi="宋体" w:cs="Times New Roman"/>
          <w:sz w:val="24"/>
          <w:szCs w:val="24"/>
        </w:rPr>
      </w:pPr>
      <w:r w:rsidRPr="00186270">
        <w:rPr>
          <w:rFonts w:ascii="宋体" w:eastAsia="宋体" w:hAnsi="宋体" w:cs="Times New Roman" w:hint="eastAsia"/>
          <w:sz w:val="24"/>
          <w:szCs w:val="24"/>
        </w:rPr>
        <w:t>党的十三届四中全会以来，以江泽民同志为主要代表的中国共产党人，在建设中国特色社会主义的实践中，加深了对什么是社会主义、怎样建设社会主义和建设什么样的党、怎样建设党的认识，积累了治党治国新的宝贵经验，形成了</w:t>
      </w:r>
      <w:r w:rsidRPr="00186270">
        <w:rPr>
          <w:rFonts w:ascii="宋体" w:eastAsia="宋体" w:hAnsi="宋体" w:cs="Times New Roman" w:hint="eastAsia"/>
          <w:sz w:val="24"/>
          <w:szCs w:val="24"/>
          <w:u w:val="single"/>
        </w:rPr>
        <w:t xml:space="preserve">           </w:t>
      </w:r>
      <w:r w:rsidRPr="00186270">
        <w:rPr>
          <w:rFonts w:ascii="宋体" w:eastAsia="宋体" w:hAnsi="宋体" w:cs="Times New Roman" w:hint="eastAsia"/>
          <w:sz w:val="24"/>
          <w:szCs w:val="24"/>
        </w:rPr>
        <w:t>重要思想。</w:t>
      </w:r>
    </w:p>
    <w:p w:rsidR="00186270" w:rsidRPr="00186270" w:rsidRDefault="00186270" w:rsidP="00186270">
      <w:pPr>
        <w:snapToGrid w:val="0"/>
        <w:spacing w:after="0" w:line="240" w:lineRule="atLeast"/>
        <w:ind w:firstLine="420"/>
        <w:jc w:val="left"/>
        <w:rPr>
          <w:rFonts w:ascii="宋体" w:eastAsia="宋体" w:hAnsi="宋体" w:cs="Times New Roman"/>
          <w:sz w:val="24"/>
          <w:szCs w:val="24"/>
        </w:rPr>
      </w:pPr>
      <w:r w:rsidRPr="00186270">
        <w:rPr>
          <w:rFonts w:ascii="宋体" w:eastAsia="宋体" w:hAnsi="宋体" w:cs="Times New Roman" w:hint="eastAsia"/>
          <w:sz w:val="24"/>
          <w:szCs w:val="24"/>
        </w:rPr>
        <w:t>党的十六大以来，以胡锦涛同志为主要代表的中国共产党人，坚持以邓小平理论和“三个代表”重要思想为指导，根据新的发展要求，深刻认识和回答了新形势下实现什么样的发展、怎样发展等重大问题，形成了以人为本、</w:t>
      </w:r>
      <w:r w:rsidRPr="00186270">
        <w:rPr>
          <w:rFonts w:ascii="宋体" w:eastAsia="宋体" w:hAnsi="宋体" w:cs="Times New Roman" w:hint="eastAsia"/>
          <w:sz w:val="24"/>
          <w:szCs w:val="24"/>
          <w:u w:val="single"/>
        </w:rPr>
        <w:t xml:space="preserve">           </w:t>
      </w:r>
      <w:r w:rsidRPr="00186270">
        <w:rPr>
          <w:rFonts w:ascii="宋体" w:eastAsia="宋体" w:hAnsi="宋体" w:cs="Times New Roman"/>
          <w:sz w:val="24"/>
          <w:szCs w:val="24"/>
          <w:u w:val="single"/>
        </w:rPr>
        <w:t xml:space="preserve">  </w:t>
      </w:r>
      <w:r w:rsidRPr="00186270">
        <w:rPr>
          <w:rFonts w:ascii="宋体" w:eastAsia="宋体" w:hAnsi="宋体" w:cs="Times New Roman" w:hint="eastAsia"/>
          <w:sz w:val="24"/>
          <w:szCs w:val="24"/>
        </w:rPr>
        <w:t>发展的科学发展观。</w:t>
      </w:r>
    </w:p>
    <w:p w:rsidR="00186270" w:rsidRPr="00186270" w:rsidRDefault="00186270" w:rsidP="00186270">
      <w:pPr>
        <w:snapToGrid w:val="0"/>
        <w:spacing w:after="0" w:line="240" w:lineRule="atLeast"/>
        <w:ind w:firstLine="420"/>
        <w:jc w:val="left"/>
        <w:rPr>
          <w:rFonts w:ascii="宋体" w:eastAsia="宋体" w:hAnsi="宋体" w:cs="Times New Roman"/>
          <w:sz w:val="24"/>
          <w:szCs w:val="24"/>
        </w:rPr>
      </w:pPr>
      <w:r w:rsidRPr="00186270">
        <w:rPr>
          <w:rFonts w:ascii="宋体" w:eastAsia="宋体" w:hAnsi="宋体" w:cs="Times New Roman" w:hint="eastAsia"/>
          <w:sz w:val="24"/>
          <w:szCs w:val="24"/>
        </w:rPr>
        <w:t>党的十八大以来，以习近平同志为主要代表的中国共产党人，顺应时代发展，从理论和实践结合上系统回答了新时代坚持和发展什么样的中国特色社会主义、怎样坚持和发展中国特色社会主义这个重大时代课题，创立了</w:t>
      </w:r>
      <w:bookmarkStart w:id="4" w:name="_Hlk28420126"/>
      <w:r w:rsidRPr="00186270">
        <w:rPr>
          <w:rFonts w:ascii="宋体" w:eastAsia="宋体" w:hAnsi="宋体" w:cs="Times New Roman" w:hint="eastAsia"/>
          <w:sz w:val="24"/>
          <w:szCs w:val="24"/>
          <w:u w:val="single"/>
        </w:rPr>
        <w:t xml:space="preserve">           </w:t>
      </w:r>
      <w:bookmarkEnd w:id="4"/>
      <w:r w:rsidRPr="00186270">
        <w:rPr>
          <w:rFonts w:ascii="宋体" w:eastAsia="宋体" w:hAnsi="宋体" w:cs="Times New Roman" w:hint="eastAsia"/>
          <w:sz w:val="24"/>
          <w:szCs w:val="24"/>
          <w:u w:val="single"/>
        </w:rPr>
        <w:t xml:space="preserve">               </w:t>
      </w:r>
      <w:r w:rsidRPr="00186270">
        <w:rPr>
          <w:rFonts w:ascii="宋体" w:eastAsia="宋体" w:hAnsi="宋体" w:cs="Times New Roman" w:hint="eastAsia"/>
          <w:sz w:val="24"/>
          <w:szCs w:val="24"/>
        </w:rPr>
        <w:t>。</w:t>
      </w:r>
    </w:p>
    <w:p w:rsidR="00186270" w:rsidRPr="00186270" w:rsidRDefault="00186270" w:rsidP="00186270">
      <w:pPr>
        <w:snapToGrid w:val="0"/>
        <w:spacing w:after="0" w:line="240" w:lineRule="atLeast"/>
        <w:ind w:firstLineChars="200" w:firstLine="480"/>
        <w:jc w:val="left"/>
        <w:rPr>
          <w:rFonts w:ascii="宋体" w:eastAsia="宋体" w:hAnsi="宋体" w:cs="Times New Roman"/>
          <w:sz w:val="24"/>
          <w:szCs w:val="24"/>
        </w:rPr>
      </w:pPr>
      <w:r w:rsidRPr="00186270">
        <w:rPr>
          <w:rFonts w:ascii="宋体" w:eastAsia="宋体" w:hAnsi="宋体" w:cs="Times New Roman"/>
          <w:sz w:val="24"/>
          <w:szCs w:val="24"/>
        </w:rPr>
        <w:t>3</w:t>
      </w:r>
      <w:r w:rsidRPr="00186270">
        <w:rPr>
          <w:rFonts w:ascii="宋体" w:eastAsia="宋体" w:hAnsi="宋体" w:cs="Times New Roman" w:hint="eastAsia"/>
          <w:sz w:val="24"/>
          <w:szCs w:val="24"/>
        </w:rPr>
        <w:t>.中国共产党之所以能够始终走在时代前列，就在于坚持解放想、</w:t>
      </w:r>
      <w:r w:rsidRPr="00186270">
        <w:rPr>
          <w:rFonts w:ascii="宋体" w:eastAsia="宋体" w:hAnsi="宋体" w:cs="Times New Roman" w:hint="eastAsia"/>
          <w:sz w:val="24"/>
          <w:szCs w:val="24"/>
          <w:u w:val="single"/>
        </w:rPr>
        <w:t xml:space="preserve">           </w:t>
      </w:r>
      <w:r w:rsidRPr="00186270">
        <w:rPr>
          <w:rFonts w:ascii="宋体" w:eastAsia="宋体" w:hAnsi="宋体" w:cs="Times New Roman" w:hint="eastAsia"/>
          <w:sz w:val="24"/>
          <w:szCs w:val="24"/>
        </w:rPr>
        <w:t>、与时俱进、求真务实。</w:t>
      </w:r>
    </w:p>
    <w:p w:rsidR="00186270" w:rsidRPr="00186270" w:rsidRDefault="00186270" w:rsidP="00186270">
      <w:pPr>
        <w:snapToGrid w:val="0"/>
        <w:spacing w:after="0" w:line="240" w:lineRule="atLeast"/>
        <w:ind w:firstLineChars="200" w:firstLine="480"/>
        <w:jc w:val="left"/>
        <w:rPr>
          <w:rFonts w:ascii="宋体" w:eastAsia="宋体" w:hAnsi="宋体" w:cs="Times New Roman"/>
          <w:sz w:val="24"/>
          <w:szCs w:val="24"/>
        </w:rPr>
      </w:pPr>
      <w:r w:rsidRPr="00186270">
        <w:rPr>
          <w:rFonts w:ascii="宋体" w:eastAsia="宋体" w:hAnsi="宋体" w:cs="Times New Roman"/>
          <w:sz w:val="24"/>
          <w:szCs w:val="24"/>
        </w:rPr>
        <w:t>4</w:t>
      </w:r>
      <w:r w:rsidRPr="00186270">
        <w:rPr>
          <w:rFonts w:ascii="宋体" w:eastAsia="宋体" w:hAnsi="宋体" w:cs="Times New Roman"/>
          <w:sz w:val="24"/>
          <w:szCs w:val="24"/>
        </w:rPr>
        <w:t>.</w:t>
      </w:r>
      <w:r w:rsidRPr="00186270">
        <w:rPr>
          <w:rFonts w:ascii="宋体" w:eastAsia="宋体" w:hAnsi="宋体" w:cs="Times New Roman" w:hint="eastAsia"/>
          <w:sz w:val="24"/>
          <w:szCs w:val="24"/>
        </w:rPr>
        <w:t>共产党员的先锋模范作用，是指共产党员坚定马克思主义科学信仰，践行全心全意为人民服务的根本宗旨，通过自己的骨干、带头和</w:t>
      </w:r>
      <w:r w:rsidRPr="00186270">
        <w:rPr>
          <w:rFonts w:ascii="宋体" w:eastAsia="宋体" w:hAnsi="宋体" w:cs="Times New Roman" w:hint="eastAsia"/>
          <w:sz w:val="24"/>
          <w:szCs w:val="24"/>
          <w:u w:val="single"/>
        </w:rPr>
        <w:t xml:space="preserve">         </w:t>
      </w:r>
      <w:r w:rsidRPr="00186270">
        <w:rPr>
          <w:rFonts w:ascii="宋体" w:eastAsia="宋体" w:hAnsi="宋体" w:cs="Times New Roman" w:hint="eastAsia"/>
          <w:sz w:val="24"/>
          <w:szCs w:val="24"/>
        </w:rPr>
        <w:t>作用，影响和带动身边群众共同贯彻党的基本理论、基本路线和基本方略。</w:t>
      </w:r>
    </w:p>
    <w:p w:rsidR="00B67F1D" w:rsidRPr="00186270" w:rsidRDefault="00B67F1D" w:rsidP="00B67F1D">
      <w:pPr>
        <w:snapToGrid w:val="0"/>
        <w:spacing w:after="0" w:line="240" w:lineRule="atLeast"/>
        <w:ind w:firstLine="420"/>
        <w:jc w:val="left"/>
        <w:rPr>
          <w:rFonts w:ascii="宋体" w:eastAsia="宋体" w:hAnsi="宋体" w:cs="Times New Roman"/>
          <w:sz w:val="24"/>
          <w:szCs w:val="24"/>
        </w:rPr>
      </w:pPr>
    </w:p>
    <w:p w:rsidR="00A45332" w:rsidRDefault="00A45332" w:rsidP="0053070B">
      <w:pPr>
        <w:spacing w:line="240" w:lineRule="atLeast"/>
        <w:jc w:val="left"/>
        <w:rPr>
          <w:rFonts w:asciiTheme="minorEastAsia" w:hAnsiTheme="minorEastAsia"/>
          <w:b/>
          <w:sz w:val="24"/>
          <w:szCs w:val="24"/>
        </w:rPr>
      </w:pPr>
    </w:p>
    <w:p w:rsidR="0053070B" w:rsidRPr="0053070B" w:rsidRDefault="00EC4047" w:rsidP="0053070B">
      <w:pPr>
        <w:spacing w:line="240" w:lineRule="atLeast"/>
        <w:jc w:val="left"/>
        <w:rPr>
          <w:rFonts w:ascii="宋体" w:hAnsi="宋体"/>
          <w:b/>
          <w:color w:val="000000"/>
          <w:sz w:val="24"/>
        </w:rPr>
      </w:pPr>
      <w:r>
        <w:rPr>
          <w:rFonts w:asciiTheme="minorEastAsia" w:hAnsiTheme="minorEastAsia" w:hint="eastAsia"/>
          <w:b/>
          <w:sz w:val="24"/>
          <w:szCs w:val="24"/>
        </w:rPr>
        <w:t>二、</w:t>
      </w:r>
      <w:r w:rsidR="0053070B" w:rsidRPr="0053070B">
        <w:rPr>
          <w:rFonts w:ascii="宋体" w:eastAsia="宋体" w:hAnsi="宋体" w:cs="Times New Roman" w:hint="eastAsia"/>
          <w:b/>
          <w:color w:val="000000"/>
          <w:sz w:val="24"/>
        </w:rPr>
        <w:t>能力训练</w:t>
      </w:r>
      <w:bookmarkStart w:id="5" w:name="_Hlk14085286"/>
    </w:p>
    <w:p w:rsidR="0053070B" w:rsidRPr="002F3DD7" w:rsidRDefault="0053070B" w:rsidP="0053070B">
      <w:pPr>
        <w:spacing w:after="0" w:line="240" w:lineRule="atLeast"/>
        <w:jc w:val="left"/>
        <w:rPr>
          <w:rFonts w:ascii="宋体" w:hAnsi="宋体"/>
          <w:b/>
          <w:color w:val="000000"/>
          <w:sz w:val="24"/>
          <w:szCs w:val="24"/>
        </w:rPr>
      </w:pPr>
      <w:r w:rsidRPr="002F3DD7">
        <w:rPr>
          <w:rFonts w:ascii="宋体" w:eastAsia="宋体" w:hAnsi="宋体" w:cs="宋体" w:hint="eastAsia"/>
          <w:b/>
          <w:color w:val="000000"/>
          <w:sz w:val="24"/>
          <w:szCs w:val="24"/>
        </w:rPr>
        <w:t xml:space="preserve">（一）单项选择题 </w:t>
      </w:r>
    </w:p>
    <w:bookmarkEnd w:id="5"/>
    <w:p w:rsidR="00DA689C" w:rsidRPr="00DA689C" w:rsidRDefault="00DA689C" w:rsidP="00DA689C">
      <w:pPr>
        <w:snapToGrid w:val="0"/>
        <w:spacing w:after="0" w:line="240" w:lineRule="atLeast"/>
        <w:rPr>
          <w:rFonts w:ascii="宋体" w:hAnsi="宋体" w:cs="宋体"/>
          <w:sz w:val="24"/>
          <w:szCs w:val="24"/>
        </w:rPr>
      </w:pPr>
      <w:r w:rsidRPr="00DA689C">
        <w:rPr>
          <w:rFonts w:ascii="宋体" w:hAnsi="宋体" w:cs="宋体"/>
          <w:sz w:val="24"/>
          <w:szCs w:val="24"/>
        </w:rPr>
        <w:t>1</w:t>
      </w:r>
      <w:r w:rsidRPr="00DA689C">
        <w:rPr>
          <w:rFonts w:ascii="宋体" w:hAnsi="宋体" w:cs="宋体" w:hint="eastAsia"/>
          <w:sz w:val="24"/>
          <w:szCs w:val="24"/>
        </w:rPr>
        <w:t>.习近平新时代中国特色社会主义思想是对马克思列宁主义、毛泽东思想、邓小平理论、“三个代表</w:t>
      </w:r>
      <w:r w:rsidRPr="00DA689C">
        <w:rPr>
          <w:rFonts w:ascii="宋体" w:hAnsi="宋体" w:cs="宋体"/>
          <w:sz w:val="24"/>
          <w:szCs w:val="24"/>
        </w:rPr>
        <w:t>”</w:t>
      </w:r>
      <w:r w:rsidRPr="00DA689C">
        <w:rPr>
          <w:rFonts w:ascii="宋体" w:hAnsi="宋体" w:cs="宋体" w:hint="eastAsia"/>
          <w:sz w:val="24"/>
          <w:szCs w:val="24"/>
        </w:rPr>
        <w:t>重要思想，科学发展观的继承和发展，是马克思主义中国化最新成果，是党和人民实践经验和集体智慧的结晶，是中国特色社主义理论体系的重要组成部分，是全党全国人民为实现中华民族伟大复兴而奋斗的行动指南。这一思想的核心要义是</w:t>
      </w:r>
    </w:p>
    <w:p w:rsidR="00DA689C" w:rsidRPr="00DA689C" w:rsidRDefault="00DA689C" w:rsidP="00DA689C">
      <w:pPr>
        <w:snapToGrid w:val="0"/>
        <w:spacing w:after="0" w:line="240" w:lineRule="atLeast"/>
        <w:ind w:firstLineChars="200" w:firstLine="480"/>
        <w:rPr>
          <w:rFonts w:ascii="宋体" w:hAnsi="宋体" w:cs="宋体"/>
          <w:sz w:val="24"/>
          <w:szCs w:val="24"/>
        </w:rPr>
      </w:pPr>
      <w:r w:rsidRPr="00DA689C">
        <w:rPr>
          <w:rFonts w:ascii="宋体" w:hAnsi="宋体" w:cs="宋体" w:hint="eastAsia"/>
          <w:sz w:val="24"/>
          <w:szCs w:val="24"/>
        </w:rPr>
        <w:t>A.坚持和发展中国特色社会主义             B.实现社会主义现代化</w:t>
      </w:r>
    </w:p>
    <w:p w:rsidR="00DA689C" w:rsidRPr="00DA689C" w:rsidRDefault="00DA689C" w:rsidP="00DA689C">
      <w:pPr>
        <w:snapToGrid w:val="0"/>
        <w:spacing w:after="0" w:line="240" w:lineRule="atLeast"/>
        <w:ind w:firstLineChars="200" w:firstLine="480"/>
        <w:rPr>
          <w:rFonts w:ascii="宋体" w:hAnsi="宋体" w:cs="宋体"/>
          <w:sz w:val="24"/>
          <w:szCs w:val="24"/>
        </w:rPr>
      </w:pPr>
      <w:r w:rsidRPr="00DA689C">
        <w:rPr>
          <w:rFonts w:ascii="宋体" w:hAnsi="宋体" w:cs="宋体" w:hint="eastAsia"/>
          <w:sz w:val="24"/>
          <w:szCs w:val="24"/>
        </w:rPr>
        <w:t>C.推进马克思主义中国化时代化大众化       D.坚持以经济建设为中心</w:t>
      </w:r>
    </w:p>
    <w:p w:rsidR="00DA689C" w:rsidRPr="00DA689C" w:rsidRDefault="00DA689C" w:rsidP="00DA689C">
      <w:pPr>
        <w:snapToGrid w:val="0"/>
        <w:spacing w:after="0" w:line="240" w:lineRule="atLeast"/>
        <w:ind w:firstLineChars="200" w:firstLine="480"/>
        <w:rPr>
          <w:rFonts w:ascii="宋体" w:hAnsi="宋体" w:cs="宋体"/>
          <w:sz w:val="24"/>
          <w:szCs w:val="24"/>
        </w:rPr>
      </w:pPr>
    </w:p>
    <w:p w:rsidR="00DA689C" w:rsidRPr="00DA689C" w:rsidRDefault="00DA689C" w:rsidP="00DA689C">
      <w:pPr>
        <w:snapToGrid w:val="0"/>
        <w:spacing w:after="0" w:line="240" w:lineRule="atLeast"/>
        <w:ind w:firstLineChars="200" w:firstLine="480"/>
        <w:rPr>
          <w:rFonts w:ascii="宋体" w:hAnsi="宋体" w:cs="宋体"/>
          <w:sz w:val="24"/>
          <w:szCs w:val="24"/>
        </w:rPr>
      </w:pPr>
    </w:p>
    <w:p w:rsidR="00DA689C" w:rsidRPr="00DA689C" w:rsidRDefault="00DA689C" w:rsidP="00DA689C">
      <w:pPr>
        <w:snapToGrid w:val="0"/>
        <w:spacing w:after="0" w:line="240" w:lineRule="atLeast"/>
        <w:jc w:val="left"/>
        <w:rPr>
          <w:rFonts w:ascii="宋体" w:eastAsia="宋体" w:hAnsi="宋体" w:cs="Times New Roman"/>
          <w:sz w:val="24"/>
          <w:szCs w:val="24"/>
        </w:rPr>
      </w:pPr>
      <w:r w:rsidRPr="00DA689C">
        <w:rPr>
          <w:rFonts w:ascii="宋体" w:eastAsia="宋体" w:hAnsi="宋体" w:cs="Times New Roman"/>
          <w:sz w:val="24"/>
          <w:szCs w:val="24"/>
        </w:rPr>
        <w:t>2</w:t>
      </w:r>
      <w:r w:rsidRPr="00DA689C">
        <w:rPr>
          <w:rFonts w:ascii="宋体" w:eastAsia="宋体" w:hAnsi="宋体" w:cs="Times New Roman" w:hint="eastAsia"/>
          <w:sz w:val="24"/>
          <w:szCs w:val="24"/>
        </w:rPr>
        <w:t>.2015年底，我国基本完成地方党政机关公务用车制度改革，这一改革从根本上杜绝了公车私用。机关公务人员用私车或乘坐公共交通工具参加公务活动，为群众办理各种事务。公车改革有利于</w:t>
      </w:r>
    </w:p>
    <w:p w:rsidR="00DA689C" w:rsidRPr="00DA689C" w:rsidRDefault="00DA689C" w:rsidP="00DA689C">
      <w:pPr>
        <w:snapToGrid w:val="0"/>
        <w:spacing w:after="0" w:line="240" w:lineRule="atLeast"/>
        <w:ind w:firstLineChars="200" w:firstLine="480"/>
        <w:jc w:val="left"/>
        <w:rPr>
          <w:rFonts w:ascii="宋体" w:eastAsia="宋体" w:hAnsi="宋体" w:cs="Times New Roman"/>
          <w:sz w:val="24"/>
          <w:szCs w:val="24"/>
        </w:rPr>
      </w:pPr>
      <w:r w:rsidRPr="00DA689C">
        <w:rPr>
          <w:rFonts w:ascii="宋体" w:eastAsia="宋体" w:hAnsi="宋体" w:cs="Times New Roman" w:hint="eastAsia"/>
          <w:sz w:val="24"/>
          <w:szCs w:val="24"/>
        </w:rPr>
        <w:t>①促进党风廉政建设     ②密切党和群众的关系</w:t>
      </w:r>
    </w:p>
    <w:p w:rsidR="00DA689C" w:rsidRPr="00DA689C" w:rsidRDefault="00DA689C" w:rsidP="00DA689C">
      <w:pPr>
        <w:snapToGrid w:val="0"/>
        <w:spacing w:after="0" w:line="240" w:lineRule="atLeast"/>
        <w:ind w:firstLineChars="200" w:firstLine="480"/>
        <w:jc w:val="left"/>
        <w:rPr>
          <w:rFonts w:ascii="宋体" w:eastAsia="宋体" w:hAnsi="宋体" w:cs="Times New Roman"/>
          <w:sz w:val="24"/>
          <w:szCs w:val="24"/>
        </w:rPr>
      </w:pPr>
      <w:r w:rsidRPr="00DA689C">
        <w:rPr>
          <w:rFonts w:ascii="宋体" w:eastAsia="宋体" w:hAnsi="宋体" w:cs="Times New Roman" w:hint="eastAsia"/>
          <w:sz w:val="24"/>
          <w:szCs w:val="24"/>
        </w:rPr>
        <w:t>③提高党依法执政能力   ④体现我国民主的真实性</w:t>
      </w:r>
    </w:p>
    <w:p w:rsidR="00DA689C" w:rsidRPr="00DA689C" w:rsidRDefault="00DA689C" w:rsidP="00DA689C">
      <w:pPr>
        <w:snapToGrid w:val="0"/>
        <w:spacing w:after="0" w:line="240" w:lineRule="atLeast"/>
        <w:ind w:firstLineChars="200" w:firstLine="480"/>
        <w:jc w:val="left"/>
        <w:rPr>
          <w:rFonts w:ascii="宋体" w:eastAsia="宋体" w:hAnsi="宋体" w:cs="Times New Roman"/>
          <w:sz w:val="24"/>
          <w:szCs w:val="24"/>
        </w:rPr>
      </w:pPr>
      <w:r w:rsidRPr="00DA689C">
        <w:rPr>
          <w:rFonts w:ascii="宋体" w:eastAsia="宋体" w:hAnsi="宋体" w:cs="Times New Roman" w:hint="eastAsia"/>
          <w:sz w:val="24"/>
          <w:szCs w:val="24"/>
        </w:rPr>
        <w:t>A.①②              B.①④                C.②③              D.③④</w:t>
      </w:r>
    </w:p>
    <w:p w:rsidR="00DA689C" w:rsidRPr="00DA689C" w:rsidRDefault="00DA689C" w:rsidP="00DA689C">
      <w:pPr>
        <w:snapToGrid w:val="0"/>
        <w:spacing w:after="0" w:line="240" w:lineRule="atLeast"/>
        <w:ind w:firstLineChars="200" w:firstLine="480"/>
        <w:jc w:val="left"/>
        <w:rPr>
          <w:rFonts w:ascii="宋体" w:eastAsia="宋体" w:hAnsi="宋体" w:cs="Times New Roman"/>
          <w:sz w:val="24"/>
          <w:szCs w:val="24"/>
        </w:rPr>
      </w:pPr>
    </w:p>
    <w:p w:rsidR="00DA689C" w:rsidRPr="00DA689C" w:rsidRDefault="00DA689C" w:rsidP="00DA689C">
      <w:pPr>
        <w:snapToGrid w:val="0"/>
        <w:spacing w:after="0" w:line="240" w:lineRule="atLeast"/>
        <w:jc w:val="left"/>
        <w:rPr>
          <w:rFonts w:ascii="宋体" w:eastAsia="宋体" w:hAnsi="宋体" w:cs="Times New Roman"/>
          <w:sz w:val="24"/>
          <w:szCs w:val="24"/>
        </w:rPr>
      </w:pPr>
      <w:r w:rsidRPr="00DA689C">
        <w:rPr>
          <w:rFonts w:ascii="宋体" w:eastAsia="宋体" w:hAnsi="宋体" w:cs="Times New Roman"/>
          <w:sz w:val="24"/>
          <w:szCs w:val="24"/>
        </w:rPr>
        <w:t>3</w:t>
      </w:r>
      <w:r w:rsidRPr="00DA689C">
        <w:rPr>
          <w:rFonts w:ascii="宋体" w:eastAsia="宋体" w:hAnsi="宋体" w:cs="Times New Roman" w:hint="eastAsia"/>
          <w:sz w:val="24"/>
          <w:szCs w:val="24"/>
        </w:rPr>
        <w:t>.2017年4月，中共中央、国务院决定设立河北雄安新区。这是以习近平同志为核心的党中央深入推进实施京津冀协同发展战略、积极稳妥有序疏解北京非首都功能作出的一项重大决策部署。设立雄安新区是</w:t>
      </w:r>
    </w:p>
    <w:p w:rsidR="00DA689C" w:rsidRPr="00DA689C" w:rsidRDefault="00DA689C" w:rsidP="00DA689C">
      <w:pPr>
        <w:snapToGrid w:val="0"/>
        <w:spacing w:after="0" w:line="240" w:lineRule="atLeast"/>
        <w:ind w:firstLineChars="200" w:firstLine="480"/>
        <w:jc w:val="left"/>
        <w:rPr>
          <w:rFonts w:ascii="宋体" w:eastAsia="宋体" w:hAnsi="宋体" w:cs="Times New Roman"/>
          <w:sz w:val="24"/>
          <w:szCs w:val="24"/>
        </w:rPr>
      </w:pPr>
      <w:r w:rsidRPr="00DA689C">
        <w:rPr>
          <w:rFonts w:ascii="宋体" w:eastAsia="宋体" w:hAnsi="宋体" w:cs="Times New Roman" w:hint="eastAsia"/>
          <w:sz w:val="24"/>
          <w:szCs w:val="24"/>
        </w:rPr>
        <w:t>①党中央治国理政新理念新思想新战略的重大实践</w:t>
      </w:r>
    </w:p>
    <w:p w:rsidR="00DA689C" w:rsidRPr="00DA689C" w:rsidRDefault="00DA689C" w:rsidP="00DA689C">
      <w:pPr>
        <w:snapToGrid w:val="0"/>
        <w:spacing w:after="0" w:line="240" w:lineRule="atLeast"/>
        <w:ind w:firstLineChars="200" w:firstLine="480"/>
        <w:jc w:val="left"/>
        <w:rPr>
          <w:rFonts w:ascii="宋体" w:eastAsia="宋体" w:hAnsi="宋体" w:cs="Times New Roman"/>
          <w:sz w:val="24"/>
          <w:szCs w:val="24"/>
        </w:rPr>
      </w:pPr>
      <w:r w:rsidRPr="00DA689C">
        <w:rPr>
          <w:rFonts w:ascii="宋体" w:eastAsia="宋体" w:hAnsi="宋体" w:cs="Times New Roman" w:hint="eastAsia"/>
          <w:sz w:val="24"/>
          <w:szCs w:val="24"/>
        </w:rPr>
        <w:t>②深化体制机制改革，促进全面发展的制度创新</w:t>
      </w:r>
    </w:p>
    <w:p w:rsidR="00DA689C" w:rsidRPr="00DA689C" w:rsidRDefault="00DA689C" w:rsidP="00DA689C">
      <w:pPr>
        <w:snapToGrid w:val="0"/>
        <w:spacing w:after="0" w:line="240" w:lineRule="atLeast"/>
        <w:ind w:firstLineChars="200" w:firstLine="480"/>
        <w:jc w:val="left"/>
        <w:rPr>
          <w:rFonts w:ascii="宋体" w:eastAsia="宋体" w:hAnsi="宋体" w:cs="Times New Roman"/>
          <w:sz w:val="24"/>
          <w:szCs w:val="24"/>
        </w:rPr>
      </w:pPr>
      <w:r w:rsidRPr="00DA689C">
        <w:rPr>
          <w:rFonts w:ascii="宋体" w:eastAsia="宋体" w:hAnsi="宋体" w:cs="Times New Roman" w:hint="eastAsia"/>
          <w:sz w:val="24"/>
          <w:szCs w:val="24"/>
        </w:rPr>
        <w:t>③党和政府全心全意为人民服务宗旨的重要体现</w:t>
      </w:r>
    </w:p>
    <w:p w:rsidR="00DA689C" w:rsidRPr="00DA689C" w:rsidRDefault="00DA689C" w:rsidP="00DA689C">
      <w:pPr>
        <w:snapToGrid w:val="0"/>
        <w:spacing w:after="0" w:line="240" w:lineRule="atLeast"/>
        <w:ind w:firstLineChars="200" w:firstLine="480"/>
        <w:jc w:val="left"/>
        <w:rPr>
          <w:rFonts w:ascii="宋体" w:eastAsia="宋体" w:hAnsi="宋体" w:cs="Times New Roman"/>
          <w:sz w:val="24"/>
          <w:szCs w:val="24"/>
        </w:rPr>
      </w:pPr>
      <w:r w:rsidRPr="00DA689C">
        <w:rPr>
          <w:rFonts w:ascii="宋体" w:eastAsia="宋体" w:hAnsi="宋体" w:cs="Times New Roman" w:hint="eastAsia"/>
          <w:sz w:val="24"/>
          <w:szCs w:val="24"/>
        </w:rPr>
        <w:t>④推进我国行政区划全面改革与调整的重要举措</w:t>
      </w:r>
    </w:p>
    <w:p w:rsidR="00DA689C" w:rsidRPr="00DA689C" w:rsidRDefault="00DA689C" w:rsidP="00DA689C">
      <w:pPr>
        <w:snapToGrid w:val="0"/>
        <w:spacing w:after="0" w:line="240" w:lineRule="atLeast"/>
        <w:ind w:firstLineChars="200" w:firstLine="480"/>
        <w:jc w:val="left"/>
        <w:rPr>
          <w:rFonts w:ascii="宋体" w:eastAsia="宋体" w:hAnsi="宋体" w:cs="Times New Roman"/>
          <w:sz w:val="24"/>
          <w:szCs w:val="24"/>
        </w:rPr>
      </w:pPr>
      <w:r w:rsidRPr="00DA689C">
        <w:rPr>
          <w:rFonts w:ascii="宋体" w:eastAsia="宋体" w:hAnsi="宋体" w:cs="Times New Roman" w:hint="eastAsia"/>
          <w:sz w:val="24"/>
          <w:szCs w:val="24"/>
        </w:rPr>
        <w:t>A.①②</w:t>
      </w:r>
      <w:r w:rsidRPr="00DA689C">
        <w:rPr>
          <w:rFonts w:ascii="宋体" w:eastAsia="宋体" w:hAnsi="宋体" w:cs="Times New Roman" w:hint="eastAsia"/>
          <w:sz w:val="24"/>
          <w:szCs w:val="24"/>
        </w:rPr>
        <w:tab/>
      </w:r>
      <w:r w:rsidRPr="00DA689C">
        <w:rPr>
          <w:rFonts w:ascii="宋体" w:eastAsia="宋体" w:hAnsi="宋体" w:cs="Times New Roman"/>
          <w:sz w:val="24"/>
          <w:szCs w:val="24"/>
        </w:rPr>
        <w:t xml:space="preserve">   </w:t>
      </w:r>
      <w:r w:rsidRPr="00DA689C">
        <w:rPr>
          <w:rFonts w:ascii="宋体" w:eastAsia="宋体" w:hAnsi="宋体" w:cs="Times New Roman" w:hint="eastAsia"/>
          <w:sz w:val="24"/>
          <w:szCs w:val="24"/>
        </w:rPr>
        <w:t xml:space="preserve"> B.①③</w:t>
      </w:r>
      <w:r w:rsidRPr="00DA689C">
        <w:rPr>
          <w:rFonts w:ascii="宋体" w:eastAsia="宋体" w:hAnsi="宋体" w:cs="Times New Roman" w:hint="eastAsia"/>
          <w:sz w:val="24"/>
          <w:szCs w:val="24"/>
        </w:rPr>
        <w:tab/>
      </w:r>
      <w:r w:rsidRPr="00DA689C">
        <w:rPr>
          <w:rFonts w:ascii="宋体" w:eastAsia="宋体" w:hAnsi="宋体" w:cs="Times New Roman"/>
          <w:sz w:val="24"/>
          <w:szCs w:val="24"/>
        </w:rPr>
        <w:t xml:space="preserve">  </w:t>
      </w:r>
      <w:r w:rsidRPr="00DA689C">
        <w:rPr>
          <w:rFonts w:ascii="宋体" w:eastAsia="宋体" w:hAnsi="宋体" w:cs="Times New Roman" w:hint="eastAsia"/>
          <w:sz w:val="24"/>
          <w:szCs w:val="24"/>
        </w:rPr>
        <w:t xml:space="preserve">  </w:t>
      </w:r>
      <w:r w:rsidRPr="00DA689C">
        <w:rPr>
          <w:rFonts w:ascii="宋体" w:eastAsia="宋体" w:hAnsi="宋体" w:cs="Times New Roman"/>
          <w:sz w:val="24"/>
          <w:szCs w:val="24"/>
        </w:rPr>
        <w:t xml:space="preserve"> </w:t>
      </w:r>
      <w:r w:rsidRPr="00DA689C">
        <w:rPr>
          <w:rFonts w:ascii="宋体" w:eastAsia="宋体" w:hAnsi="宋体" w:cs="Times New Roman" w:hint="eastAsia"/>
          <w:sz w:val="24"/>
          <w:szCs w:val="24"/>
        </w:rPr>
        <w:t>C.②④</w:t>
      </w:r>
      <w:r w:rsidRPr="00DA689C">
        <w:rPr>
          <w:rFonts w:ascii="宋体" w:eastAsia="宋体" w:hAnsi="宋体" w:cs="Times New Roman" w:hint="eastAsia"/>
          <w:sz w:val="24"/>
          <w:szCs w:val="24"/>
        </w:rPr>
        <w:tab/>
      </w:r>
      <w:r w:rsidRPr="00DA689C">
        <w:rPr>
          <w:rFonts w:ascii="宋体" w:eastAsia="宋体" w:hAnsi="宋体" w:cs="Times New Roman" w:hint="eastAsia"/>
          <w:sz w:val="24"/>
          <w:szCs w:val="24"/>
        </w:rPr>
        <w:tab/>
        <w:t xml:space="preserve">   D.③④</w:t>
      </w:r>
    </w:p>
    <w:p w:rsidR="00DA689C" w:rsidRPr="00DA689C" w:rsidRDefault="00DA689C" w:rsidP="00DA689C">
      <w:pPr>
        <w:snapToGrid w:val="0"/>
        <w:spacing w:after="0" w:line="240" w:lineRule="atLeast"/>
        <w:ind w:firstLineChars="200" w:firstLine="480"/>
        <w:jc w:val="left"/>
        <w:rPr>
          <w:rFonts w:ascii="宋体" w:eastAsia="宋体" w:hAnsi="宋体" w:cs="Times New Roman"/>
          <w:sz w:val="24"/>
          <w:szCs w:val="24"/>
        </w:rPr>
      </w:pPr>
    </w:p>
    <w:p w:rsidR="00DA689C" w:rsidRPr="00DA689C" w:rsidRDefault="00DA689C" w:rsidP="00DA689C">
      <w:pPr>
        <w:snapToGrid w:val="0"/>
        <w:spacing w:after="0" w:line="240" w:lineRule="atLeast"/>
        <w:rPr>
          <w:rFonts w:ascii="宋体" w:eastAsia="宋体" w:hAnsi="宋体" w:cs="Times New Roman"/>
          <w:sz w:val="24"/>
          <w:szCs w:val="24"/>
        </w:rPr>
      </w:pPr>
      <w:r w:rsidRPr="00DA689C">
        <w:rPr>
          <w:rFonts w:ascii="宋体" w:eastAsia="宋体" w:hAnsi="宋体" w:cs="Times New Roman"/>
          <w:sz w:val="24"/>
          <w:szCs w:val="24"/>
        </w:rPr>
        <w:t>4</w:t>
      </w:r>
      <w:r w:rsidRPr="00DA689C">
        <w:rPr>
          <w:rFonts w:ascii="宋体" w:eastAsia="宋体" w:hAnsi="宋体" w:cs="Times New Roman" w:hint="eastAsia"/>
          <w:sz w:val="24"/>
          <w:szCs w:val="24"/>
        </w:rPr>
        <w:t>.</w:t>
      </w:r>
      <w:r w:rsidRPr="00DA689C">
        <w:rPr>
          <w:rFonts w:ascii="宋体" w:eastAsia="宋体" w:hAnsi="宋体" w:hint="eastAsia"/>
          <w:sz w:val="24"/>
          <w:szCs w:val="24"/>
        </w:rPr>
        <w:t xml:space="preserve"> </w:t>
      </w:r>
      <w:r w:rsidRPr="00DA689C">
        <w:rPr>
          <w:rFonts w:ascii="宋体" w:eastAsia="宋体" w:hAnsi="宋体" w:cs="Times New Roman" w:hint="eastAsia"/>
          <w:sz w:val="24"/>
          <w:szCs w:val="24"/>
        </w:rPr>
        <w:t>2017年以来，某地新时代农民讲习所开启了党的基层政策宣讲新模式，做到讲习阵地“便民化”、讲习内容“菜单化”、讲习队伍“专业化”，用老乡听得懂的土话土语，打通政策下基层的“ 最后一公里”。农民讲习活动</w:t>
      </w:r>
    </w:p>
    <w:p w:rsidR="00DA689C" w:rsidRPr="00DA689C" w:rsidRDefault="00DA689C" w:rsidP="00DA689C">
      <w:pPr>
        <w:snapToGrid w:val="0"/>
        <w:spacing w:after="0" w:line="240" w:lineRule="atLeast"/>
        <w:ind w:firstLineChars="200" w:firstLine="480"/>
        <w:rPr>
          <w:rFonts w:ascii="宋体" w:eastAsia="宋体" w:hAnsi="宋体" w:cs="Times New Roman"/>
          <w:sz w:val="24"/>
          <w:szCs w:val="24"/>
        </w:rPr>
      </w:pPr>
      <w:r w:rsidRPr="00DA689C">
        <w:rPr>
          <w:rFonts w:ascii="宋体" w:eastAsia="宋体" w:hAnsi="宋体" w:cs="Times New Roman" w:hint="eastAsia"/>
          <w:sz w:val="24"/>
          <w:szCs w:val="24"/>
        </w:rPr>
        <w:t>A.健全了基层民主机制</w:t>
      </w:r>
    </w:p>
    <w:p w:rsidR="00DA689C" w:rsidRPr="00DA689C" w:rsidRDefault="00DA689C" w:rsidP="00DA689C">
      <w:pPr>
        <w:snapToGrid w:val="0"/>
        <w:spacing w:after="0" w:line="240" w:lineRule="atLeast"/>
        <w:ind w:firstLineChars="200" w:firstLine="480"/>
        <w:rPr>
          <w:rFonts w:ascii="宋体" w:eastAsia="宋体" w:hAnsi="宋体" w:cs="Times New Roman"/>
          <w:sz w:val="24"/>
          <w:szCs w:val="24"/>
        </w:rPr>
      </w:pPr>
      <w:r w:rsidRPr="00DA689C">
        <w:rPr>
          <w:rFonts w:ascii="宋体" w:eastAsia="宋体" w:hAnsi="宋体" w:cs="Times New Roman" w:hint="eastAsia"/>
          <w:sz w:val="24"/>
          <w:szCs w:val="24"/>
        </w:rPr>
        <w:t>B.体现了基层民主的真实性</w:t>
      </w:r>
    </w:p>
    <w:p w:rsidR="00DA689C" w:rsidRPr="00DA689C" w:rsidRDefault="00DA689C" w:rsidP="00DA689C">
      <w:pPr>
        <w:snapToGrid w:val="0"/>
        <w:spacing w:after="0" w:line="240" w:lineRule="atLeast"/>
        <w:ind w:firstLineChars="200" w:firstLine="480"/>
        <w:rPr>
          <w:rFonts w:ascii="宋体" w:eastAsia="宋体" w:hAnsi="宋体" w:cs="Times New Roman"/>
          <w:sz w:val="24"/>
          <w:szCs w:val="24"/>
        </w:rPr>
      </w:pPr>
      <w:r w:rsidRPr="00DA689C">
        <w:rPr>
          <w:rFonts w:ascii="宋体" w:eastAsia="宋体" w:hAnsi="宋体" w:cs="Times New Roman" w:hint="eastAsia"/>
          <w:sz w:val="24"/>
          <w:szCs w:val="24"/>
        </w:rPr>
        <w:t>C.完善了基层自治体系</w:t>
      </w:r>
    </w:p>
    <w:p w:rsidR="00DA689C" w:rsidRPr="00DA689C" w:rsidRDefault="00DA689C" w:rsidP="00DA689C">
      <w:pPr>
        <w:snapToGrid w:val="0"/>
        <w:spacing w:after="0" w:line="240" w:lineRule="atLeast"/>
        <w:ind w:firstLineChars="200" w:firstLine="480"/>
        <w:rPr>
          <w:rFonts w:ascii="宋体" w:eastAsia="宋体" w:hAnsi="宋体" w:cs="Times New Roman"/>
          <w:sz w:val="24"/>
          <w:szCs w:val="24"/>
        </w:rPr>
      </w:pPr>
      <w:r w:rsidRPr="00DA689C">
        <w:rPr>
          <w:rFonts w:ascii="宋体" w:eastAsia="宋体" w:hAnsi="宋体" w:cs="Times New Roman" w:hint="eastAsia"/>
          <w:sz w:val="24"/>
          <w:szCs w:val="24"/>
        </w:rPr>
        <w:t>D.夯实了党在农村的执政基础</w:t>
      </w:r>
    </w:p>
    <w:p w:rsidR="00DA689C" w:rsidRPr="00DA689C" w:rsidRDefault="00DA689C" w:rsidP="00DA689C">
      <w:pPr>
        <w:snapToGrid w:val="0"/>
        <w:spacing w:after="0" w:line="240" w:lineRule="atLeast"/>
        <w:ind w:firstLineChars="200" w:firstLine="480"/>
        <w:rPr>
          <w:rFonts w:ascii="宋体" w:eastAsia="宋体" w:hAnsi="宋体" w:cs="宋体"/>
          <w:sz w:val="24"/>
          <w:szCs w:val="24"/>
        </w:rPr>
      </w:pPr>
    </w:p>
    <w:p w:rsidR="00DA689C" w:rsidRPr="00DA689C" w:rsidRDefault="00DA689C" w:rsidP="00DA689C">
      <w:pPr>
        <w:snapToGrid w:val="0"/>
        <w:spacing w:after="0" w:line="240" w:lineRule="atLeast"/>
        <w:rPr>
          <w:rFonts w:ascii="宋体" w:hAnsi="宋体" w:cs="宋体"/>
          <w:sz w:val="24"/>
          <w:szCs w:val="24"/>
        </w:rPr>
      </w:pPr>
      <w:r w:rsidRPr="00DA689C">
        <w:rPr>
          <w:rFonts w:ascii="宋体" w:eastAsia="宋体" w:hAnsi="宋体" w:cs="Times New Roman"/>
          <w:sz w:val="24"/>
          <w:szCs w:val="24"/>
        </w:rPr>
        <w:t>5</w:t>
      </w:r>
      <w:r w:rsidRPr="00DA689C">
        <w:rPr>
          <w:rFonts w:ascii="宋体" w:eastAsia="宋体" w:hAnsi="宋体" w:cs="Times New Roman" w:hint="eastAsia"/>
          <w:sz w:val="24"/>
          <w:szCs w:val="24"/>
        </w:rPr>
        <w:t>.</w:t>
      </w:r>
      <w:r w:rsidRPr="00DA689C">
        <w:rPr>
          <w:rFonts w:hint="eastAsia"/>
          <w:sz w:val="24"/>
          <w:szCs w:val="24"/>
        </w:rPr>
        <w:t xml:space="preserve"> </w:t>
      </w:r>
      <w:r w:rsidRPr="00DA689C">
        <w:rPr>
          <w:rFonts w:ascii="宋体" w:hAnsi="宋体" w:cs="宋体" w:hint="eastAsia"/>
          <w:sz w:val="24"/>
          <w:szCs w:val="24"/>
        </w:rPr>
        <w:t>十八大以来，中国共产党紧密结合新的时代条件和实践要求，以全新的视野深化对共产党执政规律、社会主义建设规律、人类社会发展规律的认识，从理论和实践结合上系统回答了新时代坚持和发展什么样的中国特色社会主义、怎样坚持和发展中国特色社会主义的重大时代课题，形成了习近平新时代中国特色社会主义思想。这表明，习近平新时代中国特色社会主义思想</w:t>
      </w:r>
    </w:p>
    <w:p w:rsidR="00DA689C" w:rsidRPr="00DA689C" w:rsidRDefault="00DA689C" w:rsidP="00DA689C">
      <w:pPr>
        <w:snapToGrid w:val="0"/>
        <w:spacing w:after="0" w:line="240" w:lineRule="atLeast"/>
        <w:ind w:firstLineChars="200" w:firstLine="480"/>
        <w:rPr>
          <w:rFonts w:ascii="宋体" w:hAnsi="宋体" w:cs="宋体"/>
          <w:sz w:val="24"/>
          <w:szCs w:val="24"/>
        </w:rPr>
      </w:pPr>
      <w:r w:rsidRPr="00DA689C">
        <w:rPr>
          <w:rFonts w:ascii="宋体" w:hAnsi="宋体" w:cs="宋体" w:hint="eastAsia"/>
          <w:sz w:val="24"/>
          <w:szCs w:val="24"/>
        </w:rPr>
        <w:t>①源于理论研究和理论斗争</w:t>
      </w:r>
      <w:r w:rsidRPr="00DA689C">
        <w:rPr>
          <w:rFonts w:ascii="宋体" w:hAnsi="宋体" w:cs="宋体" w:hint="eastAsia"/>
          <w:sz w:val="24"/>
          <w:szCs w:val="24"/>
        </w:rPr>
        <w:tab/>
      </w:r>
      <w:r w:rsidRPr="00DA689C">
        <w:rPr>
          <w:rFonts w:ascii="宋体" w:hAnsi="宋体" w:cs="宋体" w:hint="eastAsia"/>
          <w:sz w:val="24"/>
          <w:szCs w:val="24"/>
        </w:rPr>
        <w:tab/>
      </w:r>
      <w:r w:rsidRPr="00DA689C">
        <w:rPr>
          <w:rFonts w:ascii="宋体" w:hAnsi="宋体" w:cs="宋体" w:hint="eastAsia"/>
          <w:sz w:val="24"/>
          <w:szCs w:val="24"/>
        </w:rPr>
        <w:tab/>
      </w:r>
    </w:p>
    <w:p w:rsidR="00DA689C" w:rsidRPr="00DA689C" w:rsidRDefault="00DA689C" w:rsidP="00DA689C">
      <w:pPr>
        <w:snapToGrid w:val="0"/>
        <w:spacing w:after="0" w:line="240" w:lineRule="atLeast"/>
        <w:ind w:firstLineChars="200" w:firstLine="480"/>
        <w:rPr>
          <w:rFonts w:ascii="宋体" w:hAnsi="宋体" w:cs="宋体"/>
          <w:sz w:val="24"/>
          <w:szCs w:val="24"/>
        </w:rPr>
      </w:pPr>
      <w:r w:rsidRPr="00DA689C">
        <w:rPr>
          <w:rFonts w:ascii="宋体" w:hAnsi="宋体" w:cs="宋体" w:hint="eastAsia"/>
          <w:sz w:val="24"/>
          <w:szCs w:val="24"/>
        </w:rPr>
        <w:t>②是时代变化和社会发展的产物</w:t>
      </w:r>
    </w:p>
    <w:p w:rsidR="00DA689C" w:rsidRPr="00DA689C" w:rsidRDefault="00DA689C" w:rsidP="00DA689C">
      <w:pPr>
        <w:snapToGrid w:val="0"/>
        <w:spacing w:after="0" w:line="240" w:lineRule="atLeast"/>
        <w:ind w:firstLineChars="200" w:firstLine="480"/>
        <w:rPr>
          <w:rFonts w:ascii="宋体" w:hAnsi="宋体" w:cs="宋体"/>
          <w:sz w:val="24"/>
          <w:szCs w:val="24"/>
        </w:rPr>
      </w:pPr>
      <w:r w:rsidRPr="00DA689C">
        <w:rPr>
          <w:rFonts w:ascii="宋体" w:hAnsi="宋体" w:cs="宋体" w:hint="eastAsia"/>
          <w:sz w:val="24"/>
          <w:szCs w:val="24"/>
        </w:rPr>
        <w:t>③是实践创新和理论创新的结晶</w:t>
      </w:r>
      <w:r w:rsidRPr="00DA689C">
        <w:rPr>
          <w:rFonts w:ascii="宋体" w:hAnsi="宋体" w:cs="宋体" w:hint="eastAsia"/>
          <w:sz w:val="24"/>
          <w:szCs w:val="24"/>
        </w:rPr>
        <w:tab/>
        <w:t xml:space="preserve">    </w:t>
      </w:r>
    </w:p>
    <w:p w:rsidR="00DA689C" w:rsidRPr="00DA689C" w:rsidRDefault="00DA689C" w:rsidP="00DA689C">
      <w:pPr>
        <w:snapToGrid w:val="0"/>
        <w:spacing w:after="0" w:line="240" w:lineRule="atLeast"/>
        <w:ind w:firstLineChars="200" w:firstLine="480"/>
        <w:rPr>
          <w:rFonts w:ascii="宋体" w:hAnsi="宋体" w:cs="宋体"/>
          <w:sz w:val="24"/>
          <w:szCs w:val="24"/>
        </w:rPr>
      </w:pPr>
      <w:r w:rsidRPr="00DA689C">
        <w:rPr>
          <w:rFonts w:ascii="宋体" w:hAnsi="宋体" w:cs="宋体" w:hint="eastAsia"/>
          <w:sz w:val="24"/>
          <w:szCs w:val="24"/>
        </w:rPr>
        <w:t>④完成了对新时代社会主义建设规律的认识</w:t>
      </w:r>
    </w:p>
    <w:p w:rsidR="00A45332" w:rsidRPr="00DA689C" w:rsidRDefault="00DA689C" w:rsidP="00DA689C">
      <w:pPr>
        <w:snapToGrid w:val="0"/>
        <w:spacing w:after="0" w:line="240" w:lineRule="atLeast"/>
        <w:ind w:firstLineChars="200" w:firstLine="480"/>
        <w:rPr>
          <w:rFonts w:ascii="宋体" w:eastAsia="宋体" w:hAnsi="宋体" w:cs="Times New Roman"/>
          <w:sz w:val="24"/>
          <w:szCs w:val="24"/>
        </w:rPr>
      </w:pPr>
      <w:r w:rsidRPr="00DA689C">
        <w:rPr>
          <w:rFonts w:ascii="宋体" w:hAnsi="宋体" w:cs="宋体" w:hint="eastAsia"/>
          <w:sz w:val="24"/>
          <w:szCs w:val="24"/>
        </w:rPr>
        <w:t>A.①③</w:t>
      </w:r>
      <w:r w:rsidRPr="00DA689C">
        <w:rPr>
          <w:rFonts w:ascii="宋体" w:hAnsi="宋体" w:cs="宋体" w:hint="eastAsia"/>
          <w:sz w:val="24"/>
          <w:szCs w:val="24"/>
        </w:rPr>
        <w:tab/>
      </w:r>
      <w:r w:rsidRPr="00DA689C">
        <w:rPr>
          <w:rFonts w:ascii="宋体" w:hAnsi="宋体" w:cs="宋体" w:hint="eastAsia"/>
          <w:sz w:val="24"/>
          <w:szCs w:val="24"/>
        </w:rPr>
        <w:tab/>
        <w:t>B.①④</w:t>
      </w:r>
      <w:r w:rsidRPr="00DA689C">
        <w:rPr>
          <w:rFonts w:ascii="宋体" w:hAnsi="宋体" w:cs="宋体" w:hint="eastAsia"/>
          <w:sz w:val="24"/>
          <w:szCs w:val="24"/>
        </w:rPr>
        <w:tab/>
      </w:r>
      <w:r w:rsidRPr="00DA689C">
        <w:rPr>
          <w:rFonts w:ascii="宋体" w:hAnsi="宋体" w:cs="宋体" w:hint="eastAsia"/>
          <w:sz w:val="24"/>
          <w:szCs w:val="24"/>
        </w:rPr>
        <w:tab/>
        <w:t>C.②③</w:t>
      </w:r>
      <w:r w:rsidRPr="00DA689C">
        <w:rPr>
          <w:rFonts w:ascii="宋体" w:hAnsi="宋体" w:cs="宋体" w:hint="eastAsia"/>
          <w:sz w:val="24"/>
          <w:szCs w:val="24"/>
        </w:rPr>
        <w:tab/>
      </w:r>
      <w:r w:rsidRPr="00DA689C">
        <w:rPr>
          <w:rFonts w:ascii="宋体" w:hAnsi="宋体" w:cs="宋体" w:hint="eastAsia"/>
          <w:sz w:val="24"/>
          <w:szCs w:val="24"/>
        </w:rPr>
        <w:tab/>
        <w:t>D.②④</w:t>
      </w:r>
    </w:p>
    <w:p w:rsidR="0053070B" w:rsidRPr="00A45332" w:rsidRDefault="0053070B" w:rsidP="0053070B">
      <w:pPr>
        <w:spacing w:after="0" w:line="240" w:lineRule="atLeast"/>
        <w:rPr>
          <w:rFonts w:ascii="宋体" w:eastAsia="宋体" w:hAnsi="宋体" w:cs="宋体"/>
          <w:bCs/>
          <w:color w:val="000000"/>
          <w:sz w:val="24"/>
          <w:szCs w:val="24"/>
        </w:rPr>
      </w:pPr>
    </w:p>
    <w:p w:rsidR="0053070B" w:rsidRPr="00A45332" w:rsidRDefault="0053070B" w:rsidP="0053070B">
      <w:pPr>
        <w:spacing w:after="0" w:line="240" w:lineRule="atLeast"/>
        <w:rPr>
          <w:rFonts w:ascii="宋体" w:eastAsia="宋体" w:hAnsi="宋体" w:cs="宋体"/>
          <w:b/>
          <w:color w:val="000000"/>
          <w:sz w:val="24"/>
          <w:szCs w:val="24"/>
        </w:rPr>
      </w:pPr>
      <w:r w:rsidRPr="00A45332">
        <w:rPr>
          <w:rFonts w:ascii="宋体" w:eastAsia="宋体" w:hAnsi="宋体" w:cs="宋体" w:hint="eastAsia"/>
          <w:b/>
          <w:color w:val="000000"/>
          <w:sz w:val="24"/>
          <w:szCs w:val="24"/>
        </w:rPr>
        <w:t xml:space="preserve">（二）非选择题  </w:t>
      </w:r>
    </w:p>
    <w:p w:rsidR="00DA689C" w:rsidRPr="00DA689C" w:rsidRDefault="00DA689C" w:rsidP="00DA689C">
      <w:pPr>
        <w:snapToGrid w:val="0"/>
        <w:spacing w:after="0" w:line="240" w:lineRule="atLeast"/>
        <w:ind w:firstLineChars="200" w:firstLine="480"/>
        <w:rPr>
          <w:rFonts w:ascii="楷体" w:eastAsia="楷体" w:hAnsi="楷体" w:cs="宋体"/>
          <w:sz w:val="24"/>
          <w:szCs w:val="24"/>
        </w:rPr>
      </w:pPr>
      <w:bookmarkStart w:id="6" w:name="_Hlk28425306"/>
      <w:r w:rsidRPr="00DA689C">
        <w:rPr>
          <w:rFonts w:ascii="楷体" w:eastAsia="楷体" w:hAnsi="楷体" w:cs="宋体" w:hint="eastAsia"/>
          <w:sz w:val="24"/>
          <w:szCs w:val="24"/>
        </w:rPr>
        <w:t>中国共产党坚持解放思想，实事求是</w:t>
      </w:r>
      <w:bookmarkEnd w:id="6"/>
      <w:r w:rsidRPr="00DA689C">
        <w:rPr>
          <w:rFonts w:ascii="楷体" w:eastAsia="楷体" w:hAnsi="楷体" w:cs="宋体" w:hint="eastAsia"/>
          <w:sz w:val="24"/>
          <w:szCs w:val="24"/>
        </w:rPr>
        <w:t>，与时俱进，求真务实。党的思想路线是一切从实际出发，理论联系实际，实事求是，在实践中检验真理和发展真理。</w:t>
      </w:r>
    </w:p>
    <w:p w:rsidR="00DA689C" w:rsidRPr="00DA689C" w:rsidRDefault="00DA689C" w:rsidP="00DA689C">
      <w:pPr>
        <w:snapToGrid w:val="0"/>
        <w:spacing w:after="0" w:line="240" w:lineRule="atLeast"/>
        <w:ind w:firstLineChars="200" w:firstLine="480"/>
        <w:jc w:val="left"/>
        <w:rPr>
          <w:rFonts w:ascii="宋体" w:eastAsia="宋体" w:hAnsi="宋体" w:cs="宋体"/>
          <w:sz w:val="24"/>
          <w:szCs w:val="24"/>
        </w:rPr>
      </w:pPr>
      <w:bookmarkStart w:id="7" w:name="_Hlk29471570"/>
      <w:r w:rsidRPr="00DA689C">
        <w:rPr>
          <w:rFonts w:ascii="宋体" w:eastAsia="宋体" w:hAnsi="宋体" w:cs="宋体" w:hint="eastAsia"/>
          <w:sz w:val="24"/>
          <w:szCs w:val="24"/>
        </w:rPr>
        <w:t>（1）</w:t>
      </w:r>
      <w:bookmarkEnd w:id="7"/>
      <w:r w:rsidRPr="00DA689C">
        <w:rPr>
          <w:rFonts w:ascii="宋体" w:eastAsia="宋体" w:hAnsi="宋体" w:cs="宋体" w:hint="eastAsia"/>
          <w:sz w:val="24"/>
          <w:szCs w:val="24"/>
        </w:rPr>
        <w:t>简述实事求是的内涵和重要性。</w:t>
      </w:r>
    </w:p>
    <w:p w:rsidR="00DA689C" w:rsidRPr="00DA689C" w:rsidRDefault="00DA689C" w:rsidP="00DA689C">
      <w:pPr>
        <w:snapToGrid w:val="0"/>
        <w:spacing w:after="0" w:line="240" w:lineRule="atLeast"/>
        <w:ind w:firstLineChars="200" w:firstLine="480"/>
        <w:jc w:val="left"/>
        <w:rPr>
          <w:rFonts w:ascii="宋体" w:eastAsia="宋体" w:hAnsi="宋体" w:cs="宋体"/>
          <w:sz w:val="24"/>
          <w:szCs w:val="24"/>
        </w:rPr>
      </w:pPr>
    </w:p>
    <w:p w:rsidR="00DA689C" w:rsidRPr="00DA689C" w:rsidRDefault="00DA689C" w:rsidP="00DA689C">
      <w:pPr>
        <w:snapToGrid w:val="0"/>
        <w:spacing w:after="0" w:line="240" w:lineRule="atLeast"/>
        <w:ind w:firstLineChars="200" w:firstLine="480"/>
        <w:jc w:val="left"/>
        <w:rPr>
          <w:rFonts w:ascii="宋体" w:eastAsia="宋体" w:hAnsi="宋体" w:cs="宋体"/>
          <w:sz w:val="24"/>
          <w:szCs w:val="24"/>
        </w:rPr>
      </w:pPr>
    </w:p>
    <w:p w:rsidR="00DA689C" w:rsidRPr="00DA689C" w:rsidRDefault="00DA689C" w:rsidP="00DA689C">
      <w:pPr>
        <w:snapToGrid w:val="0"/>
        <w:spacing w:after="0" w:line="240" w:lineRule="atLeast"/>
        <w:ind w:firstLineChars="200" w:firstLine="480"/>
        <w:jc w:val="left"/>
        <w:rPr>
          <w:rFonts w:ascii="宋体" w:eastAsia="宋体" w:hAnsi="宋体" w:cs="宋体"/>
          <w:sz w:val="24"/>
          <w:szCs w:val="24"/>
        </w:rPr>
      </w:pPr>
    </w:p>
    <w:p w:rsidR="00DA689C" w:rsidRPr="00DA689C" w:rsidRDefault="00DA689C" w:rsidP="00DA689C">
      <w:pPr>
        <w:snapToGrid w:val="0"/>
        <w:spacing w:after="0" w:line="240" w:lineRule="atLeast"/>
        <w:ind w:firstLineChars="200" w:firstLine="480"/>
        <w:jc w:val="left"/>
        <w:rPr>
          <w:rFonts w:ascii="宋体" w:eastAsia="宋体" w:hAnsi="宋体" w:cs="宋体"/>
          <w:sz w:val="24"/>
          <w:szCs w:val="24"/>
        </w:rPr>
      </w:pPr>
    </w:p>
    <w:p w:rsidR="00DA689C" w:rsidRPr="00DA689C" w:rsidRDefault="00DA689C" w:rsidP="00DA689C">
      <w:pPr>
        <w:snapToGrid w:val="0"/>
        <w:spacing w:after="0" w:line="240" w:lineRule="atLeast"/>
        <w:ind w:firstLineChars="200" w:firstLine="480"/>
        <w:jc w:val="left"/>
        <w:rPr>
          <w:rFonts w:ascii="宋体" w:eastAsia="宋体" w:hAnsi="宋体" w:cs="宋体"/>
          <w:sz w:val="24"/>
          <w:szCs w:val="24"/>
        </w:rPr>
      </w:pPr>
      <w:r w:rsidRPr="00DA689C">
        <w:rPr>
          <w:rFonts w:ascii="宋体" w:eastAsia="宋体" w:hAnsi="宋体" w:cs="宋体" w:hint="eastAsia"/>
          <w:sz w:val="24"/>
          <w:szCs w:val="24"/>
        </w:rPr>
        <w:t>（2）查阅资料，列举两个中国共产党坚持实事求是的事例</w:t>
      </w:r>
      <w:r w:rsidR="00C76902">
        <w:rPr>
          <w:rFonts w:ascii="宋体" w:eastAsia="宋体" w:hAnsi="宋体" w:cs="宋体" w:hint="eastAsia"/>
          <w:sz w:val="24"/>
          <w:szCs w:val="24"/>
        </w:rPr>
        <w:t>，简要分析</w:t>
      </w:r>
      <w:r w:rsidRPr="00DA689C">
        <w:rPr>
          <w:rFonts w:ascii="宋体" w:eastAsia="宋体" w:hAnsi="宋体" w:cs="宋体" w:hint="eastAsia"/>
          <w:sz w:val="24"/>
          <w:szCs w:val="24"/>
        </w:rPr>
        <w:t>。</w:t>
      </w:r>
    </w:p>
    <w:p w:rsidR="00DA689C" w:rsidRPr="00DA689C" w:rsidRDefault="00DA689C" w:rsidP="00DA689C">
      <w:pPr>
        <w:snapToGrid w:val="0"/>
        <w:spacing w:after="0" w:line="240" w:lineRule="atLeast"/>
        <w:ind w:firstLineChars="200" w:firstLine="480"/>
        <w:jc w:val="left"/>
        <w:rPr>
          <w:rFonts w:ascii="宋体" w:eastAsia="宋体" w:hAnsi="宋体" w:cs="宋体"/>
          <w:sz w:val="24"/>
          <w:szCs w:val="24"/>
        </w:rPr>
      </w:pPr>
    </w:p>
    <w:p w:rsidR="00DA689C" w:rsidRPr="00DA689C" w:rsidRDefault="00DA689C" w:rsidP="00DA689C">
      <w:pPr>
        <w:snapToGrid w:val="0"/>
        <w:spacing w:after="0" w:line="240" w:lineRule="atLeast"/>
        <w:ind w:firstLineChars="200" w:firstLine="420"/>
        <w:jc w:val="left"/>
        <w:rPr>
          <w:rFonts w:ascii="宋体" w:eastAsia="宋体" w:hAnsi="宋体" w:cs="宋体"/>
          <w:szCs w:val="21"/>
        </w:rPr>
      </w:pPr>
    </w:p>
    <w:p w:rsidR="00DA689C" w:rsidRPr="00DA689C" w:rsidRDefault="00DA689C" w:rsidP="00DA689C">
      <w:pPr>
        <w:snapToGrid w:val="0"/>
        <w:spacing w:after="0" w:line="240" w:lineRule="atLeast"/>
        <w:ind w:firstLineChars="200" w:firstLine="420"/>
        <w:jc w:val="left"/>
        <w:rPr>
          <w:rFonts w:ascii="宋体" w:eastAsia="宋体" w:hAnsi="宋体" w:cs="宋体"/>
          <w:szCs w:val="21"/>
        </w:rPr>
      </w:pPr>
    </w:p>
    <w:p w:rsidR="00960655" w:rsidRPr="00DA689C" w:rsidRDefault="00960655" w:rsidP="00DA689C">
      <w:pPr>
        <w:snapToGrid w:val="0"/>
        <w:spacing w:after="0" w:line="240" w:lineRule="atLeast"/>
        <w:ind w:firstLineChars="200" w:firstLine="480"/>
        <w:rPr>
          <w:rFonts w:ascii="宋体" w:eastAsia="宋体" w:hAnsi="宋体"/>
          <w:sz w:val="24"/>
          <w:szCs w:val="24"/>
        </w:rPr>
      </w:pPr>
    </w:p>
    <w:sectPr w:rsidR="00960655" w:rsidRPr="00DA689C" w:rsidSect="00EC4047">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124" w:rsidRDefault="003F1124" w:rsidP="00BA3650">
      <w:pPr>
        <w:spacing w:after="0" w:line="240" w:lineRule="auto"/>
      </w:pPr>
      <w:r>
        <w:separator/>
      </w:r>
    </w:p>
  </w:endnote>
  <w:endnote w:type="continuationSeparator" w:id="0">
    <w:p w:rsidR="003F1124" w:rsidRDefault="003F1124" w:rsidP="00BA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222296"/>
      <w:docPartObj>
        <w:docPartGallery w:val="Page Numbers (Bottom of Page)"/>
        <w:docPartUnique/>
      </w:docPartObj>
    </w:sdtPr>
    <w:sdtEndPr/>
    <w:sdtContent>
      <w:p w:rsidR="009B166E" w:rsidRDefault="009B166E">
        <w:pPr>
          <w:pStyle w:val="a3"/>
          <w:jc w:val="center"/>
        </w:pPr>
        <w:r>
          <w:fldChar w:fldCharType="begin"/>
        </w:r>
        <w:r>
          <w:instrText>PAGE   \* MERGEFORMAT</w:instrText>
        </w:r>
        <w:r>
          <w:fldChar w:fldCharType="separate"/>
        </w:r>
        <w:r>
          <w:rPr>
            <w:lang w:val="zh-CN"/>
          </w:rPr>
          <w:t>2</w:t>
        </w:r>
        <w:r>
          <w:fldChar w:fldCharType="end"/>
        </w:r>
      </w:p>
    </w:sdtContent>
  </w:sdt>
  <w:p w:rsidR="009B166E" w:rsidRDefault="009B16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124" w:rsidRDefault="003F1124" w:rsidP="00BA3650">
      <w:pPr>
        <w:spacing w:after="0" w:line="240" w:lineRule="auto"/>
      </w:pPr>
      <w:r>
        <w:separator/>
      </w:r>
    </w:p>
  </w:footnote>
  <w:footnote w:type="continuationSeparator" w:id="0">
    <w:p w:rsidR="003F1124" w:rsidRDefault="003F1124" w:rsidP="00BA3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CE43"/>
    <w:multiLevelType w:val="singleLevel"/>
    <w:tmpl w:val="5E78CE43"/>
    <w:lvl w:ilvl="0">
      <w:start w:val="1"/>
      <w:numFmt w:val="chineseCounting"/>
      <w:suff w:val="nothing"/>
      <w:lvlText w:val="%1．"/>
      <w:lvlJc w:val="left"/>
    </w:lvl>
  </w:abstractNum>
  <w:abstractNum w:abstractNumId="1" w15:restartNumberingAfterBreak="0">
    <w:nsid w:val="5E78D02E"/>
    <w:multiLevelType w:val="singleLevel"/>
    <w:tmpl w:val="5E78D02E"/>
    <w:lvl w:ilvl="0">
      <w:start w:val="1"/>
      <w:numFmt w:val="upperLetter"/>
      <w:suff w:val="nothing"/>
      <w:lvlText w:val="%1."/>
      <w:lvlJc w:val="left"/>
    </w:lvl>
  </w:abstractNum>
  <w:abstractNum w:abstractNumId="2" w15:restartNumberingAfterBreak="0">
    <w:nsid w:val="5E78D045"/>
    <w:multiLevelType w:val="singleLevel"/>
    <w:tmpl w:val="5E78D045"/>
    <w:lvl w:ilvl="0">
      <w:start w:val="1"/>
      <w:numFmt w:val="upperLetter"/>
      <w:suff w:val="nothing"/>
      <w:lvlText w:val="%1."/>
      <w:lvlJc w:val="left"/>
    </w:lvl>
  </w:abstractNum>
  <w:abstractNum w:abstractNumId="3" w15:restartNumberingAfterBreak="0">
    <w:nsid w:val="5E78D057"/>
    <w:multiLevelType w:val="singleLevel"/>
    <w:tmpl w:val="5E78D057"/>
    <w:lvl w:ilvl="0">
      <w:start w:val="1"/>
      <w:numFmt w:val="upperLetter"/>
      <w:suff w:val="nothing"/>
      <w:lvlText w:val="%1."/>
      <w:lvlJc w:val="left"/>
    </w:lvl>
  </w:abstractNum>
  <w:abstractNum w:abstractNumId="4" w15:restartNumberingAfterBreak="0">
    <w:nsid w:val="5E78D09F"/>
    <w:multiLevelType w:val="singleLevel"/>
    <w:tmpl w:val="5E78D09F"/>
    <w:lvl w:ilvl="0">
      <w:start w:val="1"/>
      <w:numFmt w:val="decimal"/>
      <w:suff w:val="nothing"/>
      <w:lvlText w:val="%1."/>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4A2"/>
    <w:rsid w:val="FFE2009D"/>
    <w:rsid w:val="0003344B"/>
    <w:rsid w:val="000C5EFF"/>
    <w:rsid w:val="000F1B85"/>
    <w:rsid w:val="00112422"/>
    <w:rsid w:val="00183317"/>
    <w:rsid w:val="00186270"/>
    <w:rsid w:val="00211B6A"/>
    <w:rsid w:val="00243732"/>
    <w:rsid w:val="00243C13"/>
    <w:rsid w:val="002F3DD7"/>
    <w:rsid w:val="00367208"/>
    <w:rsid w:val="003F1124"/>
    <w:rsid w:val="004571BB"/>
    <w:rsid w:val="00486AE9"/>
    <w:rsid w:val="004C0DE0"/>
    <w:rsid w:val="004E304E"/>
    <w:rsid w:val="00504DD1"/>
    <w:rsid w:val="00526089"/>
    <w:rsid w:val="0053070B"/>
    <w:rsid w:val="00557AB9"/>
    <w:rsid w:val="005E73E4"/>
    <w:rsid w:val="006308F6"/>
    <w:rsid w:val="006930D5"/>
    <w:rsid w:val="006E0EA1"/>
    <w:rsid w:val="00706A68"/>
    <w:rsid w:val="00712FC9"/>
    <w:rsid w:val="00727588"/>
    <w:rsid w:val="007344A2"/>
    <w:rsid w:val="00760A20"/>
    <w:rsid w:val="007B354C"/>
    <w:rsid w:val="007C2DAE"/>
    <w:rsid w:val="00894648"/>
    <w:rsid w:val="00906A7C"/>
    <w:rsid w:val="0092788F"/>
    <w:rsid w:val="00960655"/>
    <w:rsid w:val="00981953"/>
    <w:rsid w:val="009B166E"/>
    <w:rsid w:val="00A0750B"/>
    <w:rsid w:val="00A15C16"/>
    <w:rsid w:val="00A45332"/>
    <w:rsid w:val="00AB443A"/>
    <w:rsid w:val="00AC3545"/>
    <w:rsid w:val="00B02598"/>
    <w:rsid w:val="00B37419"/>
    <w:rsid w:val="00B45BD4"/>
    <w:rsid w:val="00B634D6"/>
    <w:rsid w:val="00B67F1D"/>
    <w:rsid w:val="00B95016"/>
    <w:rsid w:val="00BA3650"/>
    <w:rsid w:val="00BC6B35"/>
    <w:rsid w:val="00BD1C6D"/>
    <w:rsid w:val="00C24FDA"/>
    <w:rsid w:val="00C7236A"/>
    <w:rsid w:val="00C76902"/>
    <w:rsid w:val="00C838D5"/>
    <w:rsid w:val="00CF7411"/>
    <w:rsid w:val="00DA689C"/>
    <w:rsid w:val="00E02A4A"/>
    <w:rsid w:val="00E0357B"/>
    <w:rsid w:val="00E3614A"/>
    <w:rsid w:val="00EA700A"/>
    <w:rsid w:val="00EB0CA1"/>
    <w:rsid w:val="00EC23CA"/>
    <w:rsid w:val="00EC4047"/>
    <w:rsid w:val="00F4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BB479"/>
  <w15:docId w15:val="{1664B283-EB31-47E7-B315-BB4DCD66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200" w:line="4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qFormat/>
    <w:rPr>
      <w:sz w:val="18"/>
      <w:szCs w:val="18"/>
    </w:rPr>
  </w:style>
  <w:style w:type="table" w:customStyle="1" w:styleId="1">
    <w:name w:val="网格型1"/>
    <w:basedOn w:val="a1"/>
    <w:next w:val="a7"/>
    <w:uiPriority w:val="59"/>
    <w:qFormat/>
    <w:rsid w:val="005307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c:creator>
  <cp:lastModifiedBy>lsg</cp:lastModifiedBy>
  <cp:revision>38</cp:revision>
  <dcterms:created xsi:type="dcterms:W3CDTF">2019-09-24T13:46:00Z</dcterms:created>
  <dcterms:modified xsi:type="dcterms:W3CDTF">2020-04-14T06:08:00Z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2052-2.0.0.3163</vt:lpwstr>
  </property>
</Properties>
</file>