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45585" w:rsidRPr="00C45585" w:rsidRDefault="00A12038" w:rsidP="00C45585">
      <w:pPr>
        <w:jc w:val="center"/>
        <w:rPr>
          <w:b/>
          <w:sz w:val="52"/>
          <w:szCs w:val="52"/>
          <w:u w:val="single"/>
        </w:rPr>
      </w:pPr>
      <w:r>
        <w:rPr>
          <w:rFonts w:hint="eastAsia"/>
          <w:b/>
          <w:sz w:val="52"/>
          <w:szCs w:val="52"/>
          <w:u w:val="single"/>
        </w:rPr>
        <w:t>学习资源</w:t>
      </w:r>
    </w:p>
    <w:p w:rsidR="00C45585" w:rsidRDefault="00C45585">
      <w:pPr>
        <w:rPr>
          <w:b/>
          <w:sz w:val="28"/>
          <w:szCs w:val="28"/>
        </w:rPr>
      </w:pPr>
    </w:p>
    <w:p w:rsidR="002D482F" w:rsidRPr="002D482F" w:rsidRDefault="002D482F" w:rsidP="00840243">
      <w:pPr>
        <w:widowControl/>
        <w:shd w:val="clear" w:color="auto" w:fill="FFFFFF"/>
        <w:spacing w:line="360" w:lineRule="atLeast"/>
        <w:ind w:firstLine="480"/>
        <w:jc w:val="left"/>
        <w:rPr>
          <w:rFonts w:ascii="Arial" w:eastAsia="宋体" w:hAnsi="Arial" w:cs="Arial"/>
          <w:color w:val="333333"/>
          <w:kern w:val="0"/>
          <w:sz w:val="28"/>
          <w:szCs w:val="28"/>
        </w:rPr>
      </w:pPr>
      <w:r w:rsidRPr="00840243">
        <w:rPr>
          <w:rFonts w:ascii="Arial" w:eastAsia="宋体" w:hAnsi="Arial" w:cs="Arial"/>
          <w:noProof/>
          <w:kern w:val="0"/>
          <w:sz w:val="28"/>
          <w:szCs w:val="28"/>
        </w:rPr>
        <w:drawing>
          <wp:anchor distT="0" distB="0" distL="114300" distR="114300" simplePos="0" relativeHeight="251658240" behindDoc="0" locked="0" layoutInCell="1" allowOverlap="1" wp14:anchorId="36E488CA" wp14:editId="786085F2">
            <wp:simplePos x="0" y="0"/>
            <wp:positionH relativeFrom="margin">
              <wp:posOffset>3362325</wp:posOffset>
            </wp:positionH>
            <wp:positionV relativeFrom="margin">
              <wp:posOffset>1019175</wp:posOffset>
            </wp:positionV>
            <wp:extent cx="1724025" cy="3448050"/>
            <wp:effectExtent l="0" t="0" r="9525" b="0"/>
            <wp:wrapSquare wrapText="bothSides"/>
            <wp:docPr id="7" name="图片 7" descr="画家齐白石花鸟画作品">
              <a:hlinkClick xmlns:a="http://schemas.openxmlformats.org/drawingml/2006/main" r:id="rId7" tgtFrame="&quot;_blank&quot;" tooltip="&quot;画家齐白石花鸟画作品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画家齐白石花鸟画作品">
                      <a:hlinkClick r:id="rId7" tgtFrame="&quot;_blank&quot;" tooltip="&quot;画家齐白石花鸟画作品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24025" cy="3448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hyperlink r:id="rId9" w:tgtFrame="_blank" w:history="1">
        <w:r w:rsidRPr="00840243">
          <w:rPr>
            <w:rFonts w:ascii="Arial" w:eastAsia="宋体" w:hAnsi="Arial" w:cs="Arial"/>
            <w:kern w:val="0"/>
            <w:sz w:val="28"/>
            <w:szCs w:val="28"/>
          </w:rPr>
          <w:t>中国花鸟画</w:t>
        </w:r>
      </w:hyperlink>
      <w:r w:rsidRPr="002D482F">
        <w:rPr>
          <w:rFonts w:ascii="Arial" w:eastAsia="宋体" w:hAnsi="Arial" w:cs="Arial"/>
          <w:color w:val="333333"/>
          <w:kern w:val="0"/>
          <w:sz w:val="28"/>
          <w:szCs w:val="28"/>
        </w:rPr>
        <w:t>在长期的历史发展中，适应中国人的社会审美需要，形成了以写生为基础，以寓兴、写意为归依的传统。</w:t>
      </w:r>
    </w:p>
    <w:p w:rsidR="002D482F" w:rsidRPr="002D482F" w:rsidRDefault="002D482F" w:rsidP="002D482F">
      <w:pPr>
        <w:widowControl/>
        <w:shd w:val="clear" w:color="auto" w:fill="FFFFFF"/>
        <w:spacing w:line="360" w:lineRule="atLeast"/>
        <w:ind w:firstLine="480"/>
        <w:jc w:val="left"/>
        <w:rPr>
          <w:rFonts w:ascii="Arial" w:eastAsia="宋体" w:hAnsi="Arial" w:cs="Arial"/>
          <w:color w:val="333333"/>
          <w:kern w:val="0"/>
          <w:sz w:val="28"/>
          <w:szCs w:val="28"/>
        </w:rPr>
      </w:pPr>
      <w:r w:rsidRPr="002D482F">
        <w:rPr>
          <w:rFonts w:ascii="Arial" w:eastAsia="宋体" w:hAnsi="Arial" w:cs="Arial"/>
          <w:color w:val="333333"/>
          <w:kern w:val="0"/>
          <w:sz w:val="28"/>
          <w:szCs w:val="28"/>
        </w:rPr>
        <w:t>所谓写生就是</w:t>
      </w:r>
      <w:r w:rsidRPr="002D482F">
        <w:rPr>
          <w:rFonts w:ascii="Arial" w:eastAsia="宋体" w:hAnsi="Arial" w:cs="Arial"/>
          <w:color w:val="333333"/>
          <w:kern w:val="0"/>
          <w:sz w:val="28"/>
          <w:szCs w:val="28"/>
        </w:rPr>
        <w:t>“</w:t>
      </w:r>
      <w:r w:rsidRPr="002D482F">
        <w:rPr>
          <w:rFonts w:ascii="Arial" w:eastAsia="宋体" w:hAnsi="Arial" w:cs="Arial"/>
          <w:color w:val="333333"/>
          <w:kern w:val="0"/>
          <w:sz w:val="28"/>
          <w:szCs w:val="28"/>
        </w:rPr>
        <w:t>移生动质</w:t>
      </w:r>
      <w:r w:rsidRPr="002D482F">
        <w:rPr>
          <w:rFonts w:ascii="Arial" w:eastAsia="宋体" w:hAnsi="Arial" w:cs="Arial"/>
          <w:color w:val="333333"/>
          <w:kern w:val="0"/>
          <w:sz w:val="28"/>
          <w:szCs w:val="28"/>
        </w:rPr>
        <w:t>”</w:t>
      </w:r>
      <w:r w:rsidRPr="002D482F">
        <w:rPr>
          <w:rFonts w:ascii="Arial" w:eastAsia="宋体" w:hAnsi="Arial" w:cs="Arial"/>
          <w:color w:val="333333"/>
          <w:kern w:val="0"/>
          <w:sz w:val="28"/>
          <w:szCs w:val="28"/>
        </w:rPr>
        <w:t>，就是</w:t>
      </w:r>
      <w:r w:rsidRPr="002D482F">
        <w:rPr>
          <w:rFonts w:ascii="Arial" w:eastAsia="宋体" w:hAnsi="Arial" w:cs="Arial"/>
          <w:color w:val="333333"/>
          <w:kern w:val="0"/>
          <w:sz w:val="28"/>
          <w:szCs w:val="28"/>
        </w:rPr>
        <w:t>“</w:t>
      </w:r>
      <w:r w:rsidRPr="002D482F">
        <w:rPr>
          <w:rFonts w:ascii="Arial" w:eastAsia="宋体" w:hAnsi="Arial" w:cs="Arial"/>
          <w:color w:val="333333"/>
          <w:kern w:val="0"/>
          <w:sz w:val="28"/>
          <w:szCs w:val="28"/>
        </w:rPr>
        <w:t>变态不穷</w:t>
      </w:r>
      <w:r w:rsidRPr="002D482F">
        <w:rPr>
          <w:rFonts w:ascii="Arial" w:eastAsia="宋体" w:hAnsi="Arial" w:cs="Arial"/>
          <w:color w:val="333333"/>
          <w:kern w:val="0"/>
          <w:sz w:val="28"/>
          <w:szCs w:val="28"/>
        </w:rPr>
        <w:t>”</w:t>
      </w:r>
      <w:r w:rsidRPr="002D482F">
        <w:rPr>
          <w:rFonts w:ascii="Arial" w:eastAsia="宋体" w:hAnsi="Arial" w:cs="Arial"/>
          <w:color w:val="333333"/>
          <w:kern w:val="0"/>
          <w:sz w:val="28"/>
          <w:szCs w:val="28"/>
        </w:rPr>
        <w:t>地传达花鸟的生命力与各不相同的特性。所谓寓兴，通过花鸟草木的描写，寄寓作者的独特感处，以类似于中国诗歌</w:t>
      </w:r>
      <w:r w:rsidRPr="002D482F">
        <w:rPr>
          <w:rFonts w:ascii="Arial" w:eastAsia="宋体" w:hAnsi="Arial" w:cs="Arial"/>
          <w:color w:val="333333"/>
          <w:kern w:val="0"/>
          <w:sz w:val="28"/>
          <w:szCs w:val="28"/>
        </w:rPr>
        <w:t>“</w:t>
      </w:r>
      <w:r w:rsidRPr="002D482F">
        <w:rPr>
          <w:rFonts w:ascii="Arial" w:eastAsia="宋体" w:hAnsi="Arial" w:cs="Arial"/>
          <w:color w:val="333333"/>
          <w:kern w:val="0"/>
          <w:sz w:val="28"/>
          <w:szCs w:val="28"/>
        </w:rPr>
        <w:t>赋、比、兴</w:t>
      </w:r>
      <w:r w:rsidRPr="002D482F">
        <w:rPr>
          <w:rFonts w:ascii="Arial" w:eastAsia="宋体" w:hAnsi="Arial" w:cs="Arial"/>
          <w:color w:val="333333"/>
          <w:kern w:val="0"/>
          <w:sz w:val="28"/>
          <w:szCs w:val="28"/>
        </w:rPr>
        <w:t>”</w:t>
      </w:r>
      <w:r w:rsidRPr="002D482F">
        <w:rPr>
          <w:rFonts w:ascii="Arial" w:eastAsia="宋体" w:hAnsi="Arial" w:cs="Arial"/>
          <w:color w:val="333333"/>
          <w:kern w:val="0"/>
          <w:sz w:val="28"/>
          <w:szCs w:val="28"/>
        </w:rPr>
        <w:t>的手段，缘物寄情，托物言志。所</w:t>
      </w:r>
      <w:r>
        <w:rPr>
          <w:rFonts w:ascii="Arial" w:eastAsia="宋体" w:hAnsi="Arial" w:cs="Arial" w:hint="eastAsia"/>
          <w:color w:val="333333"/>
          <w:kern w:val="0"/>
          <w:sz w:val="28"/>
          <w:szCs w:val="28"/>
        </w:rPr>
        <w:t xml:space="preserve">     </w:t>
      </w:r>
    </w:p>
    <w:p w:rsidR="002D482F" w:rsidRPr="002D482F" w:rsidRDefault="002D482F" w:rsidP="002D482F">
      <w:pPr>
        <w:widowControl/>
        <w:shd w:val="clear" w:color="auto" w:fill="FFFFFF"/>
        <w:spacing w:line="360" w:lineRule="atLeast"/>
        <w:jc w:val="left"/>
        <w:rPr>
          <w:rFonts w:ascii="Arial" w:eastAsia="宋体" w:hAnsi="Arial" w:cs="Arial"/>
          <w:color w:val="333333"/>
          <w:kern w:val="0"/>
          <w:sz w:val="28"/>
          <w:szCs w:val="28"/>
        </w:rPr>
      </w:pPr>
      <w:r w:rsidRPr="002D482F">
        <w:rPr>
          <w:rFonts w:ascii="Arial" w:eastAsia="宋体" w:hAnsi="Arial" w:cs="Arial"/>
          <w:color w:val="333333"/>
          <w:kern w:val="0"/>
          <w:sz w:val="28"/>
          <w:szCs w:val="28"/>
        </w:rPr>
        <w:t>谓</w:t>
      </w:r>
      <w:hyperlink r:id="rId10" w:tgtFrame="_blank" w:history="1">
        <w:r w:rsidRPr="00840243">
          <w:rPr>
            <w:rFonts w:ascii="Arial" w:eastAsia="宋体" w:hAnsi="Arial" w:cs="Arial"/>
            <w:kern w:val="0"/>
            <w:sz w:val="28"/>
            <w:szCs w:val="28"/>
          </w:rPr>
          <w:t>写意</w:t>
        </w:r>
      </w:hyperlink>
      <w:r w:rsidRPr="002D482F">
        <w:rPr>
          <w:rFonts w:ascii="Arial" w:eastAsia="宋体" w:hAnsi="Arial" w:cs="Arial"/>
          <w:color w:val="333333"/>
          <w:kern w:val="0"/>
          <w:sz w:val="28"/>
          <w:szCs w:val="28"/>
        </w:rPr>
        <w:t>，就是强调以意为之的主导作用，就是追求</w:t>
      </w:r>
      <w:proofErr w:type="gramStart"/>
      <w:r w:rsidRPr="002D482F">
        <w:rPr>
          <w:rFonts w:ascii="Arial" w:eastAsia="宋体" w:hAnsi="Arial" w:cs="Arial"/>
          <w:color w:val="333333"/>
          <w:kern w:val="0"/>
          <w:sz w:val="28"/>
          <w:szCs w:val="28"/>
        </w:rPr>
        <w:t>象</w:t>
      </w:r>
      <w:proofErr w:type="gramEnd"/>
      <w:r w:rsidRPr="00840243">
        <w:rPr>
          <w:rFonts w:ascii="Arial" w:eastAsia="宋体" w:hAnsi="Arial" w:cs="Arial"/>
          <w:kern w:val="0"/>
          <w:sz w:val="28"/>
          <w:szCs w:val="28"/>
        </w:rPr>
        <w:fldChar w:fldCharType="begin"/>
      </w:r>
      <w:r w:rsidRPr="00840243">
        <w:rPr>
          <w:rFonts w:ascii="Arial" w:eastAsia="宋体" w:hAnsi="Arial" w:cs="Arial"/>
          <w:kern w:val="0"/>
          <w:sz w:val="28"/>
          <w:szCs w:val="28"/>
        </w:rPr>
        <w:instrText xml:space="preserve"> HYPERLINK "https://baike.baidu.com/item/%E4%B8%AD%E5%9B%BD%E4%B9%A6%E6%B3%95%E8%89%BA%E6%9C%AF" \t "_blank" </w:instrText>
      </w:r>
      <w:r w:rsidRPr="00840243">
        <w:rPr>
          <w:rFonts w:ascii="Arial" w:eastAsia="宋体" w:hAnsi="Arial" w:cs="Arial"/>
          <w:kern w:val="0"/>
          <w:sz w:val="28"/>
          <w:szCs w:val="28"/>
        </w:rPr>
        <w:fldChar w:fldCharType="separate"/>
      </w:r>
      <w:r w:rsidRPr="00840243">
        <w:rPr>
          <w:rFonts w:ascii="Arial" w:eastAsia="宋体" w:hAnsi="Arial" w:cs="Arial"/>
          <w:kern w:val="0"/>
          <w:sz w:val="28"/>
          <w:szCs w:val="28"/>
        </w:rPr>
        <w:t>中国书法艺术</w:t>
      </w:r>
      <w:r w:rsidRPr="00840243">
        <w:rPr>
          <w:rFonts w:ascii="Arial" w:eastAsia="宋体" w:hAnsi="Arial" w:cs="Arial"/>
          <w:kern w:val="0"/>
          <w:sz w:val="28"/>
          <w:szCs w:val="28"/>
        </w:rPr>
        <w:fldChar w:fldCharType="end"/>
      </w:r>
      <w:r w:rsidRPr="002D482F">
        <w:rPr>
          <w:rFonts w:ascii="Arial" w:eastAsia="宋体" w:hAnsi="Arial" w:cs="Arial"/>
          <w:color w:val="333333"/>
          <w:kern w:val="0"/>
          <w:sz w:val="28"/>
          <w:szCs w:val="28"/>
        </w:rPr>
        <w:t>一样淋漓尽致地抒写作者情意，就是不因对物像</w:t>
      </w:r>
      <w:proofErr w:type="gramStart"/>
      <w:r w:rsidRPr="002D482F">
        <w:rPr>
          <w:rFonts w:ascii="Arial" w:eastAsia="宋体" w:hAnsi="Arial" w:cs="Arial"/>
          <w:color w:val="333333"/>
          <w:kern w:val="0"/>
          <w:sz w:val="28"/>
          <w:szCs w:val="28"/>
        </w:rPr>
        <w:t>的描头画</w:t>
      </w:r>
      <w:proofErr w:type="gramEnd"/>
      <w:r w:rsidRPr="002D482F">
        <w:rPr>
          <w:rFonts w:ascii="Arial" w:eastAsia="宋体" w:hAnsi="Arial" w:cs="Arial"/>
          <w:color w:val="333333"/>
          <w:kern w:val="0"/>
          <w:sz w:val="28"/>
          <w:szCs w:val="28"/>
        </w:rPr>
        <w:t>脚束缚思想感情的表达。</w:t>
      </w:r>
    </w:p>
    <w:p w:rsidR="002D482F" w:rsidRPr="002D482F" w:rsidRDefault="002D482F" w:rsidP="002D482F">
      <w:pPr>
        <w:widowControl/>
        <w:shd w:val="clear" w:color="auto" w:fill="FFFFFF"/>
        <w:spacing w:line="360" w:lineRule="atLeast"/>
        <w:ind w:firstLine="480"/>
        <w:jc w:val="left"/>
        <w:rPr>
          <w:rFonts w:ascii="Arial" w:eastAsia="宋体" w:hAnsi="Arial" w:cs="Arial"/>
          <w:color w:val="333333"/>
          <w:kern w:val="0"/>
          <w:sz w:val="28"/>
          <w:szCs w:val="28"/>
        </w:rPr>
      </w:pPr>
      <w:r w:rsidRPr="002D482F">
        <w:rPr>
          <w:rFonts w:ascii="Arial" w:eastAsia="宋体" w:hAnsi="Arial" w:cs="Arial"/>
          <w:color w:val="333333"/>
          <w:kern w:val="0"/>
          <w:sz w:val="28"/>
          <w:szCs w:val="28"/>
        </w:rPr>
        <w:t>为此，中国花鸟画的立意往往关乎人事，它不是为了</w:t>
      </w:r>
      <w:proofErr w:type="gramStart"/>
      <w:r w:rsidRPr="002D482F">
        <w:rPr>
          <w:rFonts w:ascii="Arial" w:eastAsia="宋体" w:hAnsi="Arial" w:cs="Arial"/>
          <w:color w:val="333333"/>
          <w:kern w:val="0"/>
          <w:sz w:val="28"/>
          <w:szCs w:val="28"/>
        </w:rPr>
        <w:t>描花绘鸟而</w:t>
      </w:r>
      <w:proofErr w:type="gramEnd"/>
      <w:r w:rsidRPr="002D482F">
        <w:rPr>
          <w:rFonts w:ascii="Arial" w:eastAsia="宋体" w:hAnsi="Arial" w:cs="Arial"/>
          <w:color w:val="333333"/>
          <w:kern w:val="0"/>
          <w:sz w:val="28"/>
          <w:szCs w:val="28"/>
        </w:rPr>
        <w:t>描花绘鸟，不是照抄自然，而是紧紧抓住动植物与人们生活</w:t>
      </w:r>
      <w:r w:rsidR="00840243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经历</w:t>
      </w:r>
      <w:r w:rsidRPr="002D482F">
        <w:rPr>
          <w:rFonts w:ascii="Arial" w:eastAsia="宋体" w:hAnsi="Arial" w:cs="Arial"/>
          <w:color w:val="333333"/>
          <w:kern w:val="0"/>
          <w:sz w:val="28"/>
          <w:szCs w:val="28"/>
        </w:rPr>
        <w:t>、思想情感的某种联系而给以强化的表现。它既重视真，要求花鸟画具有</w:t>
      </w:r>
      <w:r w:rsidRPr="002D482F">
        <w:rPr>
          <w:rFonts w:ascii="Arial" w:eastAsia="宋体" w:hAnsi="Arial" w:cs="Arial"/>
          <w:color w:val="333333"/>
          <w:kern w:val="0"/>
          <w:sz w:val="28"/>
          <w:szCs w:val="28"/>
        </w:rPr>
        <w:t>“</w:t>
      </w:r>
      <w:r w:rsidRPr="002D482F">
        <w:rPr>
          <w:rFonts w:ascii="Arial" w:eastAsia="宋体" w:hAnsi="Arial" w:cs="Arial"/>
          <w:color w:val="333333"/>
          <w:kern w:val="0"/>
          <w:sz w:val="28"/>
          <w:szCs w:val="28"/>
        </w:rPr>
        <w:t>识夫鸟兽木之名</w:t>
      </w:r>
      <w:r w:rsidRPr="002D482F">
        <w:rPr>
          <w:rFonts w:ascii="Arial" w:eastAsia="宋体" w:hAnsi="Arial" w:cs="Arial"/>
          <w:color w:val="333333"/>
          <w:kern w:val="0"/>
          <w:sz w:val="28"/>
          <w:szCs w:val="28"/>
        </w:rPr>
        <w:t>”</w:t>
      </w:r>
      <w:r w:rsidRPr="002D482F">
        <w:rPr>
          <w:rFonts w:ascii="Arial" w:eastAsia="宋体" w:hAnsi="Arial" w:cs="Arial"/>
          <w:color w:val="333333"/>
          <w:kern w:val="0"/>
          <w:sz w:val="28"/>
          <w:szCs w:val="28"/>
        </w:rPr>
        <w:t>的认识作用，又非常</w:t>
      </w:r>
      <w:proofErr w:type="gramStart"/>
      <w:r w:rsidRPr="002D482F">
        <w:rPr>
          <w:rFonts w:ascii="Arial" w:eastAsia="宋体" w:hAnsi="Arial" w:cs="Arial"/>
          <w:color w:val="333333"/>
          <w:kern w:val="0"/>
          <w:sz w:val="28"/>
          <w:szCs w:val="28"/>
        </w:rPr>
        <w:t>注意美</w:t>
      </w:r>
      <w:proofErr w:type="gramEnd"/>
      <w:r w:rsidRPr="002D482F">
        <w:rPr>
          <w:rFonts w:ascii="Arial" w:eastAsia="宋体" w:hAnsi="Arial" w:cs="Arial"/>
          <w:color w:val="333333"/>
          <w:kern w:val="0"/>
          <w:sz w:val="28"/>
          <w:szCs w:val="28"/>
        </w:rPr>
        <w:t>与善的观念的表达，强调其</w:t>
      </w:r>
      <w:r w:rsidRPr="002D482F">
        <w:rPr>
          <w:rFonts w:ascii="Arial" w:eastAsia="宋体" w:hAnsi="Arial" w:cs="Arial"/>
          <w:color w:val="333333"/>
          <w:kern w:val="0"/>
          <w:sz w:val="28"/>
          <w:szCs w:val="28"/>
        </w:rPr>
        <w:t>“</w:t>
      </w:r>
      <w:r w:rsidRPr="002D482F">
        <w:rPr>
          <w:rFonts w:ascii="Arial" w:eastAsia="宋体" w:hAnsi="Arial" w:cs="Arial"/>
          <w:color w:val="333333"/>
          <w:kern w:val="0"/>
          <w:sz w:val="28"/>
          <w:szCs w:val="28"/>
        </w:rPr>
        <w:t>夺造化而移精神遐想</w:t>
      </w:r>
      <w:r w:rsidRPr="002D482F">
        <w:rPr>
          <w:rFonts w:ascii="Arial" w:eastAsia="宋体" w:hAnsi="Arial" w:cs="Arial"/>
          <w:color w:val="333333"/>
          <w:kern w:val="0"/>
          <w:sz w:val="28"/>
          <w:szCs w:val="28"/>
        </w:rPr>
        <w:t>”</w:t>
      </w:r>
      <w:r w:rsidRPr="002D482F">
        <w:rPr>
          <w:rFonts w:ascii="Arial" w:eastAsia="宋体" w:hAnsi="Arial" w:cs="Arial"/>
          <w:color w:val="333333"/>
          <w:kern w:val="0"/>
          <w:sz w:val="28"/>
          <w:szCs w:val="28"/>
        </w:rPr>
        <w:t>的怡情作用，主张通过花鸟画的创作与欣赏影响人们的志趣、情操与精神生活，表达作者的内在思想与追求。</w:t>
      </w:r>
    </w:p>
    <w:p w:rsidR="002D482F" w:rsidRPr="002D482F" w:rsidRDefault="002D482F" w:rsidP="002D482F">
      <w:pPr>
        <w:widowControl/>
        <w:shd w:val="clear" w:color="auto" w:fill="FFFFFF"/>
        <w:spacing w:line="360" w:lineRule="atLeast"/>
        <w:ind w:firstLine="480"/>
        <w:jc w:val="left"/>
        <w:rPr>
          <w:rFonts w:ascii="Arial" w:eastAsia="宋体" w:hAnsi="Arial" w:cs="Arial"/>
          <w:color w:val="333333"/>
          <w:kern w:val="0"/>
          <w:sz w:val="28"/>
          <w:szCs w:val="28"/>
        </w:rPr>
      </w:pPr>
      <w:r w:rsidRPr="002D482F">
        <w:rPr>
          <w:rFonts w:ascii="Arial" w:eastAsia="宋体" w:hAnsi="Arial" w:cs="Arial"/>
          <w:color w:val="333333"/>
          <w:kern w:val="0"/>
          <w:sz w:val="28"/>
          <w:szCs w:val="28"/>
        </w:rPr>
        <w:t>表现在造型上，中国花鸟画重视神似而不拘泥于形似，甚至追求</w:t>
      </w:r>
      <w:r w:rsidRPr="002D482F">
        <w:rPr>
          <w:rFonts w:ascii="Arial" w:eastAsia="宋体" w:hAnsi="Arial" w:cs="Arial"/>
          <w:color w:val="333333"/>
          <w:kern w:val="0"/>
          <w:sz w:val="28"/>
          <w:szCs w:val="28"/>
        </w:rPr>
        <w:t>“</w:t>
      </w:r>
      <w:hyperlink r:id="rId11" w:tgtFrame="_blank" w:history="1">
        <w:r w:rsidRPr="00840243">
          <w:rPr>
            <w:rFonts w:ascii="Arial" w:eastAsia="宋体" w:hAnsi="Arial" w:cs="Arial"/>
            <w:kern w:val="0"/>
            <w:sz w:val="28"/>
            <w:szCs w:val="28"/>
          </w:rPr>
          <w:t>不似之似</w:t>
        </w:r>
      </w:hyperlink>
      <w:r w:rsidRPr="002D482F">
        <w:rPr>
          <w:rFonts w:ascii="Arial" w:eastAsia="宋体" w:hAnsi="Arial" w:cs="Arial"/>
          <w:color w:val="333333"/>
          <w:kern w:val="0"/>
          <w:sz w:val="28"/>
          <w:szCs w:val="28"/>
        </w:rPr>
        <w:t>”</w:t>
      </w:r>
      <w:r w:rsidRPr="002D482F">
        <w:rPr>
          <w:rFonts w:ascii="Arial" w:eastAsia="宋体" w:hAnsi="Arial" w:cs="Arial"/>
          <w:color w:val="333333"/>
          <w:kern w:val="0"/>
          <w:sz w:val="28"/>
          <w:szCs w:val="28"/>
        </w:rPr>
        <w:t>与</w:t>
      </w:r>
      <w:r w:rsidRPr="002D482F">
        <w:rPr>
          <w:rFonts w:ascii="Arial" w:eastAsia="宋体" w:hAnsi="Arial" w:cs="Arial"/>
          <w:color w:val="333333"/>
          <w:kern w:val="0"/>
          <w:sz w:val="28"/>
          <w:szCs w:val="28"/>
        </w:rPr>
        <w:t>“</w:t>
      </w:r>
      <w:r w:rsidRPr="002D482F">
        <w:rPr>
          <w:rFonts w:ascii="Arial" w:eastAsia="宋体" w:hAnsi="Arial" w:cs="Arial"/>
          <w:color w:val="333333"/>
          <w:kern w:val="0"/>
          <w:sz w:val="28"/>
          <w:szCs w:val="28"/>
        </w:rPr>
        <w:t>似与不似之间</w:t>
      </w:r>
      <w:r w:rsidRPr="002D482F">
        <w:rPr>
          <w:rFonts w:ascii="Arial" w:eastAsia="宋体" w:hAnsi="Arial" w:cs="Arial"/>
          <w:color w:val="333333"/>
          <w:kern w:val="0"/>
          <w:sz w:val="28"/>
          <w:szCs w:val="28"/>
        </w:rPr>
        <w:t>”</w:t>
      </w:r>
      <w:r w:rsidRPr="002D482F">
        <w:rPr>
          <w:rFonts w:ascii="Arial" w:eastAsia="宋体" w:hAnsi="Arial" w:cs="Arial"/>
          <w:color w:val="333333"/>
          <w:kern w:val="0"/>
          <w:sz w:val="28"/>
          <w:szCs w:val="28"/>
        </w:rPr>
        <w:t>，借以实现对象的神采与作者的情意。</w:t>
      </w:r>
    </w:p>
    <w:p w:rsidR="002D482F" w:rsidRPr="002D482F" w:rsidRDefault="002D482F" w:rsidP="002D482F">
      <w:pPr>
        <w:widowControl/>
        <w:shd w:val="clear" w:color="auto" w:fill="FFFFFF"/>
        <w:spacing w:line="360" w:lineRule="atLeast"/>
        <w:ind w:firstLine="480"/>
        <w:jc w:val="left"/>
        <w:rPr>
          <w:rFonts w:ascii="Arial" w:eastAsia="宋体" w:hAnsi="Arial" w:cs="Arial"/>
          <w:color w:val="333333"/>
          <w:kern w:val="0"/>
          <w:sz w:val="28"/>
          <w:szCs w:val="28"/>
        </w:rPr>
      </w:pPr>
      <w:r w:rsidRPr="002D482F">
        <w:rPr>
          <w:rFonts w:ascii="Arial" w:eastAsia="宋体" w:hAnsi="Arial" w:cs="Arial"/>
          <w:color w:val="333333"/>
          <w:kern w:val="0"/>
          <w:sz w:val="28"/>
          <w:szCs w:val="28"/>
        </w:rPr>
        <w:lastRenderedPageBreak/>
        <w:t>在构图上，它突出主体，善于剪裁，时画折技，讲求布局中的虚实对比与顾盼呼应，而且在写意花鸟画中，尤善于把发挥画意的诗歌题句，用与画风相协调的书法在适当的位置书写出来，辅以印章，成为一种以画为主的综合艺术形式。</w:t>
      </w:r>
    </w:p>
    <w:p w:rsidR="002D482F" w:rsidRPr="002D482F" w:rsidRDefault="002D482F" w:rsidP="002D482F">
      <w:pPr>
        <w:widowControl/>
        <w:shd w:val="clear" w:color="auto" w:fill="FFFFFF"/>
        <w:spacing w:line="360" w:lineRule="atLeast"/>
        <w:ind w:firstLine="480"/>
        <w:jc w:val="left"/>
        <w:rPr>
          <w:rFonts w:ascii="Arial" w:eastAsia="宋体" w:hAnsi="Arial" w:cs="Arial"/>
          <w:color w:val="333333"/>
          <w:kern w:val="0"/>
          <w:sz w:val="28"/>
          <w:szCs w:val="28"/>
        </w:rPr>
      </w:pPr>
      <w:r w:rsidRPr="002D482F">
        <w:rPr>
          <w:rFonts w:ascii="Arial" w:eastAsia="宋体" w:hAnsi="Arial" w:cs="Arial"/>
          <w:color w:val="333333"/>
          <w:kern w:val="0"/>
          <w:sz w:val="28"/>
          <w:szCs w:val="28"/>
        </w:rPr>
        <w:t>在画法上，花鸟画因对象较山水画具体而微，又比人物画丰富，所以工笔设色更具写实色彩或带有一定的装饰意味，而写意花鸟画则笔墨更加简练，更具有程序性与不可更易性。</w:t>
      </w:r>
    </w:p>
    <w:p w:rsidR="002D482F" w:rsidRPr="002D482F" w:rsidRDefault="002D482F" w:rsidP="00840243">
      <w:pPr>
        <w:widowControl/>
        <w:shd w:val="clear" w:color="auto" w:fill="FFFFFF"/>
        <w:spacing w:before="150" w:after="150" w:line="360" w:lineRule="atLeast"/>
        <w:ind w:firstLine="480"/>
        <w:jc w:val="left"/>
        <w:rPr>
          <w:rFonts w:ascii="Arial" w:eastAsia="宋体" w:hAnsi="Arial" w:cs="Arial"/>
          <w:color w:val="333333"/>
          <w:kern w:val="0"/>
          <w:sz w:val="28"/>
          <w:szCs w:val="28"/>
        </w:rPr>
      </w:pPr>
      <w:bookmarkStart w:id="0" w:name="2"/>
      <w:bookmarkStart w:id="1" w:name="sub2055189_2"/>
      <w:bookmarkStart w:id="2" w:name="形成发展"/>
      <w:bookmarkEnd w:id="0"/>
      <w:bookmarkEnd w:id="1"/>
      <w:bookmarkEnd w:id="2"/>
      <w:r w:rsidRPr="002D482F">
        <w:rPr>
          <w:rFonts w:ascii="Arial" w:eastAsia="宋体" w:hAnsi="Arial" w:cs="Arial"/>
          <w:color w:val="333333"/>
          <w:kern w:val="0"/>
          <w:sz w:val="28"/>
          <w:szCs w:val="28"/>
        </w:rPr>
        <w:t>花鸟形象比人物、山水出现要早，如在新石器时代的彩陶出现的花木鸟兽、虫鱼、龙凤等纹样。</w:t>
      </w:r>
    </w:p>
    <w:p w:rsidR="002D482F" w:rsidRPr="002D482F" w:rsidRDefault="002D482F" w:rsidP="002D482F">
      <w:pPr>
        <w:widowControl/>
        <w:shd w:val="clear" w:color="auto" w:fill="FFFFFF"/>
        <w:spacing w:line="360" w:lineRule="atLeast"/>
        <w:ind w:firstLine="480"/>
        <w:jc w:val="left"/>
        <w:rPr>
          <w:rFonts w:ascii="Arial" w:eastAsia="宋体" w:hAnsi="Arial" w:cs="Arial"/>
          <w:color w:val="333333"/>
          <w:kern w:val="0"/>
          <w:sz w:val="28"/>
          <w:szCs w:val="28"/>
        </w:rPr>
      </w:pPr>
      <w:r w:rsidRPr="002D482F">
        <w:rPr>
          <w:rFonts w:ascii="Arial" w:eastAsia="宋体" w:hAnsi="Arial" w:cs="Arial"/>
          <w:color w:val="333333"/>
          <w:kern w:val="0"/>
          <w:sz w:val="28"/>
          <w:szCs w:val="28"/>
        </w:rPr>
        <w:t>唐代经济繁荣，统治者生活奢侈豪华，社会习俗与审美观念都有新的要求（此期间出现不少花鸟画高手，如画鹤的</w:t>
      </w:r>
      <w:hyperlink r:id="rId12" w:tgtFrame="_blank" w:history="1">
        <w:proofErr w:type="gramStart"/>
        <w:r w:rsidRPr="002D482F">
          <w:rPr>
            <w:rFonts w:ascii="Arial" w:eastAsia="宋体" w:hAnsi="Arial" w:cs="Arial"/>
            <w:color w:val="136EC2"/>
            <w:kern w:val="0"/>
            <w:sz w:val="28"/>
            <w:szCs w:val="28"/>
            <w:u w:val="single"/>
          </w:rPr>
          <w:t>薛稷</w:t>
        </w:r>
        <w:proofErr w:type="gramEnd"/>
      </w:hyperlink>
      <w:r w:rsidRPr="002D482F">
        <w:rPr>
          <w:rFonts w:ascii="Arial" w:eastAsia="宋体" w:hAnsi="Arial" w:cs="Arial"/>
          <w:color w:val="333333"/>
          <w:kern w:val="0"/>
          <w:sz w:val="28"/>
          <w:szCs w:val="28"/>
        </w:rPr>
        <w:t>，画马专家</w:t>
      </w:r>
      <w:hyperlink r:id="rId13" w:tgtFrame="_blank" w:history="1">
        <w:r w:rsidRPr="002D482F">
          <w:rPr>
            <w:rFonts w:ascii="Arial" w:eastAsia="宋体" w:hAnsi="Arial" w:cs="Arial"/>
            <w:color w:val="136EC2"/>
            <w:kern w:val="0"/>
            <w:sz w:val="28"/>
            <w:szCs w:val="28"/>
            <w:u w:val="single"/>
          </w:rPr>
          <w:t>曹霸</w:t>
        </w:r>
      </w:hyperlink>
      <w:r w:rsidRPr="002D482F">
        <w:rPr>
          <w:rFonts w:ascii="Arial" w:eastAsia="宋体" w:hAnsi="Arial" w:cs="Arial"/>
          <w:color w:val="333333"/>
          <w:kern w:val="0"/>
          <w:sz w:val="28"/>
          <w:szCs w:val="28"/>
        </w:rPr>
        <w:t>、韩干，还有如</w:t>
      </w:r>
      <w:hyperlink r:id="rId14" w:tgtFrame="_blank" w:history="1">
        <w:r w:rsidRPr="002D482F">
          <w:rPr>
            <w:rFonts w:ascii="Arial" w:eastAsia="宋体" w:hAnsi="Arial" w:cs="Arial"/>
            <w:color w:val="136EC2"/>
            <w:kern w:val="0"/>
            <w:sz w:val="28"/>
            <w:szCs w:val="28"/>
            <w:u w:val="single"/>
          </w:rPr>
          <w:t>韦</w:t>
        </w:r>
        <w:proofErr w:type="gramStart"/>
        <w:r w:rsidRPr="002D482F">
          <w:rPr>
            <w:rFonts w:ascii="Arial" w:eastAsia="宋体" w:hAnsi="Arial" w:cs="Arial"/>
            <w:color w:val="136EC2"/>
            <w:kern w:val="0"/>
            <w:sz w:val="28"/>
            <w:szCs w:val="28"/>
            <w:u w:val="single"/>
          </w:rPr>
          <w:t>偃</w:t>
        </w:r>
        <w:proofErr w:type="gramEnd"/>
      </w:hyperlink>
      <w:r w:rsidRPr="002D482F">
        <w:rPr>
          <w:rFonts w:ascii="Arial" w:eastAsia="宋体" w:hAnsi="Arial" w:cs="Arial"/>
          <w:color w:val="333333"/>
          <w:kern w:val="0"/>
          <w:sz w:val="28"/>
          <w:szCs w:val="28"/>
        </w:rPr>
        <w:t>画龙，戴嵩画牛等）。</w:t>
      </w:r>
    </w:p>
    <w:p w:rsidR="002D482F" w:rsidRPr="002D482F" w:rsidRDefault="002D482F" w:rsidP="002D482F">
      <w:pPr>
        <w:widowControl/>
        <w:shd w:val="clear" w:color="auto" w:fill="FFFFFF"/>
        <w:spacing w:line="360" w:lineRule="atLeast"/>
        <w:ind w:firstLine="480"/>
        <w:jc w:val="left"/>
        <w:rPr>
          <w:rFonts w:ascii="Arial" w:eastAsia="宋体" w:hAnsi="Arial" w:cs="Arial"/>
          <w:color w:val="333333"/>
          <w:kern w:val="0"/>
          <w:sz w:val="28"/>
          <w:szCs w:val="28"/>
        </w:rPr>
      </w:pPr>
      <w:r w:rsidRPr="002D482F">
        <w:rPr>
          <w:rFonts w:ascii="Arial" w:eastAsia="宋体" w:hAnsi="Arial" w:cs="Arial"/>
          <w:color w:val="333333"/>
          <w:kern w:val="0"/>
          <w:sz w:val="28"/>
          <w:szCs w:val="28"/>
        </w:rPr>
        <w:t>五代时期，出现了两位对后世影响极大的花鸟画家</w:t>
      </w:r>
      <w:hyperlink r:id="rId15" w:tgtFrame="_blank" w:history="1">
        <w:r w:rsidRPr="002D482F">
          <w:rPr>
            <w:rFonts w:ascii="Arial" w:eastAsia="宋体" w:hAnsi="Arial" w:cs="Arial"/>
            <w:color w:val="136EC2"/>
            <w:kern w:val="0"/>
            <w:sz w:val="28"/>
            <w:szCs w:val="28"/>
            <w:u w:val="single"/>
          </w:rPr>
          <w:t>黄筌</w:t>
        </w:r>
      </w:hyperlink>
      <w:r w:rsidRPr="002D482F">
        <w:rPr>
          <w:rFonts w:ascii="Arial" w:eastAsia="宋体" w:hAnsi="Arial" w:cs="Arial"/>
          <w:color w:val="333333"/>
          <w:kern w:val="0"/>
          <w:sz w:val="28"/>
          <w:szCs w:val="28"/>
        </w:rPr>
        <w:t>和徐熙，形成了</w:t>
      </w:r>
      <w:r w:rsidRPr="002D482F">
        <w:rPr>
          <w:rFonts w:ascii="Arial" w:eastAsia="宋体" w:hAnsi="Arial" w:cs="Arial"/>
          <w:color w:val="333333"/>
          <w:kern w:val="0"/>
          <w:sz w:val="28"/>
          <w:szCs w:val="28"/>
        </w:rPr>
        <w:t>“</w:t>
      </w:r>
      <w:r w:rsidRPr="002D482F">
        <w:rPr>
          <w:rFonts w:ascii="Arial" w:eastAsia="宋体" w:hAnsi="Arial" w:cs="Arial"/>
          <w:color w:val="333333"/>
          <w:kern w:val="0"/>
          <w:sz w:val="28"/>
          <w:szCs w:val="28"/>
        </w:rPr>
        <w:t>黄家宝贵，徐熙野逸</w:t>
      </w:r>
      <w:r w:rsidRPr="002D482F">
        <w:rPr>
          <w:rFonts w:ascii="Arial" w:eastAsia="宋体" w:hAnsi="Arial" w:cs="Arial"/>
          <w:color w:val="333333"/>
          <w:kern w:val="0"/>
          <w:sz w:val="28"/>
          <w:szCs w:val="28"/>
        </w:rPr>
        <w:t>”</w:t>
      </w:r>
      <w:r w:rsidRPr="002D482F">
        <w:rPr>
          <w:rFonts w:ascii="Arial" w:eastAsia="宋体" w:hAnsi="Arial" w:cs="Arial"/>
          <w:color w:val="333333"/>
          <w:kern w:val="0"/>
          <w:sz w:val="28"/>
          <w:szCs w:val="28"/>
        </w:rPr>
        <w:t>的两大流派，标志着花鸟画已进入成熟阶段。</w:t>
      </w:r>
    </w:p>
    <w:p w:rsidR="002D482F" w:rsidRPr="002D482F" w:rsidRDefault="002D482F" w:rsidP="002D482F">
      <w:pPr>
        <w:widowControl/>
        <w:shd w:val="clear" w:color="auto" w:fill="FFFFFF"/>
        <w:spacing w:line="360" w:lineRule="atLeast"/>
        <w:ind w:firstLine="480"/>
        <w:jc w:val="left"/>
        <w:rPr>
          <w:rFonts w:ascii="Arial" w:eastAsia="宋体" w:hAnsi="Arial" w:cs="Arial"/>
          <w:color w:val="333333"/>
          <w:kern w:val="0"/>
          <w:sz w:val="28"/>
          <w:szCs w:val="28"/>
        </w:rPr>
      </w:pPr>
      <w:r w:rsidRPr="002D482F">
        <w:rPr>
          <w:rFonts w:ascii="Arial" w:eastAsia="宋体" w:hAnsi="Arial" w:cs="Arial"/>
          <w:color w:val="333333"/>
          <w:kern w:val="0"/>
          <w:sz w:val="28"/>
          <w:szCs w:val="28"/>
        </w:rPr>
        <w:t>黄筌：西蜀宫廷画家，重视写生，专写宫中奇珍异石，珍禽异兽，风格富丽工巧。</w:t>
      </w:r>
    </w:p>
    <w:p w:rsidR="002D482F" w:rsidRPr="002D482F" w:rsidRDefault="002D482F" w:rsidP="002D482F">
      <w:pPr>
        <w:widowControl/>
        <w:shd w:val="clear" w:color="auto" w:fill="FFFFFF"/>
        <w:spacing w:line="360" w:lineRule="atLeast"/>
        <w:ind w:firstLine="480"/>
        <w:jc w:val="left"/>
        <w:rPr>
          <w:rFonts w:ascii="Arial" w:eastAsia="宋体" w:hAnsi="Arial" w:cs="Arial"/>
          <w:color w:val="333333"/>
          <w:kern w:val="0"/>
          <w:sz w:val="28"/>
          <w:szCs w:val="28"/>
        </w:rPr>
      </w:pPr>
      <w:r w:rsidRPr="002D482F">
        <w:rPr>
          <w:rFonts w:ascii="Arial" w:eastAsia="宋体" w:hAnsi="Arial" w:cs="Arial"/>
          <w:color w:val="333333"/>
          <w:kern w:val="0"/>
          <w:sz w:val="28"/>
          <w:szCs w:val="28"/>
        </w:rPr>
        <w:t>徐熙：南唐布衣，专画山野花鸟草虫，其画法</w:t>
      </w:r>
      <w:r w:rsidRPr="002D482F">
        <w:rPr>
          <w:rFonts w:ascii="Arial" w:eastAsia="宋体" w:hAnsi="Arial" w:cs="Arial"/>
          <w:color w:val="333333"/>
          <w:kern w:val="0"/>
          <w:sz w:val="28"/>
          <w:szCs w:val="28"/>
        </w:rPr>
        <w:t>“</w:t>
      </w:r>
      <w:r w:rsidRPr="002D482F">
        <w:rPr>
          <w:rFonts w:ascii="Arial" w:eastAsia="宋体" w:hAnsi="Arial" w:cs="Arial"/>
          <w:color w:val="333333"/>
          <w:kern w:val="0"/>
          <w:sz w:val="28"/>
          <w:szCs w:val="28"/>
        </w:rPr>
        <w:t>落墨为格，杂彩副之，迹与色不相隐映</w:t>
      </w:r>
      <w:r w:rsidRPr="002D482F">
        <w:rPr>
          <w:rFonts w:ascii="Arial" w:eastAsia="宋体" w:hAnsi="Arial" w:cs="Arial"/>
          <w:color w:val="333333"/>
          <w:kern w:val="0"/>
          <w:sz w:val="28"/>
          <w:szCs w:val="28"/>
        </w:rPr>
        <w:t>”</w:t>
      </w:r>
      <w:r w:rsidRPr="002D482F">
        <w:rPr>
          <w:rFonts w:ascii="Arial" w:eastAsia="宋体" w:hAnsi="Arial" w:cs="Arial"/>
          <w:color w:val="333333"/>
          <w:kern w:val="0"/>
          <w:sz w:val="28"/>
          <w:szCs w:val="28"/>
        </w:rPr>
        <w:t>。主张笔墨为主，设色为辅，墨迹与色彩互不相遮盖。</w:t>
      </w:r>
    </w:p>
    <w:p w:rsidR="002D482F" w:rsidRPr="002D482F" w:rsidRDefault="00D42CF0" w:rsidP="002D482F">
      <w:pPr>
        <w:widowControl/>
        <w:shd w:val="clear" w:color="auto" w:fill="FFFFFF"/>
        <w:spacing w:line="360" w:lineRule="atLeast"/>
        <w:ind w:firstLine="480"/>
        <w:jc w:val="left"/>
        <w:rPr>
          <w:rFonts w:ascii="Arial" w:eastAsia="宋体" w:hAnsi="Arial" w:cs="Arial"/>
          <w:color w:val="333333"/>
          <w:kern w:val="0"/>
          <w:sz w:val="28"/>
          <w:szCs w:val="28"/>
        </w:rPr>
      </w:pPr>
      <w:hyperlink r:id="rId16" w:tgtFrame="_blank" w:history="1">
        <w:proofErr w:type="gramStart"/>
        <w:r w:rsidR="002D482F" w:rsidRPr="002D482F">
          <w:rPr>
            <w:rFonts w:ascii="Arial" w:eastAsia="宋体" w:hAnsi="Arial" w:cs="Arial"/>
            <w:color w:val="136EC2"/>
            <w:kern w:val="0"/>
            <w:sz w:val="28"/>
            <w:szCs w:val="28"/>
            <w:u w:val="single"/>
          </w:rPr>
          <w:t>徐黄二体</w:t>
        </w:r>
        <w:proofErr w:type="gramEnd"/>
      </w:hyperlink>
      <w:r w:rsidR="002D482F" w:rsidRPr="002D482F">
        <w:rPr>
          <w:rFonts w:ascii="Arial" w:eastAsia="宋体" w:hAnsi="Arial" w:cs="Arial"/>
          <w:color w:val="333333"/>
          <w:kern w:val="0"/>
          <w:sz w:val="28"/>
          <w:szCs w:val="28"/>
        </w:rPr>
        <w:t>的不同风格遂形成五代以后花鸟画工整和粗放的两种风貌。</w:t>
      </w:r>
    </w:p>
    <w:p w:rsidR="002D482F" w:rsidRPr="002D482F" w:rsidRDefault="002D482F" w:rsidP="002D482F">
      <w:pPr>
        <w:widowControl/>
        <w:shd w:val="clear" w:color="auto" w:fill="FFFFFF"/>
        <w:spacing w:line="360" w:lineRule="atLeast"/>
        <w:ind w:firstLine="480"/>
        <w:jc w:val="left"/>
        <w:rPr>
          <w:rFonts w:ascii="Arial" w:eastAsia="宋体" w:hAnsi="Arial" w:cs="Arial"/>
          <w:color w:val="333333"/>
          <w:kern w:val="0"/>
          <w:sz w:val="28"/>
          <w:szCs w:val="28"/>
        </w:rPr>
      </w:pPr>
      <w:r w:rsidRPr="002D482F">
        <w:rPr>
          <w:noProof/>
          <w:sz w:val="28"/>
          <w:szCs w:val="28"/>
        </w:rPr>
        <w:lastRenderedPageBreak/>
        <w:drawing>
          <wp:anchor distT="0" distB="0" distL="114300" distR="114300" simplePos="0" relativeHeight="251659264" behindDoc="0" locked="0" layoutInCell="1" allowOverlap="1" wp14:anchorId="477FC91D" wp14:editId="0C5347B6">
            <wp:simplePos x="4914900" y="1914525"/>
            <wp:positionH relativeFrom="margin">
              <wp:align>right</wp:align>
            </wp:positionH>
            <wp:positionV relativeFrom="margin">
              <wp:align>center</wp:align>
            </wp:positionV>
            <wp:extent cx="1832610" cy="2800350"/>
            <wp:effectExtent l="0" t="0" r="0" b="0"/>
            <wp:wrapSquare wrapText="bothSides"/>
            <wp:docPr id="5" name="图片 5" descr="汤立  大写意花鸟画">
              <a:hlinkClick xmlns:a="http://schemas.openxmlformats.org/drawingml/2006/main" r:id="rId17" tgtFrame="&quot;_blank&quot;" tooltip="&quot;汤立  大写意花鸟画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汤立  大写意花鸟画">
                      <a:hlinkClick r:id="rId17" tgtFrame="&quot;_blank&quot;" tooltip="&quot;汤立  大写意花鸟画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32956" cy="2800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2D482F">
        <w:rPr>
          <w:rFonts w:ascii="Arial" w:eastAsia="宋体" w:hAnsi="Arial" w:cs="Arial"/>
          <w:color w:val="333333"/>
          <w:kern w:val="0"/>
          <w:sz w:val="28"/>
          <w:szCs w:val="28"/>
        </w:rPr>
        <w:t>进入北宋，因皇家画院独钟</w:t>
      </w:r>
      <w:r w:rsidRPr="002D482F">
        <w:rPr>
          <w:rFonts w:ascii="Arial" w:eastAsia="宋体" w:hAnsi="Arial" w:cs="Arial"/>
          <w:color w:val="333333"/>
          <w:kern w:val="0"/>
          <w:sz w:val="28"/>
          <w:szCs w:val="28"/>
        </w:rPr>
        <w:t>“</w:t>
      </w:r>
      <w:r w:rsidRPr="002D482F">
        <w:rPr>
          <w:rFonts w:ascii="Arial" w:eastAsia="宋体" w:hAnsi="Arial" w:cs="Arial"/>
          <w:color w:val="333333"/>
          <w:kern w:val="0"/>
          <w:sz w:val="28"/>
          <w:szCs w:val="28"/>
        </w:rPr>
        <w:t>黄家宝贵</w:t>
      </w:r>
      <w:r w:rsidRPr="002D482F">
        <w:rPr>
          <w:rFonts w:ascii="Arial" w:eastAsia="宋体" w:hAnsi="Arial" w:cs="Arial"/>
          <w:color w:val="333333"/>
          <w:kern w:val="0"/>
          <w:sz w:val="28"/>
          <w:szCs w:val="28"/>
        </w:rPr>
        <w:t>”</w:t>
      </w:r>
      <w:r w:rsidRPr="002D482F">
        <w:rPr>
          <w:rFonts w:ascii="Arial" w:eastAsia="宋体" w:hAnsi="Arial" w:cs="Arial"/>
          <w:color w:val="333333"/>
          <w:kern w:val="0"/>
          <w:sz w:val="28"/>
          <w:szCs w:val="28"/>
        </w:rPr>
        <w:t>之风，</w:t>
      </w:r>
      <w:hyperlink r:id="rId19" w:tgtFrame="_blank" w:history="1">
        <w:r w:rsidRPr="002D482F">
          <w:rPr>
            <w:rFonts w:ascii="Arial" w:eastAsia="宋体" w:hAnsi="Arial" w:cs="Arial"/>
            <w:color w:val="136EC2"/>
            <w:kern w:val="0"/>
            <w:sz w:val="28"/>
            <w:szCs w:val="28"/>
            <w:u w:val="single"/>
          </w:rPr>
          <w:t>工笔花鸟画</w:t>
        </w:r>
      </w:hyperlink>
      <w:r w:rsidRPr="002D482F">
        <w:rPr>
          <w:rFonts w:ascii="Arial" w:eastAsia="宋体" w:hAnsi="Arial" w:cs="Arial"/>
          <w:color w:val="333333"/>
          <w:kern w:val="0"/>
          <w:sz w:val="28"/>
          <w:szCs w:val="28"/>
        </w:rPr>
        <w:t>在此期间得到很大发展。直到北宋中叶，</w:t>
      </w:r>
      <w:hyperlink r:id="rId20" w:tgtFrame="_blank" w:history="1">
        <w:r w:rsidRPr="002D482F">
          <w:rPr>
            <w:rFonts w:ascii="Arial" w:eastAsia="宋体" w:hAnsi="Arial" w:cs="Arial"/>
            <w:color w:val="136EC2"/>
            <w:kern w:val="0"/>
            <w:sz w:val="28"/>
            <w:szCs w:val="28"/>
            <w:u w:val="single"/>
          </w:rPr>
          <w:t>崔白</w:t>
        </w:r>
      </w:hyperlink>
      <w:r w:rsidRPr="002D482F">
        <w:rPr>
          <w:rFonts w:ascii="Arial" w:eastAsia="宋体" w:hAnsi="Arial" w:cs="Arial"/>
          <w:color w:val="333333"/>
          <w:kern w:val="0"/>
          <w:sz w:val="28"/>
          <w:szCs w:val="28"/>
        </w:rPr>
        <w:t>、吴元瑜等创造了与黄家浓艳重彩大异其趣的</w:t>
      </w:r>
      <w:r w:rsidRPr="002D482F">
        <w:rPr>
          <w:rFonts w:ascii="Arial" w:eastAsia="宋体" w:hAnsi="Arial" w:cs="Arial"/>
          <w:color w:val="333333"/>
          <w:kern w:val="0"/>
          <w:sz w:val="28"/>
          <w:szCs w:val="28"/>
        </w:rPr>
        <w:t>“</w:t>
      </w:r>
      <w:r w:rsidRPr="002D482F">
        <w:rPr>
          <w:rFonts w:ascii="Arial" w:eastAsia="宋体" w:hAnsi="Arial" w:cs="Arial"/>
          <w:color w:val="333333"/>
          <w:kern w:val="0"/>
          <w:sz w:val="28"/>
          <w:szCs w:val="28"/>
        </w:rPr>
        <w:t>放笔墨以出胸意</w:t>
      </w:r>
      <w:r w:rsidRPr="002D482F">
        <w:rPr>
          <w:rFonts w:ascii="Arial" w:eastAsia="宋体" w:hAnsi="Arial" w:cs="Arial"/>
          <w:color w:val="333333"/>
          <w:kern w:val="0"/>
          <w:sz w:val="28"/>
          <w:szCs w:val="28"/>
        </w:rPr>
        <w:t>”</w:t>
      </w:r>
      <w:r w:rsidRPr="002D482F">
        <w:rPr>
          <w:rFonts w:ascii="Arial" w:eastAsia="宋体" w:hAnsi="Arial" w:cs="Arial"/>
          <w:color w:val="333333"/>
          <w:kern w:val="0"/>
          <w:sz w:val="28"/>
          <w:szCs w:val="28"/>
        </w:rPr>
        <w:t>的风格，才使宋初埋没多年的徐派画风得以光大。（</w:t>
      </w:r>
      <w:hyperlink r:id="rId21" w:tgtFrame="_blank" w:history="1">
        <w:r w:rsidRPr="002D482F">
          <w:rPr>
            <w:rFonts w:ascii="Arial" w:eastAsia="宋体" w:hAnsi="Arial" w:cs="Arial"/>
            <w:color w:val="136EC2"/>
            <w:kern w:val="0"/>
            <w:sz w:val="28"/>
            <w:szCs w:val="28"/>
            <w:u w:val="single"/>
          </w:rPr>
          <w:t>宋徽宗</w:t>
        </w:r>
      </w:hyperlink>
      <w:proofErr w:type="gramStart"/>
      <w:r w:rsidRPr="002D482F">
        <w:rPr>
          <w:rFonts w:ascii="Arial" w:eastAsia="宋体" w:hAnsi="Arial" w:cs="Arial"/>
          <w:color w:val="333333"/>
          <w:kern w:val="0"/>
          <w:sz w:val="28"/>
          <w:szCs w:val="28"/>
        </w:rPr>
        <w:t>赵结是</w:t>
      </w:r>
      <w:proofErr w:type="gramEnd"/>
      <w:r w:rsidRPr="002D482F">
        <w:rPr>
          <w:rFonts w:ascii="Arial" w:eastAsia="宋体" w:hAnsi="Arial" w:cs="Arial"/>
          <w:color w:val="333333"/>
          <w:kern w:val="0"/>
          <w:sz w:val="28"/>
          <w:szCs w:val="28"/>
        </w:rPr>
        <w:t>北宋花鸟画的集大成者，使工笔花鸟画达到顶峰）。自此以后，工笔花鸟画便开始走向衰落，这与</w:t>
      </w:r>
      <w:hyperlink r:id="rId22" w:tgtFrame="_blank" w:history="1">
        <w:r w:rsidRPr="002D482F">
          <w:rPr>
            <w:rFonts w:ascii="Arial" w:eastAsia="宋体" w:hAnsi="Arial" w:cs="Arial"/>
            <w:color w:val="136EC2"/>
            <w:kern w:val="0"/>
            <w:sz w:val="28"/>
            <w:szCs w:val="28"/>
            <w:u w:val="single"/>
          </w:rPr>
          <w:t>文人画</w:t>
        </w:r>
      </w:hyperlink>
      <w:r w:rsidRPr="002D482F">
        <w:rPr>
          <w:rFonts w:ascii="Arial" w:eastAsia="宋体" w:hAnsi="Arial" w:cs="Arial"/>
          <w:color w:val="333333"/>
          <w:kern w:val="0"/>
          <w:sz w:val="28"/>
          <w:szCs w:val="28"/>
        </w:rPr>
        <w:t>出现不无关系。</w:t>
      </w:r>
    </w:p>
    <w:p w:rsidR="002D482F" w:rsidRPr="002D482F" w:rsidRDefault="002D482F" w:rsidP="002D482F">
      <w:pPr>
        <w:widowControl/>
        <w:shd w:val="clear" w:color="auto" w:fill="FFFFFF"/>
        <w:spacing w:line="360" w:lineRule="atLeast"/>
        <w:ind w:firstLine="480"/>
        <w:jc w:val="left"/>
        <w:rPr>
          <w:rFonts w:ascii="Arial" w:eastAsia="宋体" w:hAnsi="Arial" w:cs="Arial"/>
          <w:color w:val="333333"/>
          <w:kern w:val="0"/>
          <w:sz w:val="28"/>
          <w:szCs w:val="28"/>
        </w:rPr>
      </w:pPr>
      <w:r w:rsidRPr="002D482F">
        <w:rPr>
          <w:rFonts w:ascii="Arial" w:eastAsia="宋体" w:hAnsi="Arial" w:cs="Arial"/>
          <w:color w:val="333333"/>
          <w:kern w:val="0"/>
          <w:sz w:val="28"/>
          <w:szCs w:val="28"/>
        </w:rPr>
        <w:t>宋代文人画的兴起，宋代文人画的标志是水墨梅竹成为独立的画科，其代表人物是文人画理论的倡导者文同、</w:t>
      </w:r>
      <w:hyperlink r:id="rId23" w:tgtFrame="_blank" w:history="1">
        <w:r w:rsidRPr="002D482F">
          <w:rPr>
            <w:rFonts w:ascii="Arial" w:eastAsia="宋体" w:hAnsi="Arial" w:cs="Arial"/>
            <w:color w:val="136EC2"/>
            <w:kern w:val="0"/>
            <w:sz w:val="28"/>
            <w:szCs w:val="28"/>
            <w:u w:val="single"/>
          </w:rPr>
          <w:t>苏轼</w:t>
        </w:r>
      </w:hyperlink>
      <w:r w:rsidRPr="002D482F">
        <w:rPr>
          <w:rFonts w:ascii="Arial" w:eastAsia="宋体" w:hAnsi="Arial" w:cs="Arial"/>
          <w:color w:val="333333"/>
          <w:kern w:val="0"/>
          <w:sz w:val="28"/>
          <w:szCs w:val="28"/>
        </w:rPr>
        <w:t>等。他们主张</w:t>
      </w:r>
      <w:r w:rsidRPr="002D482F">
        <w:rPr>
          <w:rFonts w:ascii="Arial" w:eastAsia="宋体" w:hAnsi="Arial" w:cs="Arial"/>
          <w:color w:val="333333"/>
          <w:kern w:val="0"/>
          <w:sz w:val="28"/>
          <w:szCs w:val="28"/>
        </w:rPr>
        <w:t>“</w:t>
      </w:r>
      <w:r w:rsidRPr="002D482F">
        <w:rPr>
          <w:rFonts w:ascii="Arial" w:eastAsia="宋体" w:hAnsi="Arial" w:cs="Arial"/>
          <w:color w:val="333333"/>
          <w:kern w:val="0"/>
          <w:sz w:val="28"/>
          <w:szCs w:val="28"/>
        </w:rPr>
        <w:t>不专与形似，而独得于象外</w:t>
      </w:r>
      <w:r w:rsidRPr="002D482F">
        <w:rPr>
          <w:rFonts w:ascii="Arial" w:eastAsia="宋体" w:hAnsi="Arial" w:cs="Arial"/>
          <w:color w:val="333333"/>
          <w:kern w:val="0"/>
          <w:sz w:val="28"/>
          <w:szCs w:val="28"/>
        </w:rPr>
        <w:t>”</w:t>
      </w:r>
      <w:r w:rsidRPr="002D482F">
        <w:rPr>
          <w:rFonts w:ascii="Arial" w:eastAsia="宋体" w:hAnsi="Arial" w:cs="Arial"/>
          <w:color w:val="333333"/>
          <w:kern w:val="0"/>
          <w:sz w:val="28"/>
          <w:szCs w:val="28"/>
        </w:rPr>
        <w:t>，崇尚笔墨、形式的意趣，强调寓意抒情。可以说水墨梅竹是文人画理论的实践。因此水墨梅竹一经出现，立即被</w:t>
      </w:r>
      <w:hyperlink r:id="rId24" w:tgtFrame="_blank" w:history="1">
        <w:r w:rsidRPr="002D482F">
          <w:rPr>
            <w:rFonts w:ascii="Arial" w:eastAsia="宋体" w:hAnsi="Arial" w:cs="Arial"/>
            <w:color w:val="136EC2"/>
            <w:kern w:val="0"/>
            <w:sz w:val="28"/>
            <w:szCs w:val="28"/>
            <w:u w:val="single"/>
          </w:rPr>
          <w:t>士大夫</w:t>
        </w:r>
      </w:hyperlink>
      <w:r w:rsidRPr="002D482F">
        <w:rPr>
          <w:rFonts w:ascii="Arial" w:eastAsia="宋体" w:hAnsi="Arial" w:cs="Arial"/>
          <w:color w:val="333333"/>
          <w:kern w:val="0"/>
          <w:sz w:val="28"/>
          <w:szCs w:val="28"/>
        </w:rPr>
        <w:t>掌握，作为感事抒情的艺术形式而迅速地发展起来。</w:t>
      </w:r>
    </w:p>
    <w:p w:rsidR="002D482F" w:rsidRPr="002D482F" w:rsidRDefault="002D482F" w:rsidP="002D482F">
      <w:pPr>
        <w:widowControl/>
        <w:shd w:val="clear" w:color="auto" w:fill="FFFFFF"/>
        <w:spacing w:line="360" w:lineRule="atLeast"/>
        <w:ind w:firstLine="480"/>
        <w:jc w:val="left"/>
        <w:rPr>
          <w:rFonts w:ascii="Arial" w:eastAsia="宋体" w:hAnsi="Arial" w:cs="Arial"/>
          <w:color w:val="333333"/>
          <w:kern w:val="0"/>
          <w:sz w:val="28"/>
          <w:szCs w:val="28"/>
        </w:rPr>
      </w:pPr>
      <w:r w:rsidRPr="002D482F">
        <w:rPr>
          <w:rFonts w:ascii="Arial" w:eastAsia="宋体" w:hAnsi="Arial" w:cs="Arial"/>
          <w:color w:val="333333"/>
          <w:kern w:val="0"/>
          <w:sz w:val="28"/>
          <w:szCs w:val="28"/>
        </w:rPr>
        <w:t>到了元代，尖锐的民族矛盾和阶级矛盾是发展文人画的良好土壤，所以水墨梅竹风行一时。特别是画竹，名家之多，作品流派之广，是任何朝代无与伦比的。元</w:t>
      </w:r>
      <w:hyperlink r:id="rId25" w:tgtFrame="_blank" w:history="1">
        <w:r w:rsidRPr="002D482F">
          <w:rPr>
            <w:rFonts w:ascii="Arial" w:eastAsia="宋体" w:hAnsi="Arial" w:cs="Arial"/>
            <w:color w:val="136EC2"/>
            <w:kern w:val="0"/>
            <w:sz w:val="28"/>
            <w:szCs w:val="28"/>
            <w:u w:val="single"/>
          </w:rPr>
          <w:t>赵孟頫</w:t>
        </w:r>
      </w:hyperlink>
      <w:r w:rsidRPr="002D482F">
        <w:rPr>
          <w:rFonts w:ascii="Arial" w:eastAsia="宋体" w:hAnsi="Arial" w:cs="Arial"/>
          <w:color w:val="333333"/>
          <w:kern w:val="0"/>
          <w:sz w:val="28"/>
          <w:szCs w:val="28"/>
        </w:rPr>
        <w:t>标新立异，主张以书入画，他的</w:t>
      </w:r>
      <w:r w:rsidRPr="002D482F">
        <w:rPr>
          <w:rFonts w:ascii="Arial" w:eastAsia="宋体" w:hAnsi="Arial" w:cs="Arial"/>
          <w:color w:val="333333"/>
          <w:kern w:val="0"/>
          <w:sz w:val="28"/>
          <w:szCs w:val="28"/>
        </w:rPr>
        <w:t>“</w:t>
      </w:r>
      <w:r w:rsidRPr="002D482F">
        <w:rPr>
          <w:rFonts w:ascii="Arial" w:eastAsia="宋体" w:hAnsi="Arial" w:cs="Arial"/>
          <w:color w:val="333333"/>
          <w:kern w:val="0"/>
          <w:sz w:val="28"/>
          <w:szCs w:val="28"/>
        </w:rPr>
        <w:t>石如飞白木如</w:t>
      </w:r>
      <w:proofErr w:type="gramStart"/>
      <w:r w:rsidRPr="002D482F">
        <w:rPr>
          <w:rFonts w:ascii="Arial" w:eastAsia="宋体" w:hAnsi="Arial" w:cs="Arial"/>
          <w:color w:val="333333"/>
          <w:kern w:val="0"/>
          <w:sz w:val="28"/>
          <w:szCs w:val="28"/>
        </w:rPr>
        <w:t>籀</w:t>
      </w:r>
      <w:proofErr w:type="gramEnd"/>
      <w:r w:rsidRPr="002D482F">
        <w:rPr>
          <w:rFonts w:ascii="Arial" w:eastAsia="宋体" w:hAnsi="Arial" w:cs="Arial"/>
          <w:color w:val="333333"/>
          <w:kern w:val="0"/>
          <w:sz w:val="28"/>
          <w:szCs w:val="28"/>
        </w:rPr>
        <w:t>，写竹还须八法通</w:t>
      </w:r>
      <w:r w:rsidRPr="002D482F">
        <w:rPr>
          <w:rFonts w:ascii="Arial" w:eastAsia="宋体" w:hAnsi="Arial" w:cs="Arial"/>
          <w:color w:val="333333"/>
          <w:kern w:val="0"/>
          <w:sz w:val="28"/>
          <w:szCs w:val="28"/>
        </w:rPr>
        <w:t>”</w:t>
      </w:r>
      <w:r w:rsidRPr="002D482F">
        <w:rPr>
          <w:rFonts w:ascii="Arial" w:eastAsia="宋体" w:hAnsi="Arial" w:cs="Arial"/>
          <w:color w:val="333333"/>
          <w:kern w:val="0"/>
          <w:sz w:val="28"/>
          <w:szCs w:val="28"/>
        </w:rPr>
        <w:t>的</w:t>
      </w:r>
      <w:r w:rsidRPr="002D482F">
        <w:rPr>
          <w:rFonts w:ascii="Arial" w:eastAsia="宋体" w:hAnsi="Arial" w:cs="Arial"/>
          <w:color w:val="333333"/>
          <w:kern w:val="0"/>
          <w:sz w:val="28"/>
          <w:szCs w:val="28"/>
        </w:rPr>
        <w:t>“</w:t>
      </w:r>
      <w:hyperlink r:id="rId26" w:tgtFrame="_blank" w:history="1">
        <w:r w:rsidRPr="002D482F">
          <w:rPr>
            <w:rFonts w:ascii="Arial" w:eastAsia="宋体" w:hAnsi="Arial" w:cs="Arial"/>
            <w:color w:val="136EC2"/>
            <w:kern w:val="0"/>
            <w:sz w:val="28"/>
            <w:szCs w:val="28"/>
            <w:u w:val="single"/>
          </w:rPr>
          <w:t>书画同源</w:t>
        </w:r>
      </w:hyperlink>
      <w:r w:rsidRPr="002D482F">
        <w:rPr>
          <w:rFonts w:ascii="Arial" w:eastAsia="宋体" w:hAnsi="Arial" w:cs="Arial"/>
          <w:color w:val="333333"/>
          <w:kern w:val="0"/>
          <w:sz w:val="28"/>
          <w:szCs w:val="28"/>
        </w:rPr>
        <w:t>”</w:t>
      </w:r>
      <w:r w:rsidRPr="002D482F">
        <w:rPr>
          <w:rFonts w:ascii="Arial" w:eastAsia="宋体" w:hAnsi="Arial" w:cs="Arial"/>
          <w:color w:val="333333"/>
          <w:kern w:val="0"/>
          <w:sz w:val="28"/>
          <w:szCs w:val="28"/>
        </w:rPr>
        <w:t>理论，为其后以水墨变化为主的写意花鸟画的发展注入了新鲜的血液。而元代</w:t>
      </w:r>
      <w:hyperlink r:id="rId27" w:tgtFrame="_blank" w:history="1">
        <w:proofErr w:type="gramStart"/>
        <w:r w:rsidRPr="002D482F">
          <w:rPr>
            <w:rFonts w:ascii="Arial" w:eastAsia="宋体" w:hAnsi="Arial" w:cs="Arial"/>
            <w:color w:val="136EC2"/>
            <w:kern w:val="0"/>
            <w:sz w:val="28"/>
            <w:szCs w:val="28"/>
            <w:u w:val="single"/>
          </w:rPr>
          <w:t>倪瓒</w:t>
        </w:r>
        <w:proofErr w:type="gramEnd"/>
      </w:hyperlink>
      <w:r w:rsidRPr="002D482F">
        <w:rPr>
          <w:rFonts w:ascii="Arial" w:eastAsia="宋体" w:hAnsi="Arial" w:cs="Arial"/>
          <w:color w:val="333333"/>
          <w:kern w:val="0"/>
          <w:sz w:val="28"/>
          <w:szCs w:val="28"/>
        </w:rPr>
        <w:t>的</w:t>
      </w:r>
      <w:r w:rsidRPr="002D482F">
        <w:rPr>
          <w:rFonts w:ascii="Arial" w:eastAsia="宋体" w:hAnsi="Arial" w:cs="Arial"/>
          <w:color w:val="333333"/>
          <w:kern w:val="0"/>
          <w:sz w:val="28"/>
          <w:szCs w:val="28"/>
        </w:rPr>
        <w:t>“</w:t>
      </w:r>
      <w:r w:rsidRPr="002D482F">
        <w:rPr>
          <w:rFonts w:ascii="Arial" w:eastAsia="宋体" w:hAnsi="Arial" w:cs="Arial"/>
          <w:color w:val="333333"/>
          <w:kern w:val="0"/>
          <w:sz w:val="28"/>
          <w:szCs w:val="28"/>
        </w:rPr>
        <w:t>逸笔草草，不求形似，聊以写胸中逸气</w:t>
      </w:r>
      <w:r w:rsidRPr="002D482F">
        <w:rPr>
          <w:rFonts w:ascii="Arial" w:eastAsia="宋体" w:hAnsi="Arial" w:cs="Arial"/>
          <w:color w:val="333333"/>
          <w:kern w:val="0"/>
          <w:sz w:val="28"/>
          <w:szCs w:val="28"/>
        </w:rPr>
        <w:t>”</w:t>
      </w:r>
      <w:r w:rsidRPr="002D482F">
        <w:rPr>
          <w:rFonts w:ascii="Arial" w:eastAsia="宋体" w:hAnsi="Arial" w:cs="Arial"/>
          <w:color w:val="333333"/>
          <w:kern w:val="0"/>
          <w:sz w:val="28"/>
          <w:szCs w:val="28"/>
        </w:rPr>
        <w:t>的说法，更是将花鸟画推向写意的航道。同时，墨法已备，艺术技巧也达到了足以</w:t>
      </w:r>
      <w:r w:rsidRPr="002D482F">
        <w:rPr>
          <w:rFonts w:ascii="Arial" w:eastAsia="宋体" w:hAnsi="Arial" w:cs="Arial"/>
          <w:color w:val="333333"/>
          <w:kern w:val="0"/>
          <w:sz w:val="28"/>
          <w:szCs w:val="28"/>
        </w:rPr>
        <w:lastRenderedPageBreak/>
        <w:t>适应这种表现的要求。不再取悦于工丽，以清淡的水墨写意为主，是元代花鸟画的一个特点。</w:t>
      </w:r>
    </w:p>
    <w:p w:rsidR="002D482F" w:rsidRPr="002D482F" w:rsidRDefault="002D482F" w:rsidP="002D482F">
      <w:pPr>
        <w:widowControl/>
        <w:shd w:val="clear" w:color="auto" w:fill="FFFFFF"/>
        <w:spacing w:line="360" w:lineRule="atLeast"/>
        <w:ind w:firstLine="480"/>
        <w:jc w:val="left"/>
        <w:rPr>
          <w:rFonts w:ascii="Arial" w:eastAsia="宋体" w:hAnsi="Arial" w:cs="Arial"/>
          <w:color w:val="333333"/>
          <w:kern w:val="0"/>
          <w:sz w:val="28"/>
          <w:szCs w:val="28"/>
        </w:rPr>
      </w:pPr>
      <w:r w:rsidRPr="002D482F">
        <w:rPr>
          <w:rFonts w:ascii="Arial" w:eastAsia="宋体" w:hAnsi="Arial" w:cs="Arial"/>
          <w:color w:val="333333"/>
          <w:kern w:val="0"/>
          <w:sz w:val="28"/>
          <w:szCs w:val="28"/>
        </w:rPr>
        <w:t>明清两代是中国写意画真正确立和大发展的时期。明代</w:t>
      </w:r>
      <w:hyperlink r:id="rId28" w:tgtFrame="_blank" w:history="1">
        <w:r w:rsidRPr="002D482F">
          <w:rPr>
            <w:rFonts w:ascii="Arial" w:eastAsia="宋体" w:hAnsi="Arial" w:cs="Arial"/>
            <w:color w:val="136EC2"/>
            <w:kern w:val="0"/>
            <w:sz w:val="28"/>
            <w:szCs w:val="28"/>
            <w:u w:val="single"/>
          </w:rPr>
          <w:t>沈周</w:t>
        </w:r>
      </w:hyperlink>
      <w:r w:rsidRPr="002D482F">
        <w:rPr>
          <w:rFonts w:ascii="Arial" w:eastAsia="宋体" w:hAnsi="Arial" w:cs="Arial"/>
          <w:color w:val="333333"/>
          <w:kern w:val="0"/>
          <w:sz w:val="28"/>
          <w:szCs w:val="28"/>
        </w:rPr>
        <w:t>的花鸟画强调笔精墨妙，擅用水墨淡色。继而有陈白阳在其水墨写意基础上以生宣纸作画，使水墨韵味产生了前所未有的艺术效果。徐青藤推波助澜，用笔更为奔放淋漓，</w:t>
      </w:r>
      <w:r w:rsidRPr="002D482F">
        <w:rPr>
          <w:rFonts w:ascii="Arial" w:eastAsia="宋体" w:hAnsi="Arial" w:cs="Arial"/>
          <w:color w:val="333333"/>
          <w:kern w:val="0"/>
          <w:sz w:val="28"/>
          <w:szCs w:val="28"/>
        </w:rPr>
        <w:t>“</w:t>
      </w:r>
      <w:r w:rsidRPr="002D482F">
        <w:rPr>
          <w:rFonts w:ascii="Arial" w:eastAsia="宋体" w:hAnsi="Arial" w:cs="Arial"/>
          <w:color w:val="333333"/>
          <w:kern w:val="0"/>
          <w:sz w:val="28"/>
          <w:szCs w:val="28"/>
        </w:rPr>
        <w:t>不求形似，但求生韵</w:t>
      </w:r>
      <w:r w:rsidRPr="002D482F">
        <w:rPr>
          <w:rFonts w:ascii="Arial" w:eastAsia="宋体" w:hAnsi="Arial" w:cs="Arial"/>
          <w:color w:val="333333"/>
          <w:kern w:val="0"/>
          <w:sz w:val="28"/>
          <w:szCs w:val="28"/>
        </w:rPr>
        <w:t>”</w:t>
      </w:r>
      <w:r w:rsidRPr="002D482F">
        <w:rPr>
          <w:rFonts w:ascii="Arial" w:eastAsia="宋体" w:hAnsi="Arial" w:cs="Arial"/>
          <w:color w:val="333333"/>
          <w:kern w:val="0"/>
          <w:sz w:val="28"/>
          <w:szCs w:val="28"/>
        </w:rPr>
        <w:t>，他的《杂花图卷》、《墨葡萄图》是其风格的代表，徐渭的大写意画风对清代的八大、石涛、</w:t>
      </w:r>
      <w:proofErr w:type="gramStart"/>
      <w:r w:rsidRPr="002D482F">
        <w:rPr>
          <w:rFonts w:ascii="Arial" w:eastAsia="宋体" w:hAnsi="Arial" w:cs="Arial"/>
          <w:color w:val="333333"/>
          <w:kern w:val="0"/>
          <w:sz w:val="28"/>
          <w:szCs w:val="28"/>
        </w:rPr>
        <w:t>杨州八怪及近代</w:t>
      </w:r>
      <w:proofErr w:type="gramEnd"/>
      <w:r w:rsidRPr="002D482F">
        <w:rPr>
          <w:rFonts w:ascii="Arial" w:eastAsia="宋体" w:hAnsi="Arial" w:cs="Arial"/>
          <w:color w:val="333333"/>
          <w:kern w:val="0"/>
          <w:sz w:val="28"/>
          <w:szCs w:val="28"/>
        </w:rPr>
        <w:t>的赵之谦、</w:t>
      </w:r>
      <w:hyperlink r:id="rId29" w:tgtFrame="_blank" w:history="1">
        <w:r w:rsidRPr="002D482F">
          <w:rPr>
            <w:rFonts w:ascii="Arial" w:eastAsia="宋体" w:hAnsi="Arial" w:cs="Arial"/>
            <w:color w:val="136EC2"/>
            <w:kern w:val="0"/>
            <w:sz w:val="28"/>
            <w:szCs w:val="28"/>
            <w:u w:val="single"/>
          </w:rPr>
          <w:t>吴昌硕</w:t>
        </w:r>
      </w:hyperlink>
      <w:r w:rsidRPr="002D482F">
        <w:rPr>
          <w:rFonts w:ascii="Arial" w:eastAsia="宋体" w:hAnsi="Arial" w:cs="Arial"/>
          <w:color w:val="333333"/>
          <w:kern w:val="0"/>
          <w:sz w:val="28"/>
          <w:szCs w:val="28"/>
        </w:rPr>
        <w:t>，齐白石、潘天寿的影响极大。</w:t>
      </w:r>
    </w:p>
    <w:p w:rsidR="002D482F" w:rsidRPr="002D482F" w:rsidRDefault="00D42CF0" w:rsidP="002D482F">
      <w:pPr>
        <w:widowControl/>
        <w:shd w:val="clear" w:color="auto" w:fill="FFFFFF"/>
        <w:spacing w:line="360" w:lineRule="atLeast"/>
        <w:ind w:firstLine="480"/>
        <w:jc w:val="left"/>
        <w:rPr>
          <w:rFonts w:ascii="Arial" w:eastAsia="宋体" w:hAnsi="Arial" w:cs="Arial"/>
          <w:color w:val="333333"/>
          <w:kern w:val="0"/>
          <w:sz w:val="28"/>
          <w:szCs w:val="28"/>
        </w:rPr>
      </w:pPr>
      <w:hyperlink r:id="rId30" w:tgtFrame="_blank" w:history="1">
        <w:r w:rsidR="002D482F" w:rsidRPr="002D482F">
          <w:rPr>
            <w:rFonts w:ascii="Arial" w:eastAsia="宋体" w:hAnsi="Arial" w:cs="Arial"/>
            <w:color w:val="136EC2"/>
            <w:kern w:val="0"/>
            <w:sz w:val="28"/>
            <w:szCs w:val="28"/>
            <w:u w:val="single"/>
          </w:rPr>
          <w:t>八大山人</w:t>
        </w:r>
      </w:hyperlink>
      <w:r w:rsidR="002D482F" w:rsidRPr="002D482F">
        <w:rPr>
          <w:rFonts w:ascii="Arial" w:eastAsia="宋体" w:hAnsi="Arial" w:cs="Arial"/>
          <w:color w:val="333333"/>
          <w:kern w:val="0"/>
          <w:sz w:val="28"/>
          <w:szCs w:val="28"/>
        </w:rPr>
        <w:t>和</w:t>
      </w:r>
      <w:hyperlink r:id="rId31" w:tgtFrame="_blank" w:history="1">
        <w:r w:rsidR="002D482F" w:rsidRPr="002D482F">
          <w:rPr>
            <w:rFonts w:ascii="Arial" w:eastAsia="宋体" w:hAnsi="Arial" w:cs="Arial"/>
            <w:color w:val="136EC2"/>
            <w:kern w:val="0"/>
            <w:sz w:val="28"/>
            <w:szCs w:val="28"/>
            <w:u w:val="single"/>
          </w:rPr>
          <w:t>石涛</w:t>
        </w:r>
      </w:hyperlink>
      <w:r w:rsidR="002D482F" w:rsidRPr="002D482F">
        <w:rPr>
          <w:rFonts w:ascii="Arial" w:eastAsia="宋体" w:hAnsi="Arial" w:cs="Arial"/>
          <w:color w:val="333333"/>
          <w:kern w:val="0"/>
          <w:sz w:val="28"/>
          <w:szCs w:val="28"/>
        </w:rPr>
        <w:t>是中国绘画史上的重要画家。他们无论在笔墨、造型、章法，还是在画中立意，画外寄情等方面都是别出心裁的革新者。八大山人以他奇古的笔墨画出的</w:t>
      </w:r>
      <w:r w:rsidR="002D482F" w:rsidRPr="002D482F">
        <w:rPr>
          <w:rFonts w:ascii="Arial" w:eastAsia="宋体" w:hAnsi="Arial" w:cs="Arial"/>
          <w:color w:val="333333"/>
          <w:kern w:val="0"/>
          <w:sz w:val="28"/>
          <w:szCs w:val="28"/>
        </w:rPr>
        <w:t>“</w:t>
      </w:r>
      <w:r w:rsidR="002D482F" w:rsidRPr="002D482F">
        <w:rPr>
          <w:rFonts w:ascii="Arial" w:eastAsia="宋体" w:hAnsi="Arial" w:cs="Arial"/>
          <w:color w:val="333333"/>
          <w:kern w:val="0"/>
          <w:sz w:val="28"/>
          <w:szCs w:val="28"/>
        </w:rPr>
        <w:t>伤心鸟</w:t>
      </w:r>
      <w:r w:rsidR="002D482F" w:rsidRPr="002D482F">
        <w:rPr>
          <w:rFonts w:ascii="Arial" w:eastAsia="宋体" w:hAnsi="Arial" w:cs="Arial"/>
          <w:color w:val="333333"/>
          <w:kern w:val="0"/>
          <w:sz w:val="28"/>
          <w:szCs w:val="28"/>
        </w:rPr>
        <w:t>”</w:t>
      </w:r>
      <w:r w:rsidR="002D482F" w:rsidRPr="002D482F">
        <w:rPr>
          <w:rFonts w:ascii="Arial" w:eastAsia="宋体" w:hAnsi="Arial" w:cs="Arial"/>
          <w:color w:val="333333"/>
          <w:kern w:val="0"/>
          <w:sz w:val="28"/>
          <w:szCs w:val="28"/>
        </w:rPr>
        <w:t>、</w:t>
      </w:r>
      <w:r w:rsidR="002D482F" w:rsidRPr="002D482F">
        <w:rPr>
          <w:rFonts w:ascii="Arial" w:eastAsia="宋体" w:hAnsi="Arial" w:cs="Arial"/>
          <w:color w:val="333333"/>
          <w:kern w:val="0"/>
          <w:sz w:val="28"/>
          <w:szCs w:val="28"/>
        </w:rPr>
        <w:t>“</w:t>
      </w:r>
      <w:r w:rsidR="002D482F" w:rsidRPr="002D482F">
        <w:rPr>
          <w:rFonts w:ascii="Arial" w:eastAsia="宋体" w:hAnsi="Arial" w:cs="Arial"/>
          <w:color w:val="333333"/>
          <w:kern w:val="0"/>
          <w:sz w:val="28"/>
          <w:szCs w:val="28"/>
        </w:rPr>
        <w:t>瞪眼鱼</w:t>
      </w:r>
      <w:r w:rsidR="002D482F" w:rsidRPr="002D482F">
        <w:rPr>
          <w:rFonts w:ascii="Arial" w:eastAsia="宋体" w:hAnsi="Arial" w:cs="Arial"/>
          <w:color w:val="333333"/>
          <w:kern w:val="0"/>
          <w:sz w:val="28"/>
          <w:szCs w:val="28"/>
        </w:rPr>
        <w:t>”</w:t>
      </w:r>
      <w:r w:rsidR="002D482F" w:rsidRPr="002D482F">
        <w:rPr>
          <w:rFonts w:ascii="Arial" w:eastAsia="宋体" w:hAnsi="Arial" w:cs="Arial"/>
          <w:color w:val="333333"/>
          <w:kern w:val="0"/>
          <w:sz w:val="28"/>
          <w:szCs w:val="28"/>
        </w:rPr>
        <w:t>传达了他孤高、愤懑的情怀。他的《荷花小鸟》、《孔雀牡丹竹石图》可以说是体现他艺术观的代表作。</w:t>
      </w:r>
    </w:p>
    <w:p w:rsidR="002D482F" w:rsidRPr="002D482F" w:rsidRDefault="002D482F" w:rsidP="002D482F">
      <w:pPr>
        <w:widowControl/>
        <w:shd w:val="clear" w:color="auto" w:fill="FFFFFF"/>
        <w:spacing w:line="360" w:lineRule="atLeast"/>
        <w:ind w:firstLine="480"/>
        <w:jc w:val="left"/>
        <w:rPr>
          <w:rFonts w:ascii="Arial" w:eastAsia="宋体" w:hAnsi="Arial" w:cs="Arial"/>
          <w:color w:val="333333"/>
          <w:kern w:val="0"/>
          <w:sz w:val="28"/>
          <w:szCs w:val="28"/>
        </w:rPr>
      </w:pPr>
      <w:r w:rsidRPr="002D482F">
        <w:rPr>
          <w:rFonts w:ascii="Arial" w:eastAsia="宋体" w:hAnsi="Arial" w:cs="Arial"/>
          <w:color w:val="333333"/>
          <w:kern w:val="0"/>
          <w:sz w:val="28"/>
          <w:szCs w:val="28"/>
        </w:rPr>
        <w:t>石涛是一位诗文并茂、书画冠绝的画家。他的花鸟画脱尽窠臼，挥洒自如，寓豪放于潇洒之中；他的《画语录》盛传于</w:t>
      </w:r>
      <w:proofErr w:type="gramStart"/>
      <w:r w:rsidRPr="002D482F">
        <w:rPr>
          <w:rFonts w:ascii="Arial" w:eastAsia="宋体" w:hAnsi="Arial" w:cs="Arial"/>
          <w:color w:val="333333"/>
          <w:kern w:val="0"/>
          <w:sz w:val="28"/>
          <w:szCs w:val="28"/>
        </w:rPr>
        <w:t>世</w:t>
      </w:r>
      <w:proofErr w:type="gramEnd"/>
      <w:r w:rsidRPr="002D482F">
        <w:rPr>
          <w:rFonts w:ascii="Arial" w:eastAsia="宋体" w:hAnsi="Arial" w:cs="Arial"/>
          <w:color w:val="333333"/>
          <w:kern w:val="0"/>
          <w:sz w:val="28"/>
          <w:szCs w:val="28"/>
        </w:rPr>
        <w:t>，集中表达了他的艺术思想；他的</w:t>
      </w:r>
      <w:r w:rsidRPr="002D482F">
        <w:rPr>
          <w:rFonts w:ascii="Arial" w:eastAsia="宋体" w:hAnsi="Arial" w:cs="Arial"/>
          <w:color w:val="333333"/>
          <w:kern w:val="0"/>
          <w:sz w:val="28"/>
          <w:szCs w:val="28"/>
        </w:rPr>
        <w:t>“</w:t>
      </w:r>
      <w:r w:rsidRPr="002D482F">
        <w:rPr>
          <w:rFonts w:ascii="Arial" w:eastAsia="宋体" w:hAnsi="Arial" w:cs="Arial"/>
          <w:color w:val="333333"/>
          <w:kern w:val="0"/>
          <w:sz w:val="28"/>
          <w:szCs w:val="28"/>
        </w:rPr>
        <w:t>画者从于心</w:t>
      </w:r>
      <w:r w:rsidRPr="002D482F">
        <w:rPr>
          <w:rFonts w:ascii="Arial" w:eastAsia="宋体" w:hAnsi="Arial" w:cs="Arial"/>
          <w:color w:val="333333"/>
          <w:kern w:val="0"/>
          <w:sz w:val="28"/>
          <w:szCs w:val="28"/>
        </w:rPr>
        <w:t>”</w:t>
      </w:r>
      <w:r w:rsidRPr="002D482F">
        <w:rPr>
          <w:rFonts w:ascii="Arial" w:eastAsia="宋体" w:hAnsi="Arial" w:cs="Arial"/>
          <w:color w:val="333333"/>
          <w:kern w:val="0"/>
          <w:sz w:val="28"/>
          <w:szCs w:val="28"/>
        </w:rPr>
        <w:t>、</w:t>
      </w:r>
      <w:r w:rsidRPr="002D482F">
        <w:rPr>
          <w:rFonts w:ascii="Arial" w:eastAsia="宋体" w:hAnsi="Arial" w:cs="Arial"/>
          <w:color w:val="333333"/>
          <w:kern w:val="0"/>
          <w:sz w:val="28"/>
          <w:szCs w:val="28"/>
        </w:rPr>
        <w:t>“</w:t>
      </w:r>
      <w:r w:rsidRPr="002D482F">
        <w:rPr>
          <w:rFonts w:ascii="Arial" w:eastAsia="宋体" w:hAnsi="Arial" w:cs="Arial"/>
          <w:color w:val="333333"/>
          <w:kern w:val="0"/>
          <w:sz w:val="28"/>
          <w:szCs w:val="28"/>
        </w:rPr>
        <w:t>无法之法乃为至法</w:t>
      </w:r>
      <w:r w:rsidRPr="002D482F">
        <w:rPr>
          <w:rFonts w:ascii="Arial" w:eastAsia="宋体" w:hAnsi="Arial" w:cs="Arial"/>
          <w:color w:val="333333"/>
          <w:kern w:val="0"/>
          <w:sz w:val="28"/>
          <w:szCs w:val="28"/>
        </w:rPr>
        <w:t>”</w:t>
      </w:r>
      <w:r w:rsidRPr="002D482F">
        <w:rPr>
          <w:rFonts w:ascii="Arial" w:eastAsia="宋体" w:hAnsi="Arial" w:cs="Arial"/>
          <w:color w:val="333333"/>
          <w:kern w:val="0"/>
          <w:sz w:val="28"/>
          <w:szCs w:val="28"/>
        </w:rPr>
        <w:t>的独到见解，对后世的花鸟画创作起到了发聋振聩的作用。</w:t>
      </w:r>
    </w:p>
    <w:p w:rsidR="002D482F" w:rsidRPr="002D482F" w:rsidRDefault="002D482F" w:rsidP="002D482F">
      <w:pPr>
        <w:widowControl/>
        <w:shd w:val="clear" w:color="auto" w:fill="FFFFFF"/>
        <w:spacing w:line="360" w:lineRule="atLeast"/>
        <w:ind w:firstLine="480"/>
        <w:jc w:val="left"/>
        <w:rPr>
          <w:rFonts w:ascii="Arial" w:eastAsia="宋体" w:hAnsi="Arial" w:cs="Arial"/>
          <w:color w:val="333333"/>
          <w:kern w:val="0"/>
          <w:sz w:val="28"/>
          <w:szCs w:val="28"/>
        </w:rPr>
      </w:pPr>
      <w:r w:rsidRPr="002D482F">
        <w:rPr>
          <w:rFonts w:ascii="Arial" w:eastAsia="宋体" w:hAnsi="Arial" w:cs="Arial"/>
          <w:color w:val="333333"/>
          <w:kern w:val="0"/>
          <w:sz w:val="28"/>
          <w:szCs w:val="28"/>
        </w:rPr>
        <w:t>受八大山人和石涛直接影响的画家是称为</w:t>
      </w:r>
      <w:r w:rsidRPr="002D482F">
        <w:rPr>
          <w:rFonts w:ascii="Arial" w:eastAsia="宋体" w:hAnsi="Arial" w:cs="Arial"/>
          <w:color w:val="333333"/>
          <w:kern w:val="0"/>
          <w:sz w:val="28"/>
          <w:szCs w:val="28"/>
        </w:rPr>
        <w:t>“</w:t>
      </w:r>
      <w:proofErr w:type="gramStart"/>
      <w:r w:rsidRPr="002D482F">
        <w:rPr>
          <w:rFonts w:ascii="Arial" w:eastAsia="宋体" w:hAnsi="Arial" w:cs="Arial"/>
          <w:color w:val="333333"/>
          <w:kern w:val="0"/>
          <w:sz w:val="28"/>
          <w:szCs w:val="28"/>
        </w:rPr>
        <w:t>杨州</w:t>
      </w:r>
      <w:proofErr w:type="gramEnd"/>
      <w:r w:rsidRPr="002D482F">
        <w:rPr>
          <w:rFonts w:ascii="Arial" w:eastAsia="宋体" w:hAnsi="Arial" w:cs="Arial"/>
          <w:color w:val="333333"/>
          <w:kern w:val="0"/>
          <w:sz w:val="28"/>
          <w:szCs w:val="28"/>
        </w:rPr>
        <w:t>八怪</w:t>
      </w:r>
      <w:r w:rsidRPr="002D482F">
        <w:rPr>
          <w:rFonts w:ascii="Arial" w:eastAsia="宋体" w:hAnsi="Arial" w:cs="Arial"/>
          <w:color w:val="333333"/>
          <w:kern w:val="0"/>
          <w:sz w:val="28"/>
          <w:szCs w:val="28"/>
        </w:rPr>
        <w:t>”</w:t>
      </w:r>
      <w:r w:rsidRPr="002D482F">
        <w:rPr>
          <w:rFonts w:ascii="Arial" w:eastAsia="宋体" w:hAnsi="Arial" w:cs="Arial"/>
          <w:color w:val="333333"/>
          <w:kern w:val="0"/>
          <w:sz w:val="28"/>
          <w:szCs w:val="28"/>
        </w:rPr>
        <w:t>的金龙、</w:t>
      </w:r>
      <w:hyperlink r:id="rId32" w:tgtFrame="_blank" w:history="1">
        <w:r w:rsidRPr="002D482F">
          <w:rPr>
            <w:rFonts w:ascii="Arial" w:eastAsia="宋体" w:hAnsi="Arial" w:cs="Arial"/>
            <w:color w:val="136EC2"/>
            <w:kern w:val="0"/>
            <w:sz w:val="28"/>
            <w:szCs w:val="28"/>
            <w:u w:val="single"/>
          </w:rPr>
          <w:t>黄慎</w:t>
        </w:r>
      </w:hyperlink>
      <w:r w:rsidRPr="002D482F">
        <w:rPr>
          <w:rFonts w:ascii="Arial" w:eastAsia="宋体" w:hAnsi="Arial" w:cs="Arial"/>
          <w:color w:val="333333"/>
          <w:kern w:val="0"/>
          <w:sz w:val="28"/>
          <w:szCs w:val="28"/>
        </w:rPr>
        <w:t>、</w:t>
      </w:r>
      <w:hyperlink r:id="rId33" w:tgtFrame="_blank" w:history="1">
        <w:r w:rsidRPr="002D482F">
          <w:rPr>
            <w:rFonts w:ascii="Arial" w:eastAsia="宋体" w:hAnsi="Arial" w:cs="Arial"/>
            <w:color w:val="136EC2"/>
            <w:kern w:val="0"/>
            <w:sz w:val="28"/>
            <w:szCs w:val="28"/>
            <w:u w:val="single"/>
          </w:rPr>
          <w:t>郑燮</w:t>
        </w:r>
      </w:hyperlink>
      <w:r w:rsidRPr="002D482F">
        <w:rPr>
          <w:rFonts w:ascii="Arial" w:eastAsia="宋体" w:hAnsi="Arial" w:cs="Arial"/>
          <w:color w:val="333333"/>
          <w:kern w:val="0"/>
          <w:sz w:val="28"/>
          <w:szCs w:val="28"/>
        </w:rPr>
        <w:t>、</w:t>
      </w:r>
      <w:hyperlink r:id="rId34" w:tgtFrame="_blank" w:history="1">
        <w:proofErr w:type="gramStart"/>
        <w:r w:rsidRPr="002D482F">
          <w:rPr>
            <w:rFonts w:ascii="Arial" w:eastAsia="宋体" w:hAnsi="Arial" w:cs="Arial"/>
            <w:color w:val="136EC2"/>
            <w:kern w:val="0"/>
            <w:sz w:val="28"/>
            <w:szCs w:val="28"/>
            <w:u w:val="single"/>
          </w:rPr>
          <w:t>李蝉</w:t>
        </w:r>
        <w:proofErr w:type="gramEnd"/>
      </w:hyperlink>
      <w:r w:rsidRPr="002D482F">
        <w:rPr>
          <w:rFonts w:ascii="Arial" w:eastAsia="宋体" w:hAnsi="Arial" w:cs="Arial"/>
          <w:color w:val="333333"/>
          <w:kern w:val="0"/>
          <w:sz w:val="28"/>
          <w:szCs w:val="28"/>
        </w:rPr>
        <w:t>、</w:t>
      </w:r>
      <w:hyperlink r:id="rId35" w:tgtFrame="_blank" w:history="1">
        <w:r w:rsidRPr="002D482F">
          <w:rPr>
            <w:rFonts w:ascii="Arial" w:eastAsia="宋体" w:hAnsi="Arial" w:cs="Arial"/>
            <w:color w:val="136EC2"/>
            <w:kern w:val="0"/>
            <w:sz w:val="28"/>
            <w:szCs w:val="28"/>
            <w:u w:val="single"/>
          </w:rPr>
          <w:t>李方</w:t>
        </w:r>
        <w:proofErr w:type="gramStart"/>
        <w:r w:rsidRPr="002D482F">
          <w:rPr>
            <w:rFonts w:ascii="Arial" w:eastAsia="宋体" w:hAnsi="Arial" w:cs="Arial"/>
            <w:color w:val="136EC2"/>
            <w:kern w:val="0"/>
            <w:sz w:val="28"/>
            <w:szCs w:val="28"/>
            <w:u w:val="single"/>
          </w:rPr>
          <w:t>膺</w:t>
        </w:r>
        <w:proofErr w:type="gramEnd"/>
      </w:hyperlink>
      <w:r w:rsidRPr="002D482F">
        <w:rPr>
          <w:rFonts w:ascii="Arial" w:eastAsia="宋体" w:hAnsi="Arial" w:cs="Arial"/>
          <w:color w:val="333333"/>
          <w:kern w:val="0"/>
          <w:sz w:val="28"/>
          <w:szCs w:val="28"/>
        </w:rPr>
        <w:t>、</w:t>
      </w:r>
      <w:hyperlink r:id="rId36" w:tgtFrame="_blank" w:history="1">
        <w:proofErr w:type="gramStart"/>
        <w:r w:rsidRPr="002D482F">
          <w:rPr>
            <w:rFonts w:ascii="Arial" w:eastAsia="宋体" w:hAnsi="Arial" w:cs="Arial"/>
            <w:color w:val="136EC2"/>
            <w:kern w:val="0"/>
            <w:sz w:val="28"/>
            <w:szCs w:val="28"/>
            <w:u w:val="single"/>
          </w:rPr>
          <w:t>汪士慎</w:t>
        </w:r>
        <w:proofErr w:type="gramEnd"/>
      </w:hyperlink>
      <w:r w:rsidRPr="002D482F">
        <w:rPr>
          <w:rFonts w:ascii="Arial" w:eastAsia="宋体" w:hAnsi="Arial" w:cs="Arial"/>
          <w:color w:val="333333"/>
          <w:kern w:val="0"/>
          <w:sz w:val="28"/>
          <w:szCs w:val="28"/>
        </w:rPr>
        <w:t>、</w:t>
      </w:r>
      <w:hyperlink r:id="rId37" w:tgtFrame="_blank" w:history="1">
        <w:r w:rsidRPr="002D482F">
          <w:rPr>
            <w:rFonts w:ascii="Arial" w:eastAsia="宋体" w:hAnsi="Arial" w:cs="Arial"/>
            <w:color w:val="136EC2"/>
            <w:kern w:val="0"/>
            <w:sz w:val="28"/>
            <w:szCs w:val="28"/>
            <w:u w:val="single"/>
          </w:rPr>
          <w:t>高翔</w:t>
        </w:r>
      </w:hyperlink>
      <w:r w:rsidRPr="002D482F">
        <w:rPr>
          <w:rFonts w:ascii="Arial" w:eastAsia="宋体" w:hAnsi="Arial" w:cs="Arial"/>
          <w:color w:val="333333"/>
          <w:kern w:val="0"/>
          <w:sz w:val="28"/>
          <w:szCs w:val="28"/>
        </w:rPr>
        <w:t>、罗骋等一批富有创造精神的画家，他们在继承优秀民族传统的基础上，摆脱种种束缚，不拘一格，大胆创新，留下了许多不朽的艺术珍品，成为清代花鸟画最为别</w:t>
      </w:r>
      <w:r w:rsidRPr="002D482F">
        <w:rPr>
          <w:rFonts w:ascii="Arial" w:eastAsia="宋体" w:hAnsi="Arial" w:cs="Arial"/>
          <w:color w:val="333333"/>
          <w:kern w:val="0"/>
          <w:sz w:val="28"/>
          <w:szCs w:val="28"/>
        </w:rPr>
        <w:lastRenderedPageBreak/>
        <w:t>致的创作。更值一提的是其中的</w:t>
      </w:r>
      <w:hyperlink r:id="rId38" w:tgtFrame="_blank" w:history="1">
        <w:r w:rsidRPr="002D482F">
          <w:rPr>
            <w:rFonts w:ascii="Arial" w:eastAsia="宋体" w:hAnsi="Arial" w:cs="Arial"/>
            <w:color w:val="136EC2"/>
            <w:kern w:val="0"/>
            <w:sz w:val="28"/>
            <w:szCs w:val="28"/>
            <w:u w:val="single"/>
          </w:rPr>
          <w:t>郑板桥</w:t>
        </w:r>
      </w:hyperlink>
      <w:r w:rsidRPr="002D482F">
        <w:rPr>
          <w:rFonts w:ascii="Arial" w:eastAsia="宋体" w:hAnsi="Arial" w:cs="Arial"/>
          <w:color w:val="333333"/>
          <w:kern w:val="0"/>
          <w:sz w:val="28"/>
          <w:szCs w:val="28"/>
        </w:rPr>
        <w:t>。他是杰出的画竹专家，他的思想情绪往往借他的兰竹作品和题画诗来宣泄。</w:t>
      </w:r>
    </w:p>
    <w:p w:rsidR="002D482F" w:rsidRPr="002D482F" w:rsidRDefault="002D482F" w:rsidP="002D482F">
      <w:pPr>
        <w:widowControl/>
        <w:shd w:val="clear" w:color="auto" w:fill="FFFFFF"/>
        <w:spacing w:line="360" w:lineRule="atLeast"/>
        <w:ind w:firstLine="480"/>
        <w:jc w:val="left"/>
        <w:rPr>
          <w:rFonts w:ascii="Arial" w:eastAsia="宋体" w:hAnsi="Arial" w:cs="Arial"/>
          <w:color w:val="333333"/>
          <w:kern w:val="0"/>
          <w:sz w:val="28"/>
          <w:szCs w:val="28"/>
        </w:rPr>
      </w:pPr>
      <w:r w:rsidRPr="002D482F">
        <w:rPr>
          <w:rFonts w:ascii="Arial" w:eastAsia="宋体" w:hAnsi="Arial" w:cs="Arial"/>
          <w:color w:val="333333"/>
          <w:kern w:val="0"/>
          <w:sz w:val="28"/>
          <w:szCs w:val="28"/>
        </w:rPr>
        <w:t>清朝末年，</w:t>
      </w:r>
      <w:r w:rsidRPr="002D482F">
        <w:rPr>
          <w:rFonts w:ascii="Arial" w:eastAsia="宋体" w:hAnsi="Arial" w:cs="Arial"/>
          <w:color w:val="333333"/>
          <w:kern w:val="0"/>
          <w:sz w:val="28"/>
          <w:szCs w:val="28"/>
        </w:rPr>
        <w:t>“</w:t>
      </w:r>
      <w:hyperlink r:id="rId39" w:tgtFrame="_blank" w:history="1">
        <w:r w:rsidRPr="002D482F">
          <w:rPr>
            <w:rFonts w:ascii="Arial" w:eastAsia="宋体" w:hAnsi="Arial" w:cs="Arial"/>
            <w:color w:val="136EC2"/>
            <w:kern w:val="0"/>
            <w:sz w:val="28"/>
            <w:szCs w:val="28"/>
            <w:u w:val="single"/>
          </w:rPr>
          <w:t>海上画派</w:t>
        </w:r>
      </w:hyperlink>
      <w:r w:rsidRPr="002D482F">
        <w:rPr>
          <w:rFonts w:ascii="Arial" w:eastAsia="宋体" w:hAnsi="Arial" w:cs="Arial"/>
          <w:color w:val="333333"/>
          <w:kern w:val="0"/>
          <w:sz w:val="28"/>
          <w:szCs w:val="28"/>
        </w:rPr>
        <w:t>”</w:t>
      </w:r>
      <w:r w:rsidRPr="002D482F">
        <w:rPr>
          <w:rFonts w:ascii="Arial" w:eastAsia="宋体" w:hAnsi="Arial" w:cs="Arial"/>
          <w:color w:val="333333"/>
          <w:kern w:val="0"/>
          <w:sz w:val="28"/>
          <w:szCs w:val="28"/>
        </w:rPr>
        <w:t>的出现，顿时使嘉庆、道光以来花鸟画冷落的局面为之改变。这个画派起于赵之谦，盛行于</w:t>
      </w:r>
      <w:hyperlink r:id="rId40" w:tgtFrame="_blank" w:history="1">
        <w:r w:rsidRPr="002D482F">
          <w:rPr>
            <w:rFonts w:ascii="Arial" w:eastAsia="宋体" w:hAnsi="Arial" w:cs="Arial"/>
            <w:color w:val="136EC2"/>
            <w:kern w:val="0"/>
            <w:sz w:val="28"/>
            <w:szCs w:val="28"/>
            <w:u w:val="single"/>
          </w:rPr>
          <w:t>任伯年</w:t>
        </w:r>
      </w:hyperlink>
      <w:r w:rsidRPr="002D482F">
        <w:rPr>
          <w:rFonts w:ascii="Arial" w:eastAsia="宋体" w:hAnsi="Arial" w:cs="Arial"/>
          <w:color w:val="333333"/>
          <w:kern w:val="0"/>
          <w:sz w:val="28"/>
          <w:szCs w:val="28"/>
        </w:rPr>
        <w:t>，吴昌硕，别树</w:t>
      </w:r>
      <w:proofErr w:type="gramStart"/>
      <w:r w:rsidRPr="002D482F">
        <w:rPr>
          <w:rFonts w:ascii="Arial" w:eastAsia="宋体" w:hAnsi="Arial" w:cs="Arial"/>
          <w:color w:val="333333"/>
          <w:kern w:val="0"/>
          <w:sz w:val="28"/>
          <w:szCs w:val="28"/>
        </w:rPr>
        <w:t>一枳</w:t>
      </w:r>
      <w:proofErr w:type="gramEnd"/>
      <w:r w:rsidRPr="002D482F">
        <w:rPr>
          <w:rFonts w:ascii="Arial" w:eastAsia="宋体" w:hAnsi="Arial" w:cs="Arial"/>
          <w:color w:val="333333"/>
          <w:kern w:val="0"/>
          <w:sz w:val="28"/>
          <w:szCs w:val="28"/>
        </w:rPr>
        <w:t>，放射异彩，对近代花鸟画的发展</w:t>
      </w:r>
      <w:proofErr w:type="gramStart"/>
      <w:r w:rsidRPr="002D482F">
        <w:rPr>
          <w:rFonts w:ascii="Arial" w:eastAsia="宋体" w:hAnsi="Arial" w:cs="Arial"/>
          <w:color w:val="333333"/>
          <w:kern w:val="0"/>
          <w:sz w:val="28"/>
          <w:szCs w:val="28"/>
        </w:rPr>
        <w:t>作出</w:t>
      </w:r>
      <w:proofErr w:type="gramEnd"/>
      <w:r w:rsidRPr="002D482F">
        <w:rPr>
          <w:rFonts w:ascii="Arial" w:eastAsia="宋体" w:hAnsi="Arial" w:cs="Arial"/>
          <w:color w:val="333333"/>
          <w:kern w:val="0"/>
          <w:sz w:val="28"/>
          <w:szCs w:val="28"/>
        </w:rPr>
        <w:t>了较大的贡献。</w:t>
      </w:r>
    </w:p>
    <w:p w:rsidR="002D482F" w:rsidRPr="002D482F" w:rsidRDefault="002D482F" w:rsidP="002D482F">
      <w:pPr>
        <w:widowControl/>
        <w:shd w:val="clear" w:color="auto" w:fill="FFFFFF"/>
        <w:spacing w:line="360" w:lineRule="atLeast"/>
        <w:ind w:firstLine="480"/>
        <w:jc w:val="left"/>
        <w:rPr>
          <w:rFonts w:ascii="Arial" w:eastAsia="宋体" w:hAnsi="Arial" w:cs="Arial"/>
          <w:color w:val="333333"/>
          <w:kern w:val="0"/>
          <w:sz w:val="28"/>
          <w:szCs w:val="28"/>
        </w:rPr>
      </w:pPr>
      <w:r w:rsidRPr="002D482F">
        <w:rPr>
          <w:rFonts w:ascii="Arial" w:eastAsia="宋体" w:hAnsi="Arial" w:cs="Arial"/>
          <w:color w:val="333333"/>
          <w:kern w:val="0"/>
          <w:sz w:val="28"/>
          <w:szCs w:val="28"/>
        </w:rPr>
        <w:t>近</w:t>
      </w:r>
      <w:r w:rsidR="00EA096C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现</w:t>
      </w:r>
      <w:r w:rsidRPr="002D482F">
        <w:rPr>
          <w:rFonts w:ascii="Arial" w:eastAsia="宋体" w:hAnsi="Arial" w:cs="Arial"/>
          <w:color w:val="333333"/>
          <w:kern w:val="0"/>
          <w:sz w:val="28"/>
          <w:szCs w:val="28"/>
        </w:rPr>
        <w:t>代画坛受其影响的画家的</w:t>
      </w:r>
      <w:hyperlink r:id="rId41" w:tgtFrame="_blank" w:history="1">
        <w:r w:rsidRPr="002D482F">
          <w:rPr>
            <w:rFonts w:ascii="Arial" w:eastAsia="宋体" w:hAnsi="Arial" w:cs="Arial"/>
            <w:color w:val="136EC2"/>
            <w:kern w:val="0"/>
            <w:sz w:val="28"/>
            <w:szCs w:val="28"/>
            <w:u w:val="single"/>
          </w:rPr>
          <w:t>赵云壑</w:t>
        </w:r>
      </w:hyperlink>
      <w:r w:rsidRPr="002D482F">
        <w:rPr>
          <w:rFonts w:ascii="Arial" w:eastAsia="宋体" w:hAnsi="Arial" w:cs="Arial"/>
          <w:color w:val="333333"/>
          <w:kern w:val="0"/>
          <w:sz w:val="28"/>
          <w:szCs w:val="28"/>
        </w:rPr>
        <w:t>、</w:t>
      </w:r>
      <w:hyperlink r:id="rId42" w:tgtFrame="_blank" w:history="1">
        <w:r w:rsidRPr="002D482F">
          <w:rPr>
            <w:rFonts w:ascii="Arial" w:eastAsia="宋体" w:hAnsi="Arial" w:cs="Arial"/>
            <w:color w:val="136EC2"/>
            <w:kern w:val="0"/>
            <w:sz w:val="28"/>
            <w:szCs w:val="28"/>
            <w:u w:val="single"/>
          </w:rPr>
          <w:t>王一亭</w:t>
        </w:r>
      </w:hyperlink>
      <w:r w:rsidRPr="002D482F">
        <w:rPr>
          <w:rFonts w:ascii="Arial" w:eastAsia="宋体" w:hAnsi="Arial" w:cs="Arial"/>
          <w:color w:val="333333"/>
          <w:kern w:val="0"/>
          <w:sz w:val="28"/>
          <w:szCs w:val="28"/>
        </w:rPr>
        <w:t>、</w:t>
      </w:r>
      <w:hyperlink r:id="rId43" w:tgtFrame="_blank" w:history="1">
        <w:r w:rsidRPr="002D482F">
          <w:rPr>
            <w:rFonts w:ascii="Arial" w:eastAsia="宋体" w:hAnsi="Arial" w:cs="Arial"/>
            <w:color w:val="136EC2"/>
            <w:kern w:val="0"/>
            <w:sz w:val="28"/>
            <w:szCs w:val="28"/>
            <w:u w:val="single"/>
          </w:rPr>
          <w:t>诸乐三</w:t>
        </w:r>
      </w:hyperlink>
      <w:r w:rsidRPr="002D482F">
        <w:rPr>
          <w:rFonts w:ascii="Arial" w:eastAsia="宋体" w:hAnsi="Arial" w:cs="Arial"/>
          <w:color w:val="333333"/>
          <w:kern w:val="0"/>
          <w:sz w:val="28"/>
          <w:szCs w:val="28"/>
        </w:rPr>
        <w:t>、</w:t>
      </w:r>
      <w:hyperlink r:id="rId44" w:tgtFrame="_blank" w:history="1">
        <w:r w:rsidRPr="002D482F">
          <w:rPr>
            <w:rFonts w:ascii="Arial" w:eastAsia="宋体" w:hAnsi="Arial" w:cs="Arial"/>
            <w:color w:val="136EC2"/>
            <w:kern w:val="0"/>
            <w:sz w:val="28"/>
            <w:szCs w:val="28"/>
            <w:u w:val="single"/>
          </w:rPr>
          <w:t>王</w:t>
        </w:r>
        <w:proofErr w:type="gramStart"/>
        <w:r w:rsidRPr="002D482F">
          <w:rPr>
            <w:rFonts w:ascii="Arial" w:eastAsia="宋体" w:hAnsi="Arial" w:cs="Arial"/>
            <w:color w:val="136EC2"/>
            <w:kern w:val="0"/>
            <w:sz w:val="28"/>
            <w:szCs w:val="28"/>
            <w:u w:val="single"/>
          </w:rPr>
          <w:t>个</w:t>
        </w:r>
        <w:proofErr w:type="gramEnd"/>
        <w:r w:rsidRPr="002D482F">
          <w:rPr>
            <w:rFonts w:ascii="Arial" w:eastAsia="宋体" w:hAnsi="Arial" w:cs="Arial"/>
            <w:color w:val="136EC2"/>
            <w:kern w:val="0"/>
            <w:sz w:val="28"/>
            <w:szCs w:val="28"/>
            <w:u w:val="single"/>
          </w:rPr>
          <w:t>移</w:t>
        </w:r>
      </w:hyperlink>
      <w:r w:rsidRPr="002D482F">
        <w:rPr>
          <w:rFonts w:ascii="Arial" w:eastAsia="宋体" w:hAnsi="Arial" w:cs="Arial"/>
          <w:color w:val="333333"/>
          <w:kern w:val="0"/>
          <w:sz w:val="28"/>
          <w:szCs w:val="28"/>
        </w:rPr>
        <w:t>、</w:t>
      </w:r>
      <w:hyperlink r:id="rId45" w:tgtFrame="_blank" w:history="1">
        <w:r w:rsidRPr="002D482F">
          <w:rPr>
            <w:rFonts w:ascii="Arial" w:eastAsia="宋体" w:hAnsi="Arial" w:cs="Arial"/>
            <w:color w:val="136EC2"/>
            <w:kern w:val="0"/>
            <w:sz w:val="28"/>
            <w:szCs w:val="28"/>
            <w:u w:val="single"/>
          </w:rPr>
          <w:t>陈师曾</w:t>
        </w:r>
      </w:hyperlink>
      <w:r w:rsidRPr="002D482F">
        <w:rPr>
          <w:rFonts w:ascii="Arial" w:eastAsia="宋体" w:hAnsi="Arial" w:cs="Arial"/>
          <w:color w:val="333333"/>
          <w:kern w:val="0"/>
          <w:sz w:val="28"/>
          <w:szCs w:val="28"/>
        </w:rPr>
        <w:t>、</w:t>
      </w:r>
      <w:hyperlink r:id="rId46" w:tgtFrame="_blank" w:history="1">
        <w:proofErr w:type="gramStart"/>
        <w:r w:rsidRPr="002D482F">
          <w:rPr>
            <w:rFonts w:ascii="Arial" w:eastAsia="宋体" w:hAnsi="Arial" w:cs="Arial"/>
            <w:color w:val="136EC2"/>
            <w:kern w:val="0"/>
            <w:sz w:val="28"/>
            <w:szCs w:val="28"/>
            <w:u w:val="single"/>
          </w:rPr>
          <w:t>王梦白</w:t>
        </w:r>
        <w:proofErr w:type="gramEnd"/>
      </w:hyperlink>
      <w:r w:rsidRPr="002D482F">
        <w:rPr>
          <w:rFonts w:ascii="Arial" w:eastAsia="宋体" w:hAnsi="Arial" w:cs="Arial"/>
          <w:color w:val="333333"/>
          <w:kern w:val="0"/>
          <w:sz w:val="28"/>
          <w:szCs w:val="28"/>
        </w:rPr>
        <w:t>、</w:t>
      </w:r>
      <w:hyperlink r:id="rId47" w:tgtFrame="_blank" w:history="1">
        <w:proofErr w:type="gramStart"/>
        <w:r w:rsidRPr="002D482F">
          <w:rPr>
            <w:rFonts w:ascii="Arial" w:eastAsia="宋体" w:hAnsi="Arial" w:cs="Arial"/>
            <w:color w:val="136EC2"/>
            <w:kern w:val="0"/>
            <w:sz w:val="28"/>
            <w:szCs w:val="28"/>
            <w:u w:val="single"/>
          </w:rPr>
          <w:t>陈半丁</w:t>
        </w:r>
        <w:proofErr w:type="gramEnd"/>
      </w:hyperlink>
      <w:r w:rsidRPr="002D482F">
        <w:rPr>
          <w:rFonts w:ascii="Arial" w:eastAsia="宋体" w:hAnsi="Arial" w:cs="Arial"/>
          <w:color w:val="333333"/>
          <w:kern w:val="0"/>
          <w:sz w:val="28"/>
          <w:szCs w:val="28"/>
        </w:rPr>
        <w:t>、</w:t>
      </w:r>
      <w:hyperlink r:id="rId48" w:tgtFrame="_blank" w:history="1">
        <w:r w:rsidRPr="002D482F">
          <w:rPr>
            <w:rFonts w:ascii="Arial" w:eastAsia="宋体" w:hAnsi="Arial" w:cs="Arial"/>
            <w:color w:val="136EC2"/>
            <w:kern w:val="0"/>
            <w:sz w:val="28"/>
            <w:szCs w:val="28"/>
            <w:u w:val="single"/>
          </w:rPr>
          <w:t>齐白石</w:t>
        </w:r>
      </w:hyperlink>
      <w:r w:rsidRPr="002D482F">
        <w:rPr>
          <w:rFonts w:ascii="Arial" w:eastAsia="宋体" w:hAnsi="Arial" w:cs="Arial"/>
          <w:color w:val="333333"/>
          <w:kern w:val="0"/>
          <w:sz w:val="28"/>
          <w:szCs w:val="28"/>
        </w:rPr>
        <w:t>、</w:t>
      </w:r>
      <w:hyperlink r:id="rId49" w:tgtFrame="_blank" w:history="1">
        <w:r w:rsidRPr="002D482F">
          <w:rPr>
            <w:rFonts w:ascii="Arial" w:eastAsia="宋体" w:hAnsi="Arial" w:cs="Arial"/>
            <w:color w:val="136EC2"/>
            <w:kern w:val="0"/>
            <w:sz w:val="28"/>
            <w:szCs w:val="28"/>
            <w:u w:val="single"/>
          </w:rPr>
          <w:t>潘天寿</w:t>
        </w:r>
      </w:hyperlink>
      <w:r w:rsidRPr="002D482F">
        <w:rPr>
          <w:rFonts w:ascii="Arial" w:eastAsia="宋体" w:hAnsi="Arial" w:cs="Arial"/>
          <w:color w:val="333333"/>
          <w:kern w:val="0"/>
          <w:sz w:val="28"/>
          <w:szCs w:val="28"/>
        </w:rPr>
        <w:t>、</w:t>
      </w:r>
      <w:hyperlink r:id="rId50" w:tgtFrame="_blank" w:history="1">
        <w:r w:rsidRPr="002D482F">
          <w:rPr>
            <w:rFonts w:ascii="Arial" w:eastAsia="宋体" w:hAnsi="Arial" w:cs="Arial"/>
            <w:color w:val="136EC2"/>
            <w:kern w:val="0"/>
            <w:sz w:val="28"/>
            <w:szCs w:val="28"/>
            <w:u w:val="single"/>
          </w:rPr>
          <w:t>李苦禅</w:t>
        </w:r>
      </w:hyperlink>
      <w:r w:rsidRPr="002D482F">
        <w:rPr>
          <w:rFonts w:ascii="Arial" w:eastAsia="宋体" w:hAnsi="Arial" w:cs="Arial"/>
          <w:color w:val="333333"/>
          <w:kern w:val="0"/>
          <w:sz w:val="28"/>
          <w:szCs w:val="28"/>
        </w:rPr>
        <w:t>、</w:t>
      </w:r>
      <w:hyperlink r:id="rId51" w:tgtFrame="_blank" w:history="1">
        <w:r w:rsidRPr="002D482F">
          <w:rPr>
            <w:rFonts w:ascii="Arial" w:eastAsia="宋体" w:hAnsi="Arial" w:cs="Arial"/>
            <w:color w:val="136EC2"/>
            <w:kern w:val="0"/>
            <w:sz w:val="28"/>
            <w:szCs w:val="28"/>
            <w:u w:val="single"/>
          </w:rPr>
          <w:t>王雪涛</w:t>
        </w:r>
      </w:hyperlink>
      <w:r w:rsidRPr="002D482F">
        <w:rPr>
          <w:rFonts w:ascii="Arial" w:eastAsia="宋体" w:hAnsi="Arial" w:cs="Arial"/>
          <w:color w:val="333333"/>
          <w:kern w:val="0"/>
          <w:sz w:val="28"/>
          <w:szCs w:val="28"/>
        </w:rPr>
        <w:t>等。他们不同程度地从吴昌硕艺术中吸取营养，同时发展各自特长，使得中国写意花鸟画出现了许多新的不同面貌。</w:t>
      </w:r>
    </w:p>
    <w:p w:rsidR="002D482F" w:rsidRPr="002D482F" w:rsidRDefault="002D482F" w:rsidP="00EA096C">
      <w:pPr>
        <w:widowControl/>
        <w:shd w:val="clear" w:color="auto" w:fill="FFFFFF"/>
        <w:spacing w:line="360" w:lineRule="atLeast"/>
        <w:ind w:firstLine="480"/>
        <w:jc w:val="left"/>
        <w:rPr>
          <w:rFonts w:ascii="Arial" w:eastAsia="宋体" w:hAnsi="Arial" w:cs="Arial"/>
          <w:color w:val="333333"/>
          <w:kern w:val="0"/>
          <w:sz w:val="28"/>
          <w:szCs w:val="28"/>
        </w:rPr>
      </w:pPr>
      <w:r w:rsidRPr="002D482F">
        <w:rPr>
          <w:rFonts w:ascii="Arial" w:eastAsia="宋体" w:hAnsi="Arial" w:cs="Arial"/>
          <w:color w:val="333333"/>
          <w:kern w:val="0"/>
          <w:sz w:val="28"/>
          <w:szCs w:val="28"/>
        </w:rPr>
        <w:t>在西方文化思潮的冲击下，一批有志于中国画革新的画家，努力从西画中吸取营养，以表现新的时代精神。最早体现这种艺术思潮的是以</w:t>
      </w:r>
      <w:hyperlink r:id="rId52" w:tgtFrame="_blank" w:history="1">
        <w:r w:rsidRPr="002D482F">
          <w:rPr>
            <w:rFonts w:ascii="Arial" w:eastAsia="宋体" w:hAnsi="Arial" w:cs="Arial"/>
            <w:color w:val="136EC2"/>
            <w:kern w:val="0"/>
            <w:sz w:val="28"/>
            <w:szCs w:val="28"/>
            <w:u w:val="single"/>
          </w:rPr>
          <w:t>高剑父</w:t>
        </w:r>
      </w:hyperlink>
      <w:r w:rsidRPr="002D482F">
        <w:rPr>
          <w:rFonts w:ascii="Arial" w:eastAsia="宋体" w:hAnsi="Arial" w:cs="Arial"/>
          <w:color w:val="333333"/>
          <w:kern w:val="0"/>
          <w:sz w:val="28"/>
          <w:szCs w:val="28"/>
        </w:rPr>
        <w:t>为代表的</w:t>
      </w:r>
      <w:hyperlink r:id="rId53" w:tgtFrame="_blank" w:history="1">
        <w:r w:rsidRPr="002D482F">
          <w:rPr>
            <w:rFonts w:ascii="Arial" w:eastAsia="宋体" w:hAnsi="Arial" w:cs="Arial"/>
            <w:color w:val="136EC2"/>
            <w:kern w:val="0"/>
            <w:sz w:val="28"/>
            <w:szCs w:val="28"/>
            <w:u w:val="single"/>
          </w:rPr>
          <w:t>岭南画派</w:t>
        </w:r>
      </w:hyperlink>
      <w:r w:rsidRPr="002D482F">
        <w:rPr>
          <w:rFonts w:ascii="Arial" w:eastAsia="宋体" w:hAnsi="Arial" w:cs="Arial"/>
          <w:color w:val="333333"/>
          <w:kern w:val="0"/>
          <w:sz w:val="28"/>
          <w:szCs w:val="28"/>
        </w:rPr>
        <w:t>。他们的花鸟画吸收西画的造型方法、重写实，重渲染设色、有较强的质感，清新明快，怡情悦目。</w:t>
      </w:r>
    </w:p>
    <w:p w:rsidR="001254A2" w:rsidRPr="002D482F" w:rsidRDefault="001254A2">
      <w:pPr>
        <w:rPr>
          <w:sz w:val="28"/>
          <w:szCs w:val="28"/>
        </w:rPr>
      </w:pPr>
      <w:bookmarkStart w:id="3" w:name="_GoBack"/>
      <w:bookmarkEnd w:id="3"/>
    </w:p>
    <w:sectPr w:rsidR="001254A2" w:rsidRPr="002D482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42CF0" w:rsidRDefault="00D42CF0" w:rsidP="0013600B">
      <w:r>
        <w:separator/>
      </w:r>
    </w:p>
  </w:endnote>
  <w:endnote w:type="continuationSeparator" w:id="0">
    <w:p w:rsidR="00D42CF0" w:rsidRDefault="00D42CF0" w:rsidP="0013600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42CF0" w:rsidRDefault="00D42CF0" w:rsidP="0013600B">
      <w:r>
        <w:separator/>
      </w:r>
    </w:p>
  </w:footnote>
  <w:footnote w:type="continuationSeparator" w:id="0">
    <w:p w:rsidR="00D42CF0" w:rsidRDefault="00D42CF0" w:rsidP="0013600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90F95"/>
    <w:rsid w:val="00004412"/>
    <w:rsid w:val="0008294D"/>
    <w:rsid w:val="000C6B6F"/>
    <w:rsid w:val="00106C8F"/>
    <w:rsid w:val="001254A2"/>
    <w:rsid w:val="0013600B"/>
    <w:rsid w:val="002355C6"/>
    <w:rsid w:val="00246B7D"/>
    <w:rsid w:val="002502E6"/>
    <w:rsid w:val="00251B23"/>
    <w:rsid w:val="00260A33"/>
    <w:rsid w:val="002D482F"/>
    <w:rsid w:val="00314E34"/>
    <w:rsid w:val="003268D4"/>
    <w:rsid w:val="0034500B"/>
    <w:rsid w:val="00354C19"/>
    <w:rsid w:val="003E7A46"/>
    <w:rsid w:val="004121BF"/>
    <w:rsid w:val="00455BD7"/>
    <w:rsid w:val="004717B6"/>
    <w:rsid w:val="00473BF7"/>
    <w:rsid w:val="00481DED"/>
    <w:rsid w:val="004C70CC"/>
    <w:rsid w:val="004F12A6"/>
    <w:rsid w:val="007A74C9"/>
    <w:rsid w:val="00840243"/>
    <w:rsid w:val="008B184F"/>
    <w:rsid w:val="008C43EF"/>
    <w:rsid w:val="008F0C9F"/>
    <w:rsid w:val="00951E38"/>
    <w:rsid w:val="009C4C8C"/>
    <w:rsid w:val="00A12038"/>
    <w:rsid w:val="00A72911"/>
    <w:rsid w:val="00B50BD1"/>
    <w:rsid w:val="00C45585"/>
    <w:rsid w:val="00C72555"/>
    <w:rsid w:val="00C90F95"/>
    <w:rsid w:val="00CB3F25"/>
    <w:rsid w:val="00D25ABD"/>
    <w:rsid w:val="00D42CF0"/>
    <w:rsid w:val="00DE06C1"/>
    <w:rsid w:val="00E24DF7"/>
    <w:rsid w:val="00EA096C"/>
    <w:rsid w:val="00ED34F6"/>
    <w:rsid w:val="00ED60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2">
    <w:name w:val="heading 2"/>
    <w:basedOn w:val="a"/>
    <w:link w:val="2Char"/>
    <w:uiPriority w:val="9"/>
    <w:qFormat/>
    <w:rsid w:val="002D482F"/>
    <w:pPr>
      <w:widowControl/>
      <w:spacing w:before="100" w:beforeAutospacing="1" w:after="100" w:afterAutospacing="1"/>
      <w:jc w:val="left"/>
      <w:outlineLvl w:val="1"/>
    </w:pPr>
    <w:rPr>
      <w:rFonts w:ascii="宋体" w:eastAsia="宋体" w:hAnsi="宋体" w:cs="宋体"/>
      <w:b/>
      <w:bCs/>
      <w:kern w:val="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13600B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paragraph" w:styleId="a4">
    <w:name w:val="header"/>
    <w:basedOn w:val="a"/>
    <w:link w:val="Char"/>
    <w:uiPriority w:val="99"/>
    <w:unhideWhenUsed/>
    <w:rsid w:val="0013600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uiPriority w:val="99"/>
    <w:rsid w:val="0013600B"/>
    <w:rPr>
      <w:sz w:val="18"/>
      <w:szCs w:val="18"/>
    </w:rPr>
  </w:style>
  <w:style w:type="paragraph" w:styleId="a5">
    <w:name w:val="footer"/>
    <w:basedOn w:val="a"/>
    <w:link w:val="Char0"/>
    <w:uiPriority w:val="99"/>
    <w:unhideWhenUsed/>
    <w:rsid w:val="0013600B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uiPriority w:val="99"/>
    <w:rsid w:val="0013600B"/>
    <w:rPr>
      <w:sz w:val="18"/>
      <w:szCs w:val="18"/>
    </w:rPr>
  </w:style>
  <w:style w:type="paragraph" w:styleId="a6">
    <w:name w:val="Balloon Text"/>
    <w:basedOn w:val="a"/>
    <w:link w:val="Char1"/>
    <w:uiPriority w:val="99"/>
    <w:semiHidden/>
    <w:unhideWhenUsed/>
    <w:rsid w:val="0008294D"/>
    <w:rPr>
      <w:sz w:val="18"/>
      <w:szCs w:val="18"/>
    </w:rPr>
  </w:style>
  <w:style w:type="character" w:customStyle="1" w:styleId="Char1">
    <w:name w:val="批注框文本 Char"/>
    <w:basedOn w:val="a0"/>
    <w:link w:val="a6"/>
    <w:uiPriority w:val="99"/>
    <w:semiHidden/>
    <w:rsid w:val="0008294D"/>
    <w:rPr>
      <w:sz w:val="18"/>
      <w:szCs w:val="18"/>
    </w:rPr>
  </w:style>
  <w:style w:type="character" w:customStyle="1" w:styleId="2Char">
    <w:name w:val="标题 2 Char"/>
    <w:basedOn w:val="a0"/>
    <w:link w:val="2"/>
    <w:uiPriority w:val="9"/>
    <w:rsid w:val="002D482F"/>
    <w:rPr>
      <w:rFonts w:ascii="宋体" w:eastAsia="宋体" w:hAnsi="宋体" w:cs="宋体"/>
      <w:b/>
      <w:bCs/>
      <w:kern w:val="0"/>
      <w:sz w:val="36"/>
      <w:szCs w:val="36"/>
    </w:rPr>
  </w:style>
  <w:style w:type="character" w:styleId="a7">
    <w:name w:val="Hyperlink"/>
    <w:basedOn w:val="a0"/>
    <w:uiPriority w:val="99"/>
    <w:semiHidden/>
    <w:unhideWhenUsed/>
    <w:rsid w:val="002D482F"/>
    <w:rPr>
      <w:color w:val="0000FF"/>
      <w:u w:val="single"/>
    </w:rPr>
  </w:style>
  <w:style w:type="character" w:customStyle="1" w:styleId="description">
    <w:name w:val="description"/>
    <w:basedOn w:val="a0"/>
    <w:rsid w:val="002D482F"/>
  </w:style>
  <w:style w:type="character" w:customStyle="1" w:styleId="number">
    <w:name w:val="number"/>
    <w:basedOn w:val="a0"/>
    <w:rsid w:val="002D482F"/>
  </w:style>
  <w:style w:type="character" w:customStyle="1" w:styleId="apple-converted-space">
    <w:name w:val="apple-converted-space"/>
    <w:basedOn w:val="a0"/>
    <w:rsid w:val="002D482F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2">
    <w:name w:val="heading 2"/>
    <w:basedOn w:val="a"/>
    <w:link w:val="2Char"/>
    <w:uiPriority w:val="9"/>
    <w:qFormat/>
    <w:rsid w:val="002D482F"/>
    <w:pPr>
      <w:widowControl/>
      <w:spacing w:before="100" w:beforeAutospacing="1" w:after="100" w:afterAutospacing="1"/>
      <w:jc w:val="left"/>
      <w:outlineLvl w:val="1"/>
    </w:pPr>
    <w:rPr>
      <w:rFonts w:ascii="宋体" w:eastAsia="宋体" w:hAnsi="宋体" w:cs="宋体"/>
      <w:b/>
      <w:bCs/>
      <w:kern w:val="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13600B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paragraph" w:styleId="a4">
    <w:name w:val="header"/>
    <w:basedOn w:val="a"/>
    <w:link w:val="Char"/>
    <w:uiPriority w:val="99"/>
    <w:unhideWhenUsed/>
    <w:rsid w:val="0013600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uiPriority w:val="99"/>
    <w:rsid w:val="0013600B"/>
    <w:rPr>
      <w:sz w:val="18"/>
      <w:szCs w:val="18"/>
    </w:rPr>
  </w:style>
  <w:style w:type="paragraph" w:styleId="a5">
    <w:name w:val="footer"/>
    <w:basedOn w:val="a"/>
    <w:link w:val="Char0"/>
    <w:uiPriority w:val="99"/>
    <w:unhideWhenUsed/>
    <w:rsid w:val="0013600B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uiPriority w:val="99"/>
    <w:rsid w:val="0013600B"/>
    <w:rPr>
      <w:sz w:val="18"/>
      <w:szCs w:val="18"/>
    </w:rPr>
  </w:style>
  <w:style w:type="paragraph" w:styleId="a6">
    <w:name w:val="Balloon Text"/>
    <w:basedOn w:val="a"/>
    <w:link w:val="Char1"/>
    <w:uiPriority w:val="99"/>
    <w:semiHidden/>
    <w:unhideWhenUsed/>
    <w:rsid w:val="0008294D"/>
    <w:rPr>
      <w:sz w:val="18"/>
      <w:szCs w:val="18"/>
    </w:rPr>
  </w:style>
  <w:style w:type="character" w:customStyle="1" w:styleId="Char1">
    <w:name w:val="批注框文本 Char"/>
    <w:basedOn w:val="a0"/>
    <w:link w:val="a6"/>
    <w:uiPriority w:val="99"/>
    <w:semiHidden/>
    <w:rsid w:val="0008294D"/>
    <w:rPr>
      <w:sz w:val="18"/>
      <w:szCs w:val="18"/>
    </w:rPr>
  </w:style>
  <w:style w:type="character" w:customStyle="1" w:styleId="2Char">
    <w:name w:val="标题 2 Char"/>
    <w:basedOn w:val="a0"/>
    <w:link w:val="2"/>
    <w:uiPriority w:val="9"/>
    <w:rsid w:val="002D482F"/>
    <w:rPr>
      <w:rFonts w:ascii="宋体" w:eastAsia="宋体" w:hAnsi="宋体" w:cs="宋体"/>
      <w:b/>
      <w:bCs/>
      <w:kern w:val="0"/>
      <w:sz w:val="36"/>
      <w:szCs w:val="36"/>
    </w:rPr>
  </w:style>
  <w:style w:type="character" w:styleId="a7">
    <w:name w:val="Hyperlink"/>
    <w:basedOn w:val="a0"/>
    <w:uiPriority w:val="99"/>
    <w:semiHidden/>
    <w:unhideWhenUsed/>
    <w:rsid w:val="002D482F"/>
    <w:rPr>
      <w:color w:val="0000FF"/>
      <w:u w:val="single"/>
    </w:rPr>
  </w:style>
  <w:style w:type="character" w:customStyle="1" w:styleId="description">
    <w:name w:val="description"/>
    <w:basedOn w:val="a0"/>
    <w:rsid w:val="002D482F"/>
  </w:style>
  <w:style w:type="character" w:customStyle="1" w:styleId="number">
    <w:name w:val="number"/>
    <w:basedOn w:val="a0"/>
    <w:rsid w:val="002D482F"/>
  </w:style>
  <w:style w:type="character" w:customStyle="1" w:styleId="apple-converted-space">
    <w:name w:val="apple-converted-space"/>
    <w:basedOn w:val="a0"/>
    <w:rsid w:val="002D482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65950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447293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1145838">
              <w:marLeft w:val="0"/>
              <w:marRight w:val="0"/>
              <w:marTop w:val="0"/>
              <w:marBottom w:val="45"/>
              <w:divBdr>
                <w:top w:val="single" w:sz="6" w:space="0" w:color="E0E0E0"/>
                <w:left w:val="single" w:sz="6" w:space="0" w:color="E0E0E0"/>
                <w:bottom w:val="single" w:sz="6" w:space="0" w:color="E0E0E0"/>
                <w:right w:val="single" w:sz="6" w:space="0" w:color="E0E0E0"/>
              </w:divBdr>
            </w:div>
          </w:divsChild>
        </w:div>
        <w:div w:id="125331882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896426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036746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809477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083286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4223500">
          <w:marLeft w:val="-450"/>
          <w:marRight w:val="0"/>
          <w:marTop w:val="525"/>
          <w:marBottom w:val="225"/>
          <w:divBdr>
            <w:top w:val="none" w:sz="0" w:space="0" w:color="auto"/>
            <w:left w:val="single" w:sz="48" w:space="0" w:color="4F9CEE"/>
            <w:bottom w:val="none" w:sz="0" w:space="0" w:color="auto"/>
            <w:right w:val="none" w:sz="0" w:space="0" w:color="auto"/>
          </w:divBdr>
        </w:div>
        <w:div w:id="157844500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6046027">
              <w:marLeft w:val="0"/>
              <w:marRight w:val="0"/>
              <w:marTop w:val="0"/>
              <w:marBottom w:val="0"/>
              <w:divBdr>
                <w:top w:val="single" w:sz="6" w:space="0" w:color="E0E0E0"/>
                <w:left w:val="single" w:sz="6" w:space="0" w:color="E0E0E0"/>
                <w:bottom w:val="single" w:sz="6" w:space="0" w:color="E0E0E0"/>
                <w:right w:val="single" w:sz="6" w:space="0" w:color="E0E0E0"/>
              </w:divBdr>
            </w:div>
            <w:div w:id="1983919624">
              <w:marLeft w:val="0"/>
              <w:marRight w:val="0"/>
              <w:marTop w:val="0"/>
              <w:marBottom w:val="0"/>
              <w:divBdr>
                <w:top w:val="none" w:sz="0" w:space="6" w:color="auto"/>
                <w:left w:val="single" w:sz="6" w:space="5" w:color="E0E0E0"/>
                <w:bottom w:val="single" w:sz="6" w:space="6" w:color="E0E0E0"/>
                <w:right w:val="single" w:sz="6" w:space="5" w:color="E0E0E0"/>
              </w:divBdr>
            </w:div>
          </w:divsChild>
        </w:div>
        <w:div w:id="70564616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398248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215157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866727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063121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967050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483400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896401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859424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735465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7640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459840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02567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875475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41818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2730204">
              <w:marLeft w:val="0"/>
              <w:marRight w:val="0"/>
              <w:marTop w:val="0"/>
              <w:marBottom w:val="45"/>
              <w:divBdr>
                <w:top w:val="single" w:sz="6" w:space="0" w:color="E0E0E0"/>
                <w:left w:val="single" w:sz="6" w:space="0" w:color="E0E0E0"/>
                <w:bottom w:val="single" w:sz="6" w:space="0" w:color="E0E0E0"/>
                <w:right w:val="single" w:sz="6" w:space="0" w:color="E0E0E0"/>
              </w:divBdr>
            </w:div>
          </w:divsChild>
        </w:div>
        <w:div w:id="157805265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3017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baike.baidu.com/item/%E6%9B%B9%E9%9C%B8" TargetMode="External"/><Relationship Id="rId18" Type="http://schemas.openxmlformats.org/officeDocument/2006/relationships/image" Target="media/image2.jpeg"/><Relationship Id="rId26" Type="http://schemas.openxmlformats.org/officeDocument/2006/relationships/hyperlink" Target="https://baike.baidu.com/item/%E4%B9%A6%E7%94%BB%E5%90%8C%E6%BA%90" TargetMode="External"/><Relationship Id="rId39" Type="http://schemas.openxmlformats.org/officeDocument/2006/relationships/hyperlink" Target="https://baike.baidu.com/item/%E6%B5%B7%E4%B8%8A%E7%94%BB%E6%B4%BE" TargetMode="External"/><Relationship Id="rId21" Type="http://schemas.openxmlformats.org/officeDocument/2006/relationships/hyperlink" Target="https://baike.baidu.com/item/%E5%AE%8B%E5%BE%BD%E5%AE%97" TargetMode="External"/><Relationship Id="rId34" Type="http://schemas.openxmlformats.org/officeDocument/2006/relationships/hyperlink" Target="https://baike.baidu.com/item/%E6%9D%8E%E8%9D%89" TargetMode="External"/><Relationship Id="rId42" Type="http://schemas.openxmlformats.org/officeDocument/2006/relationships/hyperlink" Target="https://baike.baidu.com/item/%E7%8E%8B%E4%B8%80%E4%BA%AD" TargetMode="External"/><Relationship Id="rId47" Type="http://schemas.openxmlformats.org/officeDocument/2006/relationships/hyperlink" Target="https://baike.baidu.com/item/%E9%99%88%E5%8D%8A%E4%B8%81" TargetMode="External"/><Relationship Id="rId50" Type="http://schemas.openxmlformats.org/officeDocument/2006/relationships/hyperlink" Target="https://baike.baidu.com/item/%E6%9D%8E%E8%8B%A6%E7%A6%85" TargetMode="External"/><Relationship Id="rId55" Type="http://schemas.openxmlformats.org/officeDocument/2006/relationships/theme" Target="theme/theme1.xml"/><Relationship Id="rId7" Type="http://schemas.openxmlformats.org/officeDocument/2006/relationships/hyperlink" Target="https://baike.baidu.com/pic/%E5%86%99%E6%84%8F%E8%8A%B1%E9%B8%9F%E7%94%BB/8460907/0/5f9e93b11e1ffc11092302f7?fr=lemma&amp;ct=single" TargetMode="External"/><Relationship Id="rId12" Type="http://schemas.openxmlformats.org/officeDocument/2006/relationships/hyperlink" Target="https://baike.baidu.com/item/%E8%96%9B%E7%A8%B7" TargetMode="External"/><Relationship Id="rId17" Type="http://schemas.openxmlformats.org/officeDocument/2006/relationships/hyperlink" Target="https://baike.baidu.com/pic/%E5%86%99%E6%84%8F%E8%8A%B1%E9%B8%9F%E7%94%BB/8460907/21359111/14ce36d3d539b60058a4ca1ae050352ac65cb731?fr=lemma&amp;ct=cover" TargetMode="External"/><Relationship Id="rId25" Type="http://schemas.openxmlformats.org/officeDocument/2006/relationships/hyperlink" Target="https://baike.baidu.com/item/%E8%B5%B5%E5%AD%9F%E9%A0%AB" TargetMode="External"/><Relationship Id="rId33" Type="http://schemas.openxmlformats.org/officeDocument/2006/relationships/hyperlink" Target="https://baike.baidu.com/item/%E9%83%91%E7%87%AE" TargetMode="External"/><Relationship Id="rId38" Type="http://schemas.openxmlformats.org/officeDocument/2006/relationships/hyperlink" Target="https://baike.baidu.com/item/%E9%83%91%E6%9D%BF%E6%A1%A5" TargetMode="External"/><Relationship Id="rId46" Type="http://schemas.openxmlformats.org/officeDocument/2006/relationships/hyperlink" Target="https://baike.baidu.com/item/%E7%8E%8B%E6%A2%A6%E7%99%BD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s://baike.baidu.com/item/%E5%BE%90%E9%BB%84%E4%BA%8C%E4%BD%93" TargetMode="External"/><Relationship Id="rId20" Type="http://schemas.openxmlformats.org/officeDocument/2006/relationships/hyperlink" Target="https://baike.baidu.com/item/%E5%B4%94%E7%99%BD" TargetMode="External"/><Relationship Id="rId29" Type="http://schemas.openxmlformats.org/officeDocument/2006/relationships/hyperlink" Target="https://baike.baidu.com/item/%E5%90%B4%E6%98%8C%E7%A1%95" TargetMode="External"/><Relationship Id="rId41" Type="http://schemas.openxmlformats.org/officeDocument/2006/relationships/hyperlink" Target="https://baike.baidu.com/item/%E8%B5%B5%E4%BA%91%E5%A3%91" TargetMode="External"/><Relationship Id="rId54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s://baike.baidu.com/item/%E4%B8%8D%E4%BC%BC%E4%B9%8B%E4%BC%BC" TargetMode="External"/><Relationship Id="rId24" Type="http://schemas.openxmlformats.org/officeDocument/2006/relationships/hyperlink" Target="https://baike.baidu.com/item/%E5%A3%AB%E5%A4%A7%E5%A4%AB" TargetMode="External"/><Relationship Id="rId32" Type="http://schemas.openxmlformats.org/officeDocument/2006/relationships/hyperlink" Target="https://baike.baidu.com/item/%E9%BB%84%E6%85%8E" TargetMode="External"/><Relationship Id="rId37" Type="http://schemas.openxmlformats.org/officeDocument/2006/relationships/hyperlink" Target="https://baike.baidu.com/item/%E9%AB%98%E7%BF%94" TargetMode="External"/><Relationship Id="rId40" Type="http://schemas.openxmlformats.org/officeDocument/2006/relationships/hyperlink" Target="https://baike.baidu.com/item/%E4%BB%BB%E4%BC%AF%E5%B9%B4" TargetMode="External"/><Relationship Id="rId45" Type="http://schemas.openxmlformats.org/officeDocument/2006/relationships/hyperlink" Target="https://baike.baidu.com/item/%E9%99%88%E5%B8%88%E6%9B%BE" TargetMode="External"/><Relationship Id="rId53" Type="http://schemas.openxmlformats.org/officeDocument/2006/relationships/hyperlink" Target="https://baike.baidu.com/item/%E5%B2%AD%E5%8D%97%E7%94%BB%E6%B4%BE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s://baike.baidu.com/item/%E9%BB%84%E7%AD%8C" TargetMode="External"/><Relationship Id="rId23" Type="http://schemas.openxmlformats.org/officeDocument/2006/relationships/hyperlink" Target="https://baike.baidu.com/item/%E8%8B%8F%E8%BD%BC" TargetMode="External"/><Relationship Id="rId28" Type="http://schemas.openxmlformats.org/officeDocument/2006/relationships/hyperlink" Target="https://baike.baidu.com/item/%E6%B2%88%E5%91%A8" TargetMode="External"/><Relationship Id="rId36" Type="http://schemas.openxmlformats.org/officeDocument/2006/relationships/hyperlink" Target="https://baike.baidu.com/item/%E6%B1%AA%E5%A3%AB%E6%85%8E" TargetMode="External"/><Relationship Id="rId49" Type="http://schemas.openxmlformats.org/officeDocument/2006/relationships/hyperlink" Target="https://baike.baidu.com/item/%E6%BD%98%E5%A4%A9%E5%AF%BF" TargetMode="External"/><Relationship Id="rId10" Type="http://schemas.openxmlformats.org/officeDocument/2006/relationships/hyperlink" Target="https://baike.baidu.com/item/%E5%86%99%E6%84%8F" TargetMode="External"/><Relationship Id="rId19" Type="http://schemas.openxmlformats.org/officeDocument/2006/relationships/hyperlink" Target="https://baike.baidu.com/item/%E5%B7%A5%E7%AC%94%E8%8A%B1%E9%B8%9F%E7%94%BB" TargetMode="External"/><Relationship Id="rId31" Type="http://schemas.openxmlformats.org/officeDocument/2006/relationships/hyperlink" Target="https://baike.baidu.com/item/%E7%9F%B3%E6%B6%9B" TargetMode="External"/><Relationship Id="rId44" Type="http://schemas.openxmlformats.org/officeDocument/2006/relationships/hyperlink" Target="https://baike.baidu.com/item/%E7%8E%8B%E4%B8%AA%E7%A7%BB" TargetMode="External"/><Relationship Id="rId52" Type="http://schemas.openxmlformats.org/officeDocument/2006/relationships/hyperlink" Target="https://baike.baidu.com/item/%E9%AB%98%E5%89%91%E7%88%B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baike.baidu.com/item/%E4%B8%AD%E5%9B%BD%E8%8A%B1%E9%B8%9F%E7%94%BB" TargetMode="External"/><Relationship Id="rId14" Type="http://schemas.openxmlformats.org/officeDocument/2006/relationships/hyperlink" Target="https://baike.baidu.com/item/%E9%9F%A6%E5%81%83" TargetMode="External"/><Relationship Id="rId22" Type="http://schemas.openxmlformats.org/officeDocument/2006/relationships/hyperlink" Target="https://baike.baidu.com/item/%E6%96%87%E4%BA%BA%E7%94%BB" TargetMode="External"/><Relationship Id="rId27" Type="http://schemas.openxmlformats.org/officeDocument/2006/relationships/hyperlink" Target="https://baike.baidu.com/item/%E5%80%AA%E7%93%92" TargetMode="External"/><Relationship Id="rId30" Type="http://schemas.openxmlformats.org/officeDocument/2006/relationships/hyperlink" Target="https://baike.baidu.com/item/%E5%85%AB%E5%A4%A7%E5%B1%B1%E4%BA%BA" TargetMode="External"/><Relationship Id="rId35" Type="http://schemas.openxmlformats.org/officeDocument/2006/relationships/hyperlink" Target="https://baike.baidu.com/item/%E6%9D%8E%E6%96%B9%E8%86%BA" TargetMode="External"/><Relationship Id="rId43" Type="http://schemas.openxmlformats.org/officeDocument/2006/relationships/hyperlink" Target="https://baike.baidu.com/item/%E8%AF%B8%E4%B9%90%E4%B8%89" TargetMode="External"/><Relationship Id="rId48" Type="http://schemas.openxmlformats.org/officeDocument/2006/relationships/hyperlink" Target="https://baike.baidu.com/item/%E9%BD%90%E7%99%BD%E7%9F%B3" TargetMode="External"/><Relationship Id="rId8" Type="http://schemas.openxmlformats.org/officeDocument/2006/relationships/image" Target="media/image1.jpeg"/><Relationship Id="rId51" Type="http://schemas.openxmlformats.org/officeDocument/2006/relationships/hyperlink" Target="https://baike.baidu.com/item/%E7%8E%8B%E9%9B%AA%E6%B6%9B" TargetMode="Externa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499</TotalTime>
  <Pages>1</Pages>
  <Words>919</Words>
  <Characters>5243</Characters>
  <Application>Microsoft Office Word</Application>
  <DocSecurity>0</DocSecurity>
  <Lines>43</Lines>
  <Paragraphs>12</Paragraphs>
  <ScaleCrop>false</ScaleCrop>
  <Company>Microsoft</Company>
  <LinksUpToDate>false</LinksUpToDate>
  <CharactersWithSpaces>6150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zhangshy</dc:creator>
  <cp:keywords/>
  <dc:description/>
  <cp:lastModifiedBy>zhangshy</cp:lastModifiedBy>
  <cp:revision>21</cp:revision>
  <dcterms:created xsi:type="dcterms:W3CDTF">2020-03-12T03:12:00Z</dcterms:created>
  <dcterms:modified xsi:type="dcterms:W3CDTF">2020-04-12T19:28:00Z</dcterms:modified>
</cp:coreProperties>
</file>