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B7" w:rsidRDefault="00404232" w:rsidP="00DA2BB7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朝阳区高中名著阅读</w:t>
      </w:r>
      <w:r w:rsidR="00DA2BB7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·</w:t>
      </w:r>
      <w:r w:rsidR="00743236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《论语》中的教育</w:t>
      </w:r>
    </w:p>
    <w:p w:rsidR="00DA2BB7" w:rsidRDefault="00DA2BB7" w:rsidP="00DA2BB7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DA2BB7" w:rsidRPr="00D16ECF" w:rsidRDefault="00DA2BB7" w:rsidP="00DA2BB7">
      <w:pPr>
        <w:spacing w:line="360" w:lineRule="auto"/>
        <w:rPr>
          <w:rFonts w:ascii="宋体" w:hAnsi="宋体" w:cs="宋体"/>
          <w:b/>
          <w:sz w:val="24"/>
          <w:szCs w:val="28"/>
        </w:rPr>
      </w:pPr>
      <w:r w:rsidRPr="00D16ECF">
        <w:rPr>
          <w:rFonts w:ascii="宋体" w:hAnsi="宋体" w:cs="宋体" w:hint="eastAsia"/>
          <w:b/>
          <w:sz w:val="24"/>
          <w:szCs w:val="28"/>
        </w:rPr>
        <w:t>学习目标：</w:t>
      </w:r>
    </w:p>
    <w:p w:rsidR="00DA2BB7" w:rsidRPr="00D16ECF" w:rsidRDefault="00DA2BB7" w:rsidP="00DA2BB7">
      <w:pPr>
        <w:spacing w:line="360" w:lineRule="auto"/>
        <w:rPr>
          <w:rFonts w:ascii="宋体" w:hAnsi="宋体" w:cs="宋体"/>
          <w:bCs/>
          <w:sz w:val="24"/>
          <w:szCs w:val="28"/>
        </w:rPr>
      </w:pPr>
      <w:r w:rsidRPr="00D16ECF">
        <w:rPr>
          <w:rFonts w:ascii="宋体" w:hAnsi="宋体" w:cs="宋体" w:hint="eastAsia"/>
          <w:bCs/>
          <w:sz w:val="24"/>
          <w:szCs w:val="28"/>
        </w:rPr>
        <w:t>1</w:t>
      </w:r>
      <w:r w:rsidR="00404232">
        <w:rPr>
          <w:rFonts w:ascii="宋体" w:hAnsi="宋体" w:cs="宋体" w:hint="eastAsia"/>
          <w:bCs/>
          <w:sz w:val="24"/>
          <w:szCs w:val="28"/>
        </w:rPr>
        <w:t>、学习《论语》中的教育</w:t>
      </w:r>
      <w:r>
        <w:rPr>
          <w:rFonts w:ascii="宋体" w:hAnsi="宋体" w:cs="宋体" w:hint="eastAsia"/>
          <w:bCs/>
          <w:sz w:val="24"/>
          <w:szCs w:val="28"/>
        </w:rPr>
        <w:t>章句，理解</w:t>
      </w:r>
      <w:r w:rsidR="00404232">
        <w:rPr>
          <w:rFonts w:ascii="宋体" w:hAnsi="宋体" w:cs="宋体" w:hint="eastAsia"/>
          <w:bCs/>
          <w:sz w:val="24"/>
          <w:szCs w:val="28"/>
        </w:rPr>
        <w:t>其</w:t>
      </w:r>
      <w:r>
        <w:rPr>
          <w:rFonts w:ascii="宋体" w:hAnsi="宋体" w:cs="宋体" w:hint="eastAsia"/>
          <w:bCs/>
          <w:sz w:val="24"/>
          <w:szCs w:val="28"/>
        </w:rPr>
        <w:t>含义</w:t>
      </w:r>
      <w:r w:rsidR="00404232">
        <w:rPr>
          <w:rFonts w:ascii="宋体" w:hAnsi="宋体" w:cs="宋体" w:hint="eastAsia"/>
          <w:bCs/>
          <w:sz w:val="24"/>
          <w:szCs w:val="28"/>
        </w:rPr>
        <w:t>。</w:t>
      </w:r>
    </w:p>
    <w:p w:rsidR="00DA2BB7" w:rsidRDefault="00DA2BB7" w:rsidP="00DA2BB7">
      <w:pPr>
        <w:spacing w:line="360" w:lineRule="auto"/>
        <w:rPr>
          <w:rFonts w:ascii="宋体" w:hAnsi="宋体" w:cs="宋体"/>
          <w:bCs/>
          <w:sz w:val="24"/>
          <w:szCs w:val="28"/>
        </w:rPr>
      </w:pPr>
      <w:r w:rsidRPr="00D16ECF">
        <w:rPr>
          <w:rFonts w:ascii="宋体" w:hAnsi="宋体" w:cs="宋体" w:hint="eastAsia"/>
          <w:bCs/>
          <w:sz w:val="24"/>
          <w:szCs w:val="28"/>
        </w:rPr>
        <w:t>2、</w:t>
      </w:r>
      <w:r w:rsidR="00404232">
        <w:rPr>
          <w:rFonts w:ascii="宋体" w:hAnsi="宋体" w:cs="宋体" w:hint="eastAsia"/>
          <w:bCs/>
          <w:sz w:val="24"/>
          <w:szCs w:val="28"/>
        </w:rPr>
        <w:t>分类整理资料中的教育章句，</w:t>
      </w:r>
      <w:r>
        <w:rPr>
          <w:rFonts w:ascii="宋体" w:hAnsi="宋体" w:cs="宋体" w:hint="eastAsia"/>
          <w:bCs/>
          <w:sz w:val="24"/>
          <w:szCs w:val="28"/>
        </w:rPr>
        <w:t>总结梳理孔子的教育方法及教育理念。</w:t>
      </w:r>
    </w:p>
    <w:p w:rsidR="00DA2BB7" w:rsidRDefault="00DA2BB7" w:rsidP="00DA2BB7">
      <w:pPr>
        <w:spacing w:line="360" w:lineRule="auto"/>
        <w:rPr>
          <w:rFonts w:ascii="宋体" w:hAnsi="宋体" w:cs="宋体"/>
          <w:bCs/>
          <w:sz w:val="24"/>
          <w:szCs w:val="28"/>
        </w:rPr>
      </w:pPr>
      <w:r w:rsidRPr="00D16ECF">
        <w:rPr>
          <w:rFonts w:ascii="宋体" w:hAnsi="宋体" w:cs="宋体" w:hint="eastAsia"/>
          <w:bCs/>
          <w:sz w:val="24"/>
          <w:szCs w:val="28"/>
        </w:rPr>
        <w:t>3、</w:t>
      </w:r>
      <w:r w:rsidR="00404232">
        <w:rPr>
          <w:rFonts w:ascii="宋体" w:hAnsi="宋体" w:cs="宋体" w:hint="eastAsia"/>
          <w:bCs/>
          <w:sz w:val="24"/>
          <w:szCs w:val="28"/>
        </w:rPr>
        <w:t>了解孔子的教育理念和</w:t>
      </w:r>
      <w:r>
        <w:rPr>
          <w:rFonts w:ascii="宋体" w:hAnsi="宋体" w:cs="宋体" w:hint="eastAsia"/>
          <w:bCs/>
          <w:sz w:val="24"/>
          <w:szCs w:val="28"/>
        </w:rPr>
        <w:t>教育目标，以及教育在社会发展进程中所起的作用。</w:t>
      </w:r>
    </w:p>
    <w:p w:rsidR="00DA2BB7" w:rsidRPr="00D16ECF" w:rsidRDefault="00DA2BB7" w:rsidP="00DA2BB7">
      <w:pPr>
        <w:spacing w:line="360" w:lineRule="auto"/>
        <w:rPr>
          <w:rFonts w:ascii="宋体" w:hAnsi="宋体" w:cs="宋体"/>
          <w:b/>
          <w:sz w:val="24"/>
          <w:szCs w:val="28"/>
        </w:rPr>
      </w:pPr>
      <w:r w:rsidRPr="00D16ECF">
        <w:rPr>
          <w:rFonts w:ascii="宋体" w:hAnsi="宋体" w:cs="宋体" w:hint="eastAsia"/>
          <w:b/>
          <w:sz w:val="24"/>
          <w:szCs w:val="28"/>
        </w:rPr>
        <w:t>学法指导：</w:t>
      </w:r>
      <w:r w:rsidRPr="00D16ECF">
        <w:rPr>
          <w:rFonts w:ascii="宋体" w:hAnsi="宋体" w:cs="宋体" w:hint="eastAsia"/>
          <w:b/>
          <w:sz w:val="24"/>
          <w:szCs w:val="28"/>
        </w:rPr>
        <w:tab/>
      </w:r>
    </w:p>
    <w:p w:rsidR="00DA2BB7" w:rsidRDefault="00DA2BB7" w:rsidP="00DA2BB7">
      <w:pPr>
        <w:spacing w:line="360" w:lineRule="auto"/>
        <w:rPr>
          <w:rFonts w:ascii="宋体" w:hAnsi="宋体" w:cs="宋体"/>
          <w:bCs/>
          <w:sz w:val="24"/>
          <w:szCs w:val="28"/>
        </w:rPr>
      </w:pPr>
      <w:r w:rsidRPr="00D16ECF">
        <w:rPr>
          <w:rFonts w:ascii="宋体" w:hAnsi="宋体" w:cs="宋体" w:hint="eastAsia"/>
          <w:bCs/>
          <w:sz w:val="24"/>
          <w:szCs w:val="28"/>
        </w:rPr>
        <w:t>1、</w:t>
      </w:r>
      <w:r>
        <w:rPr>
          <w:rFonts w:ascii="宋体" w:hAnsi="宋体" w:cs="宋体" w:hint="eastAsia"/>
          <w:bCs/>
          <w:sz w:val="24"/>
          <w:szCs w:val="28"/>
        </w:rPr>
        <w:t>自学：圈点批注、翻译。</w:t>
      </w:r>
    </w:p>
    <w:p w:rsidR="00DA2BB7" w:rsidRDefault="00DA2BB7" w:rsidP="00DA2BB7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8"/>
        </w:rPr>
      </w:pPr>
      <w:r>
        <w:rPr>
          <w:rFonts w:ascii="宋体" w:hAnsi="宋体" w:cs="宋体" w:hint="eastAsia"/>
          <w:bCs/>
          <w:sz w:val="24"/>
          <w:szCs w:val="28"/>
        </w:rPr>
        <w:t>《论语》中的相关</w:t>
      </w:r>
      <w:r w:rsidR="00404232">
        <w:rPr>
          <w:rFonts w:ascii="宋体" w:hAnsi="宋体" w:cs="宋体" w:hint="eastAsia"/>
          <w:bCs/>
          <w:sz w:val="24"/>
          <w:szCs w:val="28"/>
        </w:rPr>
        <w:t>教育</w:t>
      </w:r>
      <w:r>
        <w:rPr>
          <w:rFonts w:ascii="宋体" w:hAnsi="宋体" w:cs="宋体" w:hint="eastAsia"/>
          <w:bCs/>
          <w:sz w:val="24"/>
          <w:szCs w:val="28"/>
        </w:rPr>
        <w:t>章句，进行翻译和批注。</w:t>
      </w:r>
    </w:p>
    <w:p w:rsidR="00DA2BB7" w:rsidRDefault="00DA2BB7" w:rsidP="00DA2BB7">
      <w:pPr>
        <w:spacing w:line="360" w:lineRule="auto"/>
        <w:rPr>
          <w:rFonts w:ascii="宋体" w:hAnsi="宋体" w:cs="宋体"/>
          <w:bCs/>
          <w:sz w:val="24"/>
          <w:szCs w:val="28"/>
        </w:rPr>
      </w:pPr>
      <w:r>
        <w:rPr>
          <w:rFonts w:ascii="宋体" w:hAnsi="宋体" w:cs="宋体" w:hint="eastAsia"/>
          <w:bCs/>
          <w:sz w:val="24"/>
          <w:szCs w:val="28"/>
        </w:rPr>
        <w:t>2、归纳整</w:t>
      </w:r>
      <w:r w:rsidRPr="00D16ECF">
        <w:rPr>
          <w:rFonts w:ascii="宋体" w:hAnsi="宋体" w:cs="宋体" w:hint="eastAsia"/>
          <w:bCs/>
          <w:sz w:val="24"/>
          <w:szCs w:val="28"/>
        </w:rPr>
        <w:t>理</w:t>
      </w:r>
      <w:r>
        <w:rPr>
          <w:rFonts w:ascii="宋体" w:hAnsi="宋体" w:cs="宋体" w:hint="eastAsia"/>
          <w:bCs/>
          <w:sz w:val="24"/>
          <w:szCs w:val="28"/>
        </w:rPr>
        <w:t>。</w:t>
      </w:r>
    </w:p>
    <w:p w:rsidR="00DA2BB7" w:rsidRDefault="00DA2BB7" w:rsidP="00DA2BB7">
      <w:pPr>
        <w:spacing w:line="360" w:lineRule="auto"/>
        <w:rPr>
          <w:rFonts w:ascii="宋体" w:hAnsi="宋体" w:cs="宋体"/>
          <w:bCs/>
          <w:sz w:val="24"/>
          <w:szCs w:val="28"/>
        </w:rPr>
      </w:pPr>
      <w:r>
        <w:rPr>
          <w:rFonts w:ascii="宋体" w:hAnsi="宋体" w:cs="宋体" w:hint="eastAsia"/>
          <w:bCs/>
          <w:sz w:val="24"/>
          <w:szCs w:val="28"/>
        </w:rPr>
        <w:t>可按照以下几个思路归纳整理：教育对象、教育方法、教育作用、教育目标、教育特点等</w:t>
      </w:r>
    </w:p>
    <w:p w:rsidR="00DA2BB7" w:rsidRDefault="00DA2BB7" w:rsidP="00DA2BB7">
      <w:pPr>
        <w:spacing w:line="360" w:lineRule="auto"/>
        <w:rPr>
          <w:rFonts w:ascii="宋体" w:hAnsi="宋体" w:cs="宋体"/>
          <w:bCs/>
          <w:sz w:val="24"/>
          <w:szCs w:val="28"/>
        </w:rPr>
      </w:pPr>
      <w:r>
        <w:rPr>
          <w:rFonts w:ascii="宋体" w:hAnsi="宋体" w:cs="宋体" w:hint="eastAsia"/>
          <w:bCs/>
          <w:sz w:val="24"/>
          <w:szCs w:val="28"/>
        </w:rPr>
        <w:t>3</w:t>
      </w:r>
      <w:r w:rsidRPr="00D16ECF">
        <w:rPr>
          <w:rFonts w:ascii="宋体" w:hAnsi="宋体" w:cs="宋体" w:hint="eastAsia"/>
          <w:bCs/>
          <w:sz w:val="24"/>
          <w:szCs w:val="28"/>
        </w:rPr>
        <w:t>、</w:t>
      </w:r>
      <w:r>
        <w:rPr>
          <w:rFonts w:ascii="宋体" w:hAnsi="宋体" w:cs="宋体" w:hint="eastAsia"/>
          <w:bCs/>
          <w:sz w:val="24"/>
          <w:szCs w:val="28"/>
        </w:rPr>
        <w:t>反复诵读。</w:t>
      </w:r>
    </w:p>
    <w:p w:rsidR="00DA2BB7" w:rsidRPr="00743215" w:rsidRDefault="00DA2BB7" w:rsidP="00DA2BB7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8"/>
        </w:rPr>
      </w:pPr>
      <w:r>
        <w:rPr>
          <w:rFonts w:ascii="宋体" w:hAnsi="宋体" w:cs="宋体" w:hint="eastAsia"/>
          <w:bCs/>
          <w:sz w:val="24"/>
          <w:szCs w:val="28"/>
        </w:rPr>
        <w:t>同学们可结合注释，大量地读，反复地读，“书读百遍其义自见”。</w:t>
      </w:r>
    </w:p>
    <w:p w:rsidR="00DA2BB7" w:rsidRDefault="00DA2BB7" w:rsidP="00DA2BB7">
      <w:pPr>
        <w:spacing w:line="360" w:lineRule="auto"/>
        <w:rPr>
          <w:rFonts w:ascii="宋体" w:hAnsi="宋体" w:cs="宋体"/>
          <w:b/>
          <w:sz w:val="24"/>
          <w:szCs w:val="28"/>
        </w:rPr>
      </w:pPr>
      <w:r w:rsidRPr="00D16ECF">
        <w:rPr>
          <w:rFonts w:ascii="宋体" w:hAnsi="宋体" w:cs="宋体" w:hint="eastAsia"/>
          <w:b/>
          <w:sz w:val="24"/>
          <w:szCs w:val="28"/>
        </w:rPr>
        <w:t>学习任务：</w:t>
      </w:r>
    </w:p>
    <w:p w:rsidR="00DA2BB7" w:rsidRPr="00D279C4" w:rsidRDefault="00DA2BB7" w:rsidP="00DA2BB7">
      <w:pPr>
        <w:spacing w:line="360" w:lineRule="auto"/>
        <w:rPr>
          <w:rFonts w:ascii="宋体" w:hAnsi="宋体" w:cs="宋体"/>
          <w:bCs/>
          <w:sz w:val="24"/>
          <w:szCs w:val="28"/>
        </w:rPr>
      </w:pPr>
      <w:r>
        <w:rPr>
          <w:rFonts w:ascii="宋体" w:hAnsi="宋体" w:cs="宋体" w:hint="eastAsia"/>
          <w:bCs/>
          <w:sz w:val="24"/>
          <w:szCs w:val="28"/>
        </w:rPr>
        <w:t>阅读资源包中“附加资料”文件夹中《论语》中的教育的相关章句汇编，完成以下任务：</w:t>
      </w:r>
    </w:p>
    <w:p w:rsidR="00DA2BB7" w:rsidRPr="00D16ECF" w:rsidRDefault="00DA2BB7" w:rsidP="00DA2BB7">
      <w:pPr>
        <w:spacing w:line="360" w:lineRule="auto"/>
        <w:rPr>
          <w:rFonts w:ascii="宋体" w:hAnsi="宋体" w:cs="宋体"/>
          <w:bCs/>
          <w:sz w:val="24"/>
          <w:szCs w:val="28"/>
        </w:rPr>
      </w:pPr>
      <w:r w:rsidRPr="00D16ECF">
        <w:rPr>
          <w:rFonts w:ascii="宋体" w:hAnsi="宋体" w:cs="宋体" w:hint="eastAsia"/>
          <w:bCs/>
          <w:sz w:val="24"/>
          <w:szCs w:val="28"/>
        </w:rPr>
        <w:t>1、</w:t>
      </w:r>
      <w:r w:rsidR="00A62F81">
        <w:rPr>
          <w:rFonts w:ascii="宋体" w:hAnsi="宋体" w:cs="宋体" w:hint="eastAsia"/>
          <w:bCs/>
          <w:sz w:val="24"/>
          <w:szCs w:val="28"/>
        </w:rPr>
        <w:t>请结合资料中“孔子与弟子的交往”的章句，自行查阅资料，为孔子的一位弟子绘制一幅文字画像（要求有行为举止神态的描绘，有与老师的言谈，有与其他学生的交往的描写，有事件的叙写，有你对人物的评价）</w:t>
      </w:r>
      <w:r w:rsidR="00404232">
        <w:rPr>
          <w:rFonts w:ascii="宋体" w:hAnsi="宋体" w:cs="宋体" w:hint="eastAsia"/>
          <w:bCs/>
          <w:sz w:val="24"/>
          <w:szCs w:val="28"/>
        </w:rPr>
        <w:t>当然，如果你的绘画功底较好，还可将人物画下来，可突出动作、神态，</w:t>
      </w:r>
      <w:r w:rsidR="00A62F81">
        <w:rPr>
          <w:rFonts w:ascii="宋体" w:hAnsi="宋体" w:cs="宋体" w:hint="eastAsia"/>
          <w:bCs/>
          <w:sz w:val="24"/>
          <w:szCs w:val="28"/>
        </w:rPr>
        <w:t>如子路的“行行如也”，孔子的“累累如丧家之犬”）</w:t>
      </w:r>
      <w:r w:rsidR="00404232">
        <w:rPr>
          <w:rFonts w:ascii="宋体" w:hAnsi="宋体" w:cs="宋体" w:hint="eastAsia"/>
          <w:bCs/>
          <w:sz w:val="24"/>
          <w:szCs w:val="28"/>
        </w:rPr>
        <w:t>。</w:t>
      </w:r>
    </w:p>
    <w:p w:rsidR="00DA2BB7" w:rsidRDefault="00DA2BB7" w:rsidP="00A62F81">
      <w:pPr>
        <w:spacing w:line="360" w:lineRule="auto"/>
        <w:rPr>
          <w:rFonts w:ascii="宋体" w:hAnsi="宋体" w:cs="宋体"/>
          <w:bCs/>
          <w:sz w:val="24"/>
          <w:szCs w:val="28"/>
        </w:rPr>
      </w:pPr>
      <w:r w:rsidRPr="00D16ECF">
        <w:rPr>
          <w:rFonts w:ascii="宋体" w:hAnsi="宋体" w:cs="宋体" w:hint="eastAsia"/>
          <w:bCs/>
          <w:sz w:val="24"/>
          <w:szCs w:val="28"/>
        </w:rPr>
        <w:t>2、</w:t>
      </w:r>
      <w:r w:rsidR="00A62F81">
        <w:rPr>
          <w:rFonts w:ascii="宋体" w:hAnsi="宋体" w:cs="宋体" w:hint="eastAsia"/>
          <w:bCs/>
          <w:sz w:val="24"/>
          <w:szCs w:val="28"/>
        </w:rPr>
        <w:t>结合以上学法指导，请你绘制一张关于“孔子的教育观”的思维导图</w:t>
      </w:r>
      <w:r w:rsidR="00404232">
        <w:rPr>
          <w:rFonts w:ascii="宋体" w:hAnsi="宋体" w:cs="宋体" w:hint="eastAsia"/>
          <w:bCs/>
          <w:sz w:val="24"/>
          <w:szCs w:val="28"/>
        </w:rPr>
        <w:t>。</w:t>
      </w:r>
      <w:bookmarkStart w:id="0" w:name="_GoBack"/>
      <w:bookmarkEnd w:id="0"/>
    </w:p>
    <w:p w:rsidR="00DA2BB7" w:rsidRPr="00B657C0" w:rsidRDefault="00DA2BB7" w:rsidP="00DA2BB7">
      <w:pPr>
        <w:spacing w:line="360" w:lineRule="auto"/>
        <w:rPr>
          <w:rFonts w:ascii="宋体" w:hAnsi="宋体" w:cs="宋体"/>
          <w:bCs/>
          <w:sz w:val="24"/>
          <w:szCs w:val="28"/>
        </w:rPr>
      </w:pPr>
    </w:p>
    <w:p w:rsidR="0083126E" w:rsidRDefault="0083126E" w:rsidP="00C41082">
      <w:pPr>
        <w:spacing w:line="360" w:lineRule="auto"/>
      </w:pPr>
    </w:p>
    <w:sectPr w:rsidR="0083126E" w:rsidSect="0071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18" w:rsidRDefault="00235B18" w:rsidP="00DA2BB7">
      <w:r>
        <w:separator/>
      </w:r>
    </w:p>
  </w:endnote>
  <w:endnote w:type="continuationSeparator" w:id="0">
    <w:p w:rsidR="00235B18" w:rsidRDefault="00235B18" w:rsidP="00DA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18" w:rsidRDefault="00235B18" w:rsidP="00DA2BB7">
      <w:r>
        <w:separator/>
      </w:r>
    </w:p>
  </w:footnote>
  <w:footnote w:type="continuationSeparator" w:id="0">
    <w:p w:rsidR="00235B18" w:rsidRDefault="00235B18" w:rsidP="00DA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BB7"/>
    <w:rsid w:val="00235B18"/>
    <w:rsid w:val="00404232"/>
    <w:rsid w:val="007128BA"/>
    <w:rsid w:val="00743236"/>
    <w:rsid w:val="0083126E"/>
    <w:rsid w:val="00A62F81"/>
    <w:rsid w:val="00C41082"/>
    <w:rsid w:val="00C76F6E"/>
    <w:rsid w:val="00D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B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B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B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WIN</cp:lastModifiedBy>
  <cp:revision>23</cp:revision>
  <dcterms:created xsi:type="dcterms:W3CDTF">2020-03-19T07:27:00Z</dcterms:created>
  <dcterms:modified xsi:type="dcterms:W3CDTF">2020-03-22T12:01:00Z</dcterms:modified>
</cp:coreProperties>
</file>