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4F2F" w:rsidRDefault="00996707">
      <w:pPr>
        <w:jc w:val="center"/>
        <w:rPr>
          <w:rFonts w:ascii="宋体" w:eastAsia="宋体" w:hAnsi="宋体"/>
          <w:b/>
          <w:bCs/>
          <w:sz w:val="24"/>
          <w:szCs w:val="24"/>
        </w:rPr>
      </w:pPr>
      <w:bookmarkStart w:id="0" w:name="_Hlk14087074"/>
      <w:r>
        <w:rPr>
          <w:rFonts w:ascii="宋体" w:eastAsia="宋体" w:hAnsi="宋体" w:hint="eastAsia"/>
          <w:b/>
          <w:bCs/>
          <w:sz w:val="24"/>
          <w:szCs w:val="24"/>
        </w:rPr>
        <w:t>高</w:t>
      </w:r>
      <w:r>
        <w:rPr>
          <w:rFonts w:ascii="宋体" w:eastAsia="宋体" w:hAnsi="宋体" w:hint="eastAsia"/>
          <w:b/>
          <w:bCs/>
          <w:sz w:val="24"/>
          <w:szCs w:val="24"/>
        </w:rPr>
        <w:t>二</w:t>
      </w:r>
      <w:r>
        <w:rPr>
          <w:rFonts w:ascii="宋体" w:eastAsia="宋体" w:hAnsi="宋体" w:hint="eastAsia"/>
          <w:b/>
          <w:bCs/>
          <w:sz w:val="24"/>
          <w:szCs w:val="24"/>
        </w:rPr>
        <w:t>年级政治</w:t>
      </w:r>
      <w:r>
        <w:rPr>
          <w:rFonts w:ascii="宋体" w:eastAsia="宋体" w:hAnsi="宋体" w:hint="eastAsia"/>
          <w:b/>
          <w:bCs/>
          <w:sz w:val="24"/>
          <w:szCs w:val="24"/>
        </w:rPr>
        <w:t xml:space="preserve"> </w:t>
      </w:r>
      <w:r>
        <w:rPr>
          <w:rFonts w:ascii="宋体" w:eastAsia="宋体" w:hAnsi="宋体"/>
          <w:b/>
          <w:bCs/>
          <w:sz w:val="24"/>
          <w:szCs w:val="24"/>
        </w:rPr>
        <w:t xml:space="preserve"> </w:t>
      </w:r>
      <w:r>
        <w:rPr>
          <w:rFonts w:ascii="宋体" w:eastAsia="宋体" w:hAnsi="宋体" w:hint="eastAsia"/>
          <w:b/>
          <w:bCs/>
          <w:sz w:val="24"/>
          <w:szCs w:val="24"/>
        </w:rPr>
        <w:t>第</w:t>
      </w:r>
      <w:r>
        <w:rPr>
          <w:rFonts w:ascii="宋体" w:eastAsia="宋体" w:hAnsi="宋体" w:hint="eastAsia"/>
          <w:b/>
          <w:bCs/>
          <w:sz w:val="24"/>
          <w:szCs w:val="24"/>
        </w:rPr>
        <w:t>26</w:t>
      </w:r>
      <w:r>
        <w:rPr>
          <w:rFonts w:ascii="宋体" w:eastAsia="宋体" w:hAnsi="宋体" w:hint="eastAsia"/>
          <w:b/>
          <w:bCs/>
          <w:sz w:val="24"/>
          <w:szCs w:val="24"/>
        </w:rPr>
        <w:t>课时</w:t>
      </w:r>
    </w:p>
    <w:p w:rsidR="002B4F2F" w:rsidRDefault="00996707" w:rsidP="009405C9">
      <w:pPr>
        <w:spacing w:line="240" w:lineRule="atLeast"/>
        <w:ind w:firstLineChars="200" w:firstLine="482"/>
        <w:jc w:val="center"/>
        <w:rPr>
          <w:rFonts w:ascii="宋体" w:eastAsia="宋体" w:hAnsi="宋体"/>
          <w:b/>
          <w:bCs/>
          <w:sz w:val="24"/>
          <w:szCs w:val="24"/>
        </w:rPr>
      </w:pPr>
      <w:r>
        <w:rPr>
          <w:rFonts w:ascii="宋体" w:eastAsia="宋体" w:hAnsi="宋体" w:hint="eastAsia"/>
          <w:b/>
          <w:bCs/>
          <w:sz w:val="24"/>
          <w:szCs w:val="24"/>
        </w:rPr>
        <w:t>《</w:t>
      </w:r>
      <w:r>
        <w:rPr>
          <w:rFonts w:ascii="宋体" w:eastAsia="宋体" w:hAnsi="宋体"/>
          <w:b/>
          <w:bCs/>
          <w:sz w:val="24"/>
          <w:szCs w:val="24"/>
        </w:rPr>
        <w:t>推动绿色生产与绿色消费》</w:t>
      </w:r>
      <w:bookmarkStart w:id="1" w:name="_GoBack"/>
      <w:bookmarkEnd w:id="1"/>
      <w:r>
        <w:rPr>
          <w:rFonts w:ascii="宋体" w:eastAsia="宋体" w:hAnsi="宋体"/>
          <w:b/>
          <w:bCs/>
          <w:sz w:val="24"/>
          <w:szCs w:val="24"/>
        </w:rPr>
        <w:t>课后巩固答案</w:t>
      </w:r>
    </w:p>
    <w:p w:rsidR="002B4F2F" w:rsidRDefault="00996707">
      <w:pPr>
        <w:spacing w:line="240" w:lineRule="atLeast"/>
        <w:rPr>
          <w:rFonts w:ascii="宋体" w:eastAsia="宋体" w:hAnsi="宋体" w:cs="Times New Roman"/>
          <w:b/>
          <w:color w:val="000000"/>
          <w:sz w:val="24"/>
          <w:szCs w:val="24"/>
        </w:rPr>
      </w:pPr>
      <w:r>
        <w:rPr>
          <w:rFonts w:ascii="宋体" w:eastAsia="宋体" w:hAnsi="宋体" w:cs="Times New Roman" w:hint="eastAsia"/>
          <w:b/>
          <w:color w:val="000000"/>
          <w:sz w:val="24"/>
          <w:szCs w:val="24"/>
        </w:rPr>
        <w:t>一、填空</w:t>
      </w:r>
    </w:p>
    <w:bookmarkEnd w:id="0"/>
    <w:p w:rsidR="002B4F2F" w:rsidRDefault="00996707">
      <w:pPr>
        <w:spacing w:line="240" w:lineRule="atLeast"/>
        <w:ind w:firstLineChars="200" w:firstLine="480"/>
        <w:rPr>
          <w:rFonts w:ascii="宋体" w:eastAsia="宋体" w:hAnsi="宋体" w:cs="Times New Roman"/>
          <w:bCs/>
          <w:sz w:val="24"/>
          <w:szCs w:val="24"/>
        </w:rPr>
      </w:pPr>
      <w:r>
        <w:rPr>
          <w:rFonts w:ascii="宋体" w:eastAsia="宋体" w:hAnsi="宋体" w:cs="Times New Roman"/>
          <w:bCs/>
          <w:sz w:val="24"/>
          <w:szCs w:val="24"/>
        </w:rPr>
        <w:t xml:space="preserve">1. </w:t>
      </w:r>
      <w:r>
        <w:rPr>
          <w:rFonts w:ascii="宋体" w:eastAsia="宋体" w:hAnsi="宋体" w:cs="Times New Roman" w:hint="eastAsia"/>
          <w:bCs/>
          <w:sz w:val="24"/>
          <w:szCs w:val="24"/>
        </w:rPr>
        <w:t>共生</w:t>
      </w:r>
      <w:r>
        <w:rPr>
          <w:rFonts w:ascii="宋体" w:eastAsia="宋体" w:hAnsi="宋体" w:cs="Times New Roman"/>
          <w:bCs/>
          <w:sz w:val="24"/>
          <w:szCs w:val="24"/>
        </w:rPr>
        <w:t xml:space="preserve">   </w:t>
      </w:r>
      <w:r>
        <w:rPr>
          <w:rFonts w:ascii="宋体" w:eastAsia="宋体" w:hAnsi="宋体" w:cs="Times New Roman" w:hint="eastAsia"/>
          <w:bCs/>
          <w:sz w:val="24"/>
          <w:szCs w:val="24"/>
        </w:rPr>
        <w:t xml:space="preserve"> </w:t>
      </w:r>
    </w:p>
    <w:p w:rsidR="002B4F2F" w:rsidRDefault="00996707">
      <w:pPr>
        <w:spacing w:line="240" w:lineRule="atLeast"/>
        <w:ind w:firstLineChars="200" w:firstLine="480"/>
        <w:rPr>
          <w:rFonts w:ascii="宋体" w:eastAsia="宋体" w:hAnsi="宋体" w:cs="Times New Roman"/>
          <w:bCs/>
          <w:sz w:val="24"/>
          <w:szCs w:val="24"/>
        </w:rPr>
      </w:pPr>
      <w:r>
        <w:rPr>
          <w:rFonts w:ascii="宋体" w:eastAsia="宋体" w:hAnsi="宋体" w:cs="Times New Roman"/>
          <w:bCs/>
          <w:sz w:val="24"/>
          <w:szCs w:val="24"/>
        </w:rPr>
        <w:t xml:space="preserve">2. </w:t>
      </w:r>
      <w:r>
        <w:rPr>
          <w:rFonts w:ascii="宋体" w:eastAsia="宋体" w:hAnsi="宋体" w:cs="Times New Roman" w:hint="eastAsia"/>
          <w:bCs/>
          <w:sz w:val="24"/>
          <w:szCs w:val="24"/>
        </w:rPr>
        <w:t>简约</w:t>
      </w:r>
      <w:r>
        <w:rPr>
          <w:rFonts w:ascii="宋体" w:eastAsia="宋体" w:hAnsi="宋体" w:cs="Times New Roman"/>
          <w:bCs/>
          <w:sz w:val="24"/>
          <w:szCs w:val="24"/>
        </w:rPr>
        <w:t xml:space="preserve">   </w:t>
      </w:r>
      <w:r>
        <w:rPr>
          <w:rFonts w:ascii="宋体" w:eastAsia="宋体" w:hAnsi="宋体" w:cs="Times New Roman" w:hint="eastAsia"/>
          <w:bCs/>
          <w:sz w:val="24"/>
          <w:szCs w:val="24"/>
        </w:rPr>
        <w:t>低碳</w:t>
      </w:r>
      <w:r>
        <w:rPr>
          <w:rFonts w:ascii="宋体" w:eastAsia="宋体" w:hAnsi="宋体" w:cs="Times New Roman"/>
          <w:bCs/>
          <w:sz w:val="24"/>
          <w:szCs w:val="24"/>
        </w:rPr>
        <w:t xml:space="preserve">   </w:t>
      </w:r>
      <w:r>
        <w:rPr>
          <w:rFonts w:ascii="宋体" w:eastAsia="宋体" w:hAnsi="宋体" w:cs="Times New Roman" w:hint="eastAsia"/>
          <w:bCs/>
          <w:sz w:val="24"/>
          <w:szCs w:val="24"/>
        </w:rPr>
        <w:t>奢侈</w:t>
      </w:r>
      <w:r>
        <w:rPr>
          <w:rFonts w:ascii="宋体" w:eastAsia="宋体" w:hAnsi="宋体" w:cs="Times New Roman"/>
          <w:bCs/>
          <w:sz w:val="24"/>
          <w:szCs w:val="24"/>
        </w:rPr>
        <w:t xml:space="preserve">   </w:t>
      </w:r>
      <w:r>
        <w:rPr>
          <w:rFonts w:ascii="宋体" w:eastAsia="宋体" w:hAnsi="宋体" w:cs="Times New Roman" w:hint="eastAsia"/>
          <w:bCs/>
          <w:sz w:val="24"/>
          <w:szCs w:val="24"/>
        </w:rPr>
        <w:t>节约</w:t>
      </w:r>
    </w:p>
    <w:p w:rsidR="002B4F2F" w:rsidRDefault="00996707">
      <w:pPr>
        <w:spacing w:line="240" w:lineRule="atLeast"/>
        <w:ind w:firstLineChars="200" w:firstLine="480"/>
        <w:rPr>
          <w:rFonts w:ascii="宋体" w:eastAsia="宋体" w:hAnsi="宋体" w:cs="Times New Roman"/>
          <w:bCs/>
          <w:sz w:val="24"/>
          <w:szCs w:val="24"/>
        </w:rPr>
      </w:pPr>
      <w:r>
        <w:rPr>
          <w:rFonts w:ascii="宋体" w:eastAsia="宋体" w:hAnsi="宋体" w:cs="Times New Roman"/>
          <w:bCs/>
          <w:sz w:val="24"/>
          <w:szCs w:val="24"/>
        </w:rPr>
        <w:t xml:space="preserve">3. </w:t>
      </w:r>
      <w:r>
        <w:rPr>
          <w:rFonts w:ascii="宋体" w:eastAsia="宋体" w:hAnsi="宋体" w:cs="Times New Roman" w:hint="eastAsia"/>
          <w:bCs/>
          <w:sz w:val="24"/>
          <w:szCs w:val="24"/>
        </w:rPr>
        <w:t>理智</w:t>
      </w:r>
      <w:r>
        <w:rPr>
          <w:rFonts w:ascii="宋体" w:eastAsia="宋体" w:hAnsi="宋体" w:cs="Times New Roman"/>
          <w:bCs/>
          <w:sz w:val="24"/>
          <w:szCs w:val="24"/>
        </w:rPr>
        <w:t xml:space="preserve">   </w:t>
      </w:r>
      <w:r>
        <w:rPr>
          <w:rFonts w:ascii="宋体" w:eastAsia="宋体" w:hAnsi="宋体" w:cs="Times New Roman" w:hint="eastAsia"/>
          <w:bCs/>
          <w:sz w:val="24"/>
          <w:szCs w:val="24"/>
        </w:rPr>
        <w:t>适度</w:t>
      </w:r>
      <w:r>
        <w:rPr>
          <w:rFonts w:ascii="宋体" w:eastAsia="宋体" w:hAnsi="宋体" w:cs="Times New Roman"/>
          <w:bCs/>
          <w:sz w:val="24"/>
          <w:szCs w:val="24"/>
        </w:rPr>
        <w:t xml:space="preserve">   </w:t>
      </w:r>
      <w:r>
        <w:rPr>
          <w:rFonts w:ascii="宋体" w:eastAsia="宋体" w:hAnsi="宋体" w:cs="Times New Roman" w:hint="eastAsia"/>
          <w:bCs/>
          <w:sz w:val="24"/>
          <w:szCs w:val="24"/>
        </w:rPr>
        <w:t>理性</w:t>
      </w:r>
      <w:r>
        <w:rPr>
          <w:rFonts w:ascii="宋体" w:eastAsia="宋体" w:hAnsi="宋体" w:cs="Times New Roman" w:hint="eastAsia"/>
          <w:bCs/>
          <w:sz w:val="24"/>
          <w:szCs w:val="24"/>
        </w:rPr>
        <w:t xml:space="preserve"> </w:t>
      </w:r>
      <w:r>
        <w:rPr>
          <w:rFonts w:ascii="宋体" w:eastAsia="宋体" w:hAnsi="宋体" w:cs="Times New Roman"/>
          <w:bCs/>
          <w:sz w:val="24"/>
          <w:szCs w:val="24"/>
        </w:rPr>
        <w:t xml:space="preserve">  </w:t>
      </w:r>
      <w:r>
        <w:rPr>
          <w:rFonts w:ascii="宋体" w:eastAsia="宋体" w:hAnsi="宋体" w:cs="Times New Roman" w:hint="eastAsia"/>
          <w:bCs/>
          <w:sz w:val="24"/>
          <w:szCs w:val="24"/>
        </w:rPr>
        <w:t>绿色</w:t>
      </w:r>
      <w:r>
        <w:rPr>
          <w:rFonts w:ascii="宋体" w:eastAsia="宋体" w:hAnsi="宋体" w:cs="Times New Roman" w:hint="eastAsia"/>
          <w:bCs/>
          <w:sz w:val="24"/>
          <w:szCs w:val="24"/>
        </w:rPr>
        <w:t xml:space="preserve"> </w:t>
      </w:r>
      <w:r>
        <w:rPr>
          <w:rFonts w:ascii="宋体" w:eastAsia="宋体" w:hAnsi="宋体" w:cs="Times New Roman"/>
          <w:bCs/>
          <w:sz w:val="24"/>
          <w:szCs w:val="24"/>
        </w:rPr>
        <w:t xml:space="preserve">   </w:t>
      </w:r>
      <w:r>
        <w:rPr>
          <w:rFonts w:ascii="宋体" w:eastAsia="宋体" w:hAnsi="宋体" w:cs="Times New Roman" w:hint="eastAsia"/>
          <w:bCs/>
          <w:sz w:val="24"/>
          <w:szCs w:val="24"/>
        </w:rPr>
        <w:t>艰苦</w:t>
      </w:r>
    </w:p>
    <w:p w:rsidR="002B4F2F" w:rsidRDefault="00996707">
      <w:pPr>
        <w:spacing w:line="240" w:lineRule="atLeast"/>
        <w:rPr>
          <w:rFonts w:ascii="宋体" w:eastAsia="宋体" w:hAnsi="宋体" w:cs="Times New Roman"/>
          <w:b/>
          <w:color w:val="000000"/>
          <w:sz w:val="24"/>
          <w:szCs w:val="24"/>
        </w:rPr>
      </w:pPr>
      <w:r>
        <w:rPr>
          <w:rFonts w:ascii="宋体" w:eastAsia="宋体" w:hAnsi="宋体" w:cs="Times New Roman" w:hint="eastAsia"/>
          <w:b/>
          <w:color w:val="000000"/>
          <w:sz w:val="24"/>
          <w:szCs w:val="24"/>
        </w:rPr>
        <w:t>二、问答题</w:t>
      </w:r>
    </w:p>
    <w:p w:rsidR="002B4F2F" w:rsidRDefault="00996707">
      <w:pPr>
        <w:spacing w:line="240" w:lineRule="atLeast"/>
        <w:rPr>
          <w:rFonts w:ascii="宋体" w:eastAsia="宋体" w:hAnsi="宋体" w:cs="Times New Roman"/>
          <w:b/>
          <w:sz w:val="24"/>
          <w:szCs w:val="24"/>
        </w:rPr>
      </w:pPr>
      <w:r>
        <w:rPr>
          <w:rFonts w:ascii="宋体" w:eastAsia="宋体" w:hAnsi="宋体" w:cs="Times New Roman"/>
          <w:b/>
          <w:sz w:val="24"/>
          <w:szCs w:val="24"/>
        </w:rPr>
        <w:t>1.</w:t>
      </w:r>
      <w:r>
        <w:rPr>
          <w:rFonts w:hint="eastAsia"/>
          <w:b/>
        </w:rPr>
        <w:t xml:space="preserve"> </w:t>
      </w:r>
      <w:bookmarkStart w:id="2" w:name="_Hlk34594829"/>
      <w:r>
        <w:rPr>
          <w:b/>
        </w:rPr>
        <w:t xml:space="preserve"> </w:t>
      </w:r>
      <w:r>
        <w:rPr>
          <w:rFonts w:ascii="宋体" w:eastAsia="宋体" w:hAnsi="宋体" w:cs="Times New Roman" w:hint="eastAsia"/>
          <w:b/>
          <w:sz w:val="24"/>
          <w:szCs w:val="24"/>
        </w:rPr>
        <w:t>（</w:t>
      </w:r>
      <w:r>
        <w:rPr>
          <w:rFonts w:ascii="宋体" w:eastAsia="宋体" w:hAnsi="宋体" w:cs="Times New Roman"/>
          <w:b/>
          <w:sz w:val="24"/>
          <w:szCs w:val="24"/>
        </w:rPr>
        <w:t>1</w:t>
      </w:r>
      <w:r>
        <w:rPr>
          <w:rFonts w:ascii="宋体" w:eastAsia="宋体" w:hAnsi="宋体" w:cs="Times New Roman"/>
          <w:b/>
          <w:sz w:val="24"/>
          <w:szCs w:val="24"/>
        </w:rPr>
        <w:t>）如果围绕这个主题制作一个</w:t>
      </w:r>
      <w:r>
        <w:rPr>
          <w:rFonts w:ascii="宋体" w:eastAsia="宋体" w:hAnsi="宋体" w:cs="Times New Roman"/>
          <w:b/>
          <w:sz w:val="24"/>
          <w:szCs w:val="24"/>
        </w:rPr>
        <w:t>6</w:t>
      </w:r>
      <w:r>
        <w:rPr>
          <w:rFonts w:ascii="宋体" w:eastAsia="宋体" w:hAnsi="宋体" w:cs="Times New Roman"/>
          <w:b/>
          <w:sz w:val="24"/>
          <w:szCs w:val="24"/>
        </w:rPr>
        <w:t>屏的宣传课件，你</w:t>
      </w:r>
      <w:r>
        <w:rPr>
          <w:rFonts w:ascii="宋体" w:eastAsia="宋体" w:hAnsi="宋体" w:cs="Times New Roman" w:hint="eastAsia"/>
          <w:b/>
          <w:sz w:val="24"/>
          <w:szCs w:val="24"/>
        </w:rPr>
        <w:t>主要传递</w:t>
      </w:r>
      <w:r>
        <w:rPr>
          <w:rFonts w:ascii="宋体" w:eastAsia="宋体" w:hAnsi="宋体" w:cs="Times New Roman"/>
          <w:b/>
          <w:sz w:val="24"/>
          <w:szCs w:val="24"/>
        </w:rPr>
        <w:t>哪些</w:t>
      </w:r>
      <w:r>
        <w:rPr>
          <w:rFonts w:ascii="宋体" w:eastAsia="宋体" w:hAnsi="宋体" w:cs="Times New Roman" w:hint="eastAsia"/>
          <w:b/>
          <w:sz w:val="24"/>
          <w:szCs w:val="24"/>
        </w:rPr>
        <w:t>信息（</w:t>
      </w:r>
      <w:r>
        <w:rPr>
          <w:rFonts w:ascii="宋体" w:eastAsia="宋体" w:hAnsi="宋体" w:cs="Times New Roman"/>
          <w:b/>
          <w:sz w:val="24"/>
          <w:szCs w:val="24"/>
        </w:rPr>
        <w:t>要素</w:t>
      </w:r>
      <w:r>
        <w:rPr>
          <w:rFonts w:ascii="宋体" w:eastAsia="宋体" w:hAnsi="宋体" w:cs="Times New Roman" w:hint="eastAsia"/>
          <w:b/>
          <w:sz w:val="24"/>
          <w:szCs w:val="24"/>
        </w:rPr>
        <w:t>）？</w:t>
      </w:r>
    </w:p>
    <w:bookmarkEnd w:id="2"/>
    <w:p w:rsidR="002B4F2F" w:rsidRDefault="00996707">
      <w:pPr>
        <w:spacing w:line="240" w:lineRule="atLeast"/>
        <w:ind w:firstLine="490"/>
        <w:rPr>
          <w:rFonts w:ascii="楷体" w:eastAsia="楷体" w:hAnsi="楷体" w:cs="Times New Roman"/>
          <w:bCs/>
          <w:sz w:val="24"/>
          <w:szCs w:val="24"/>
        </w:rPr>
      </w:pPr>
      <w:r>
        <w:rPr>
          <w:rFonts w:ascii="楷体" w:eastAsia="楷体" w:hAnsi="楷体" w:cs="Times New Roman" w:hint="eastAsia"/>
          <w:bCs/>
          <w:sz w:val="24"/>
          <w:szCs w:val="24"/>
        </w:rPr>
        <w:t>释放和传递建设美丽中国人人共享、人人有责的信息。</w:t>
      </w:r>
    </w:p>
    <w:p w:rsidR="002B4F2F" w:rsidRDefault="00996707">
      <w:pPr>
        <w:spacing w:line="240" w:lineRule="atLeast"/>
        <w:ind w:firstLine="490"/>
        <w:rPr>
          <w:rFonts w:ascii="楷体" w:eastAsia="楷体" w:hAnsi="楷体" w:cs="Times New Roman"/>
          <w:bCs/>
          <w:sz w:val="24"/>
          <w:szCs w:val="24"/>
        </w:rPr>
      </w:pPr>
      <w:r>
        <w:rPr>
          <w:rFonts w:ascii="楷体" w:eastAsia="楷体" w:hAnsi="楷体" w:cs="Times New Roman" w:hint="eastAsia"/>
          <w:b/>
          <w:color w:val="0000FF"/>
          <w:sz w:val="24"/>
          <w:szCs w:val="24"/>
        </w:rPr>
        <w:t>倡导</w:t>
      </w:r>
      <w:r>
        <w:rPr>
          <w:rFonts w:ascii="楷体" w:eastAsia="楷体" w:hAnsi="楷体" w:cs="Times New Roman" w:hint="eastAsia"/>
          <w:bCs/>
          <w:sz w:val="24"/>
          <w:szCs w:val="24"/>
        </w:rPr>
        <w:t>在一片蓝天下生活、呼吸的每一个公民都应</w:t>
      </w:r>
    </w:p>
    <w:p w:rsidR="002B4F2F" w:rsidRDefault="00996707">
      <w:pPr>
        <w:spacing w:line="240" w:lineRule="atLeast"/>
        <w:ind w:firstLine="490"/>
        <w:rPr>
          <w:rFonts w:ascii="楷体" w:eastAsia="楷体" w:hAnsi="楷体" w:cs="Times New Roman"/>
          <w:bCs/>
          <w:sz w:val="24"/>
          <w:szCs w:val="24"/>
        </w:rPr>
      </w:pPr>
      <w:r>
        <w:rPr>
          <w:rFonts w:ascii="楷体" w:eastAsia="楷体" w:hAnsi="楷体" w:cs="Times New Roman" w:hint="eastAsia"/>
          <w:bCs/>
          <w:sz w:val="24"/>
          <w:szCs w:val="24"/>
        </w:rPr>
        <w:t>牢固</w:t>
      </w:r>
      <w:r>
        <w:rPr>
          <w:rFonts w:ascii="楷体" w:eastAsia="楷体" w:hAnsi="楷体" w:cs="Times New Roman" w:hint="eastAsia"/>
          <w:b/>
          <w:color w:val="0000FF"/>
          <w:sz w:val="24"/>
          <w:szCs w:val="24"/>
        </w:rPr>
        <w:t>树立</w:t>
      </w:r>
      <w:r>
        <w:rPr>
          <w:rFonts w:ascii="楷体" w:eastAsia="楷体" w:hAnsi="楷体" w:cs="Times New Roman" w:hint="eastAsia"/>
          <w:bCs/>
          <w:sz w:val="24"/>
          <w:szCs w:val="24"/>
        </w:rPr>
        <w:t>保护生态环境的理念，切实</w:t>
      </w:r>
      <w:r>
        <w:rPr>
          <w:rFonts w:ascii="楷体" w:eastAsia="楷体" w:hAnsi="楷体" w:cs="Times New Roman" w:hint="eastAsia"/>
          <w:b/>
          <w:color w:val="0000FF"/>
          <w:sz w:val="24"/>
          <w:szCs w:val="24"/>
        </w:rPr>
        <w:t>履行</w:t>
      </w:r>
      <w:r>
        <w:rPr>
          <w:rFonts w:ascii="楷体" w:eastAsia="楷体" w:hAnsi="楷体" w:cs="Times New Roman" w:hint="eastAsia"/>
          <w:bCs/>
          <w:sz w:val="24"/>
          <w:szCs w:val="24"/>
        </w:rPr>
        <w:t>好呵护环境的责任，</w:t>
      </w:r>
    </w:p>
    <w:p w:rsidR="002B4F2F" w:rsidRDefault="00996707">
      <w:pPr>
        <w:spacing w:line="240" w:lineRule="atLeast"/>
        <w:ind w:firstLine="490"/>
        <w:rPr>
          <w:rFonts w:ascii="楷体" w:eastAsia="楷体" w:hAnsi="楷体" w:cs="Times New Roman"/>
          <w:bCs/>
          <w:sz w:val="24"/>
          <w:szCs w:val="24"/>
        </w:rPr>
      </w:pPr>
      <w:r>
        <w:rPr>
          <w:rFonts w:ascii="楷体" w:eastAsia="楷体" w:hAnsi="楷体" w:cs="Times New Roman" w:hint="eastAsia"/>
          <w:b/>
          <w:color w:val="0000FF"/>
          <w:sz w:val="24"/>
          <w:szCs w:val="24"/>
        </w:rPr>
        <w:t>自觉</w:t>
      </w:r>
      <w:r>
        <w:rPr>
          <w:rFonts w:ascii="楷体" w:eastAsia="楷体" w:hAnsi="楷体" w:cs="Times New Roman" w:hint="eastAsia"/>
          <w:bCs/>
          <w:sz w:val="24"/>
          <w:szCs w:val="24"/>
        </w:rPr>
        <w:t>从我做起，从小事做起，</w:t>
      </w:r>
      <w:r>
        <w:rPr>
          <w:rFonts w:ascii="楷体" w:eastAsia="楷体" w:hAnsi="楷体" w:cs="Times New Roman" w:hint="eastAsia"/>
          <w:b/>
          <w:color w:val="0000FF"/>
          <w:sz w:val="24"/>
          <w:szCs w:val="24"/>
        </w:rPr>
        <w:t>尊重</w:t>
      </w:r>
      <w:r>
        <w:rPr>
          <w:rFonts w:ascii="楷体" w:eastAsia="楷体" w:hAnsi="楷体" w:cs="Times New Roman" w:hint="eastAsia"/>
          <w:bCs/>
          <w:sz w:val="24"/>
          <w:szCs w:val="24"/>
        </w:rPr>
        <w:t>自然，</w:t>
      </w:r>
      <w:r>
        <w:rPr>
          <w:rFonts w:ascii="楷体" w:eastAsia="楷体" w:hAnsi="楷体" w:cs="Times New Roman" w:hint="eastAsia"/>
          <w:b/>
          <w:color w:val="0000FF"/>
          <w:sz w:val="24"/>
          <w:szCs w:val="24"/>
        </w:rPr>
        <w:t>顺应</w:t>
      </w:r>
      <w:r>
        <w:rPr>
          <w:rFonts w:ascii="楷体" w:eastAsia="楷体" w:hAnsi="楷体" w:cs="Times New Roman" w:hint="eastAsia"/>
          <w:bCs/>
          <w:sz w:val="24"/>
          <w:szCs w:val="24"/>
        </w:rPr>
        <w:t>自然，</w:t>
      </w:r>
    </w:p>
    <w:p w:rsidR="002B4F2F" w:rsidRDefault="00996707">
      <w:pPr>
        <w:spacing w:line="240" w:lineRule="atLeast"/>
        <w:ind w:firstLine="490"/>
        <w:rPr>
          <w:rFonts w:ascii="楷体" w:eastAsia="楷体" w:hAnsi="楷体" w:cs="Times New Roman"/>
          <w:bCs/>
          <w:sz w:val="24"/>
          <w:szCs w:val="24"/>
        </w:rPr>
      </w:pPr>
      <w:r>
        <w:rPr>
          <w:rFonts w:ascii="楷体" w:eastAsia="楷体" w:hAnsi="楷体" w:cs="Times New Roman" w:hint="eastAsia"/>
          <w:b/>
          <w:color w:val="0000FF"/>
          <w:sz w:val="24"/>
          <w:szCs w:val="24"/>
        </w:rPr>
        <w:t>增强</w:t>
      </w:r>
      <w:r>
        <w:rPr>
          <w:rFonts w:ascii="楷体" w:eastAsia="楷体" w:hAnsi="楷体" w:cs="Times New Roman" w:hint="eastAsia"/>
          <w:b/>
          <w:color w:val="FF0000"/>
          <w:sz w:val="24"/>
          <w:szCs w:val="24"/>
        </w:rPr>
        <w:t>节约</w:t>
      </w:r>
      <w:r>
        <w:rPr>
          <w:rFonts w:ascii="楷体" w:eastAsia="楷体" w:hAnsi="楷体" w:cs="Times New Roman" w:hint="eastAsia"/>
          <w:bCs/>
          <w:sz w:val="24"/>
          <w:szCs w:val="24"/>
        </w:rPr>
        <w:t>意识、</w:t>
      </w:r>
      <w:r>
        <w:rPr>
          <w:rFonts w:ascii="楷体" w:eastAsia="楷体" w:hAnsi="楷体" w:cs="Times New Roman" w:hint="eastAsia"/>
          <w:b/>
          <w:color w:val="FF0000"/>
          <w:sz w:val="24"/>
          <w:szCs w:val="24"/>
        </w:rPr>
        <w:t>环保</w:t>
      </w:r>
      <w:r>
        <w:rPr>
          <w:rFonts w:ascii="楷体" w:eastAsia="楷体" w:hAnsi="楷体" w:cs="Times New Roman" w:hint="eastAsia"/>
          <w:bCs/>
          <w:sz w:val="24"/>
          <w:szCs w:val="24"/>
        </w:rPr>
        <w:t>意识、</w:t>
      </w:r>
      <w:r>
        <w:rPr>
          <w:rFonts w:ascii="楷体" w:eastAsia="楷体" w:hAnsi="楷体" w:cs="Times New Roman" w:hint="eastAsia"/>
          <w:b/>
          <w:color w:val="FF0000"/>
          <w:sz w:val="24"/>
          <w:szCs w:val="24"/>
        </w:rPr>
        <w:t>生态</w:t>
      </w:r>
      <w:r>
        <w:rPr>
          <w:rFonts w:ascii="楷体" w:eastAsia="楷体" w:hAnsi="楷体" w:cs="Times New Roman" w:hint="eastAsia"/>
          <w:bCs/>
          <w:sz w:val="24"/>
          <w:szCs w:val="24"/>
        </w:rPr>
        <w:t>意识，</w:t>
      </w:r>
    </w:p>
    <w:p w:rsidR="002B4F2F" w:rsidRDefault="00996707">
      <w:pPr>
        <w:spacing w:line="240" w:lineRule="atLeast"/>
        <w:ind w:firstLine="490"/>
        <w:rPr>
          <w:rFonts w:ascii="楷体" w:eastAsia="楷体" w:hAnsi="楷体" w:cs="Times New Roman"/>
          <w:bCs/>
          <w:sz w:val="24"/>
          <w:szCs w:val="24"/>
        </w:rPr>
      </w:pPr>
      <w:r>
        <w:rPr>
          <w:rFonts w:ascii="楷体" w:eastAsia="楷体" w:hAnsi="楷体" w:cs="Times New Roman" w:hint="eastAsia"/>
          <w:b/>
          <w:color w:val="0000FF"/>
          <w:sz w:val="24"/>
          <w:szCs w:val="24"/>
        </w:rPr>
        <w:t>养成</w:t>
      </w:r>
      <w:r>
        <w:rPr>
          <w:rFonts w:ascii="楷体" w:eastAsia="楷体" w:hAnsi="楷体" w:cs="Times New Roman" w:hint="eastAsia"/>
          <w:b/>
          <w:color w:val="FF0000"/>
          <w:sz w:val="24"/>
          <w:szCs w:val="24"/>
        </w:rPr>
        <w:t>健康合理</w:t>
      </w:r>
      <w:r>
        <w:rPr>
          <w:rFonts w:ascii="楷体" w:eastAsia="楷体" w:hAnsi="楷体" w:cs="Times New Roman" w:hint="eastAsia"/>
          <w:bCs/>
          <w:sz w:val="24"/>
          <w:szCs w:val="24"/>
        </w:rPr>
        <w:t>的生活方式和消费模式，</w:t>
      </w:r>
      <w:r>
        <w:rPr>
          <w:rFonts w:ascii="楷体" w:eastAsia="楷体" w:hAnsi="楷体" w:cs="Times New Roman" w:hint="eastAsia"/>
          <w:b/>
          <w:color w:val="0000FF"/>
          <w:sz w:val="24"/>
          <w:szCs w:val="24"/>
        </w:rPr>
        <w:t>激发</w:t>
      </w:r>
      <w:r>
        <w:rPr>
          <w:rFonts w:ascii="楷体" w:eastAsia="楷体" w:hAnsi="楷体" w:cs="Times New Roman" w:hint="eastAsia"/>
          <w:bCs/>
          <w:sz w:val="24"/>
          <w:szCs w:val="24"/>
        </w:rPr>
        <w:t>全社会持久的环保热情，</w:t>
      </w:r>
    </w:p>
    <w:p w:rsidR="002B4F2F" w:rsidRDefault="00996707">
      <w:pPr>
        <w:spacing w:line="240" w:lineRule="atLeast"/>
        <w:ind w:firstLine="490"/>
        <w:rPr>
          <w:rFonts w:ascii="楷体" w:eastAsia="楷体" w:hAnsi="楷体" w:cs="Times New Roman"/>
          <w:bCs/>
          <w:sz w:val="24"/>
          <w:szCs w:val="24"/>
        </w:rPr>
      </w:pPr>
      <w:r>
        <w:rPr>
          <w:rFonts w:ascii="楷体" w:eastAsia="楷体" w:hAnsi="楷体" w:cs="Times New Roman" w:hint="eastAsia"/>
          <w:bCs/>
          <w:sz w:val="24"/>
          <w:szCs w:val="24"/>
        </w:rPr>
        <w:t>为改善空气质量、实现</w:t>
      </w:r>
      <w:r>
        <w:rPr>
          <w:rFonts w:ascii="楷体" w:eastAsia="楷体" w:hAnsi="楷体" w:cs="Times New Roman" w:hint="eastAsia"/>
          <w:b/>
          <w:color w:val="FF0000"/>
          <w:sz w:val="24"/>
          <w:szCs w:val="24"/>
        </w:rPr>
        <w:t>天蓝、地绿、水净</w:t>
      </w:r>
      <w:r>
        <w:rPr>
          <w:rFonts w:ascii="楷体" w:eastAsia="楷体" w:hAnsi="楷体" w:cs="Times New Roman" w:hint="eastAsia"/>
          <w:bCs/>
          <w:sz w:val="24"/>
          <w:szCs w:val="24"/>
        </w:rPr>
        <w:t>的美丽中国而奋斗。</w:t>
      </w:r>
    </w:p>
    <w:p w:rsidR="002B4F2F" w:rsidRDefault="002B4F2F">
      <w:pPr>
        <w:spacing w:line="240" w:lineRule="atLeast"/>
        <w:rPr>
          <w:rFonts w:ascii="宋体" w:eastAsia="宋体" w:hAnsi="宋体" w:cs="Times New Roman"/>
          <w:b/>
          <w:sz w:val="24"/>
          <w:szCs w:val="24"/>
        </w:rPr>
      </w:pPr>
      <w:bookmarkStart w:id="3" w:name="_Hlk34594370"/>
    </w:p>
    <w:p w:rsidR="002B4F2F" w:rsidRDefault="00996707">
      <w:pPr>
        <w:spacing w:line="240" w:lineRule="atLeast"/>
        <w:ind w:firstLineChars="200" w:firstLine="482"/>
        <w:rPr>
          <w:rFonts w:ascii="宋体" w:eastAsia="宋体" w:hAnsi="宋体" w:cs="Times New Roman"/>
          <w:b/>
          <w:sz w:val="24"/>
          <w:szCs w:val="24"/>
        </w:rPr>
      </w:pPr>
      <w:r>
        <w:rPr>
          <w:rFonts w:ascii="宋体" w:eastAsia="宋体" w:hAnsi="宋体" w:cs="Times New Roman" w:hint="eastAsia"/>
          <w:b/>
          <w:sz w:val="24"/>
          <w:szCs w:val="24"/>
        </w:rPr>
        <w:t>（</w:t>
      </w:r>
      <w:r>
        <w:rPr>
          <w:rFonts w:ascii="宋体" w:eastAsia="宋体" w:hAnsi="宋体" w:cs="Times New Roman"/>
          <w:b/>
          <w:sz w:val="24"/>
          <w:szCs w:val="24"/>
        </w:rPr>
        <w:t>2</w:t>
      </w:r>
      <w:r>
        <w:rPr>
          <w:rFonts w:ascii="宋体" w:eastAsia="宋体" w:hAnsi="宋体" w:cs="Times New Roman"/>
          <w:b/>
          <w:sz w:val="24"/>
          <w:szCs w:val="24"/>
        </w:rPr>
        <w:t>）</w:t>
      </w:r>
      <w:bookmarkEnd w:id="3"/>
      <w:r>
        <w:rPr>
          <w:rFonts w:ascii="宋体" w:eastAsia="宋体" w:hAnsi="宋体" w:cs="Times New Roman"/>
          <w:b/>
          <w:sz w:val="24"/>
          <w:szCs w:val="24"/>
        </w:rPr>
        <w:t>如果围绕这个主题制作一个</w:t>
      </w:r>
      <w:r>
        <w:rPr>
          <w:rFonts w:ascii="宋体" w:eastAsia="宋体" w:hAnsi="宋体" w:cs="Times New Roman"/>
          <w:b/>
          <w:sz w:val="24"/>
          <w:szCs w:val="24"/>
        </w:rPr>
        <w:t>10</w:t>
      </w:r>
      <w:r>
        <w:rPr>
          <w:rFonts w:ascii="宋体" w:eastAsia="宋体" w:hAnsi="宋体" w:cs="Times New Roman"/>
          <w:b/>
          <w:sz w:val="24"/>
          <w:szCs w:val="24"/>
        </w:rPr>
        <w:t>个画面的短片，你选取哪些画面。</w:t>
      </w:r>
    </w:p>
    <w:p w:rsidR="002B4F2F" w:rsidRDefault="00996707">
      <w:pPr>
        <w:spacing w:line="240" w:lineRule="atLeast"/>
        <w:ind w:firstLineChars="200" w:firstLine="482"/>
        <w:rPr>
          <w:rFonts w:ascii="宋体" w:eastAsia="宋体" w:hAnsi="宋体" w:cs="Times New Roman"/>
          <w:b/>
          <w:color w:val="0000FF"/>
          <w:sz w:val="24"/>
          <w:szCs w:val="24"/>
        </w:rPr>
      </w:pPr>
      <w:r>
        <w:rPr>
          <w:rFonts w:ascii="宋体" w:eastAsia="宋体" w:hAnsi="宋体" w:cs="Times New Roman" w:hint="eastAsia"/>
          <w:b/>
          <w:color w:val="0000FF"/>
          <w:sz w:val="24"/>
          <w:szCs w:val="24"/>
        </w:rPr>
        <w:t>参见：公益动画短片《绿》</w:t>
      </w:r>
    </w:p>
    <w:p w:rsidR="002B4F2F" w:rsidRDefault="00996707">
      <w:pPr>
        <w:spacing w:line="240" w:lineRule="atLeast"/>
        <w:ind w:firstLineChars="200" w:firstLine="420"/>
        <w:rPr>
          <w:rFonts w:ascii="宋体" w:eastAsia="宋体" w:hAnsi="宋体" w:cs="Times New Roman"/>
          <w:bCs/>
          <w:sz w:val="24"/>
          <w:szCs w:val="24"/>
        </w:rPr>
      </w:pPr>
      <w:hyperlink r:id="rId7" w:history="1">
        <w:r>
          <w:rPr>
            <w:rStyle w:val="a8"/>
            <w:rFonts w:ascii="宋体" w:eastAsia="宋体" w:hAnsi="宋体" w:cs="Times New Roman"/>
            <w:b/>
            <w:color w:val="0000FF"/>
            <w:sz w:val="24"/>
            <w:szCs w:val="24"/>
          </w:rPr>
          <w:t>https://haokan.baidu.com/v?vid=18157052883807286785&amp;pd=bjh&amp;fr=bjhauthor&amp;type=video</w:t>
        </w:r>
      </w:hyperlink>
      <w:r>
        <w:rPr>
          <w:rFonts w:ascii="宋体" w:eastAsia="宋体" w:hAnsi="宋体" w:cs="Times New Roman" w:hint="eastAsia"/>
          <w:bCs/>
          <w:sz w:val="24"/>
          <w:szCs w:val="24"/>
        </w:rPr>
        <w:t>《绿》，旨在引发公众对绿色消费的思考，在社区层面提升绿色消费意识。</w:t>
      </w:r>
    </w:p>
    <w:p w:rsidR="002B4F2F" w:rsidRDefault="00996707">
      <w:pPr>
        <w:spacing w:line="240" w:lineRule="atLeas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号召公众在日常点滴中改变我们的消费方式和生活习惯，</w:t>
      </w:r>
    </w:p>
    <w:p w:rsidR="002B4F2F" w:rsidRDefault="00996707">
      <w:pPr>
        <w:spacing w:line="240" w:lineRule="atLeas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通过自身行为在最大程度上低碳减排，</w:t>
      </w:r>
    </w:p>
    <w:p w:rsidR="002B4F2F" w:rsidRDefault="00996707">
      <w:pPr>
        <w:spacing w:line="240" w:lineRule="atLeas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以应对当今世界面临的前所未有的气候变化及大规模城市化带来的挑战。</w:t>
      </w:r>
    </w:p>
    <w:p w:rsidR="002B4F2F" w:rsidRDefault="00996707">
      <w:pPr>
        <w:spacing w:line="240" w:lineRule="atLeast"/>
        <w:ind w:firstLineChars="200" w:firstLine="480"/>
        <w:rPr>
          <w:rFonts w:ascii="宋体" w:eastAsia="宋体" w:hAnsi="宋体" w:cs="Times New Roman"/>
          <w:bCs/>
          <w:sz w:val="24"/>
          <w:szCs w:val="24"/>
        </w:rPr>
      </w:pPr>
      <w:r>
        <w:rPr>
          <w:rFonts w:ascii="宋体" w:eastAsia="宋体" w:hAnsi="宋体" w:cs="Times New Roman"/>
          <w:bCs/>
          <w:sz w:val="24"/>
          <w:szCs w:val="24"/>
        </w:rPr>
        <w:t>呼吁公众无论身处何处，都要为造福世界、创造更负责任的未来共同努力。</w:t>
      </w:r>
    </w:p>
    <w:p w:rsidR="002B4F2F" w:rsidRDefault="002B4F2F">
      <w:pPr>
        <w:spacing w:line="360" w:lineRule="auto"/>
        <w:rPr>
          <w:rFonts w:ascii="宋体" w:eastAsia="宋体" w:hAnsi="宋体" w:cs="Times New Roman"/>
          <w:bCs/>
          <w:sz w:val="24"/>
          <w:szCs w:val="24"/>
        </w:rPr>
      </w:pPr>
    </w:p>
    <w:p w:rsidR="002B4F2F" w:rsidRDefault="00996707">
      <w:pPr>
        <w:spacing w:line="360" w:lineRule="auto"/>
        <w:rPr>
          <w:rFonts w:ascii="宋体" w:eastAsia="宋体" w:hAnsi="宋体" w:cs="Times New Roman"/>
          <w:b/>
          <w:sz w:val="24"/>
          <w:szCs w:val="24"/>
        </w:rPr>
      </w:pPr>
      <w:r>
        <w:rPr>
          <w:rFonts w:ascii="宋体" w:eastAsia="宋体" w:hAnsi="宋体" w:cs="Times New Roman"/>
          <w:b/>
          <w:sz w:val="24"/>
          <w:szCs w:val="24"/>
        </w:rPr>
        <w:t>2.</w:t>
      </w:r>
      <w:r>
        <w:rPr>
          <w:rFonts w:hint="eastAsia"/>
          <w:b/>
        </w:rPr>
        <w:t xml:space="preserve"> </w:t>
      </w:r>
      <w:r>
        <w:rPr>
          <w:b/>
        </w:rPr>
        <w:t xml:space="preserve"> </w:t>
      </w:r>
      <w:r>
        <w:rPr>
          <w:rFonts w:ascii="宋体" w:eastAsia="宋体" w:hAnsi="宋体" w:cs="Times New Roman" w:hint="eastAsia"/>
          <w:b/>
          <w:sz w:val="24"/>
          <w:szCs w:val="24"/>
        </w:rPr>
        <w:t>查阅资料，简要说明生态环境部的主要职责。</w:t>
      </w:r>
    </w:p>
    <w:p w:rsidR="002B4F2F" w:rsidRDefault="00996707">
      <w:pPr>
        <w:spacing w:line="360" w:lineRule="auto"/>
        <w:ind w:firstLineChars="200" w:firstLine="420"/>
        <w:rPr>
          <w:rFonts w:ascii="宋体" w:eastAsia="宋体" w:hAnsi="宋体" w:cs="Times New Roman"/>
          <w:bCs/>
          <w:sz w:val="24"/>
          <w:szCs w:val="24"/>
        </w:rPr>
      </w:pPr>
      <w:hyperlink r:id="rId8" w:history="1">
        <w:r>
          <w:rPr>
            <w:rStyle w:val="a8"/>
            <w:rFonts w:ascii="宋体" w:eastAsia="宋体" w:hAnsi="宋体" w:cs="Times New Roman"/>
            <w:bCs/>
            <w:sz w:val="24"/>
            <w:szCs w:val="24"/>
          </w:rPr>
          <w:t>http://www.mee.gov.cn/zjhb/zyzz/201810/t20181011_660310.shtml</w:t>
        </w:r>
      </w:hyperlink>
    </w:p>
    <w:p w:rsidR="002B4F2F" w:rsidRDefault="00996707">
      <w:pPr>
        <w:spacing w:line="240" w:lineRule="atLeast"/>
        <w:ind w:firstLine="482"/>
        <w:rPr>
          <w:rFonts w:ascii="宋体" w:eastAsia="宋体" w:hAnsi="宋体" w:cs="Times New Roman"/>
          <w:bCs/>
          <w:sz w:val="24"/>
          <w:szCs w:val="24"/>
        </w:rPr>
      </w:pPr>
      <w:r>
        <w:rPr>
          <w:rFonts w:ascii="宋体" w:eastAsia="宋体" w:hAnsi="宋体" w:cs="Times New Roman" w:hint="eastAsia"/>
          <w:bCs/>
          <w:sz w:val="24"/>
          <w:szCs w:val="24"/>
        </w:rPr>
        <w:t>生态环境部贯彻落实党中央关于生态环境保护工作的方针政策和决策部署，</w:t>
      </w:r>
    </w:p>
    <w:p w:rsidR="002B4F2F" w:rsidRDefault="00996707">
      <w:pPr>
        <w:spacing w:line="240" w:lineRule="atLeast"/>
        <w:ind w:firstLine="482"/>
        <w:rPr>
          <w:rFonts w:ascii="宋体" w:eastAsia="宋体" w:hAnsi="宋体" w:cs="Times New Roman"/>
          <w:bCs/>
          <w:sz w:val="24"/>
          <w:szCs w:val="24"/>
        </w:rPr>
      </w:pPr>
      <w:r>
        <w:rPr>
          <w:rFonts w:ascii="宋体" w:eastAsia="宋体" w:hAnsi="宋体" w:cs="Times New Roman" w:hint="eastAsia"/>
          <w:bCs/>
          <w:sz w:val="24"/>
          <w:szCs w:val="24"/>
        </w:rPr>
        <w:t>在履行职责过程中坚持和加强党对生态环境保护工作的集中统一领导。</w:t>
      </w:r>
    </w:p>
    <w:p w:rsidR="002B4F2F" w:rsidRDefault="00996707">
      <w:pPr>
        <w:spacing w:line="240" w:lineRule="atLeast"/>
        <w:ind w:firstLine="482"/>
        <w:rPr>
          <w:rFonts w:ascii="宋体" w:eastAsia="宋体" w:hAnsi="宋体" w:cs="Times New Roman"/>
          <w:b/>
          <w:sz w:val="24"/>
          <w:szCs w:val="24"/>
        </w:rPr>
      </w:pPr>
      <w:r>
        <w:rPr>
          <w:rFonts w:ascii="宋体" w:eastAsia="宋体" w:hAnsi="宋体" w:cs="Times New Roman" w:hint="eastAsia"/>
          <w:b/>
          <w:sz w:val="24"/>
          <w:szCs w:val="24"/>
        </w:rPr>
        <w:t>主要职责是：</w:t>
      </w:r>
    </w:p>
    <w:p w:rsidR="002B4F2F" w:rsidRDefault="00996707">
      <w:pPr>
        <w:spacing w:line="240" w:lineRule="atLeast"/>
        <w:ind w:firstLine="482"/>
        <w:rPr>
          <w:rFonts w:ascii="宋体" w:eastAsia="宋体" w:hAnsi="宋体" w:cs="Times New Roman"/>
          <w:bCs/>
          <w:sz w:val="24"/>
          <w:szCs w:val="24"/>
        </w:rPr>
      </w:pPr>
      <w:r>
        <w:rPr>
          <w:rFonts w:ascii="宋体" w:eastAsia="宋体" w:hAnsi="宋体" w:cs="Times New Roman" w:hint="eastAsia"/>
          <w:bCs/>
          <w:sz w:val="24"/>
          <w:szCs w:val="24"/>
        </w:rPr>
        <w:t>（一）负责建立健全生态环境基本制度。</w:t>
      </w:r>
    </w:p>
    <w:p w:rsidR="002B4F2F" w:rsidRDefault="00996707">
      <w:pPr>
        <w:spacing w:line="240" w:lineRule="atLeast"/>
        <w:ind w:firstLine="482"/>
        <w:rPr>
          <w:rFonts w:ascii="宋体" w:eastAsia="宋体" w:hAnsi="宋体" w:cs="Times New Roman"/>
          <w:bCs/>
          <w:sz w:val="24"/>
          <w:szCs w:val="24"/>
        </w:rPr>
      </w:pPr>
      <w:r>
        <w:rPr>
          <w:rFonts w:ascii="宋体" w:eastAsia="宋体" w:hAnsi="宋体" w:cs="Times New Roman" w:hint="eastAsia"/>
          <w:bCs/>
          <w:sz w:val="24"/>
          <w:szCs w:val="24"/>
        </w:rPr>
        <w:t>（二）负责重大生态环境问题的统筹协调和监督管理。</w:t>
      </w:r>
    </w:p>
    <w:p w:rsidR="002B4F2F" w:rsidRDefault="00996707">
      <w:pPr>
        <w:spacing w:line="240" w:lineRule="atLeast"/>
        <w:ind w:firstLine="482"/>
        <w:rPr>
          <w:rFonts w:ascii="宋体" w:eastAsia="宋体" w:hAnsi="宋体" w:cs="Times New Roman"/>
          <w:bCs/>
          <w:sz w:val="24"/>
          <w:szCs w:val="24"/>
        </w:rPr>
      </w:pPr>
      <w:r>
        <w:rPr>
          <w:rFonts w:ascii="宋体" w:eastAsia="宋体" w:hAnsi="宋体" w:cs="Times New Roman" w:hint="eastAsia"/>
          <w:bCs/>
          <w:sz w:val="24"/>
          <w:szCs w:val="24"/>
        </w:rPr>
        <w:t>（三）负责监督管理国家减排目标的落实。</w:t>
      </w:r>
    </w:p>
    <w:p w:rsidR="002B4F2F" w:rsidRDefault="00996707">
      <w:pPr>
        <w:spacing w:line="240" w:lineRule="atLeast"/>
        <w:ind w:firstLine="482"/>
        <w:rPr>
          <w:rFonts w:ascii="宋体" w:eastAsia="宋体" w:hAnsi="宋体" w:cs="Times New Roman"/>
          <w:bCs/>
          <w:sz w:val="24"/>
          <w:szCs w:val="24"/>
        </w:rPr>
      </w:pPr>
      <w:r>
        <w:rPr>
          <w:rFonts w:ascii="宋体" w:eastAsia="宋体" w:hAnsi="宋体" w:cs="Times New Roman" w:hint="eastAsia"/>
          <w:bCs/>
          <w:sz w:val="24"/>
          <w:szCs w:val="24"/>
        </w:rPr>
        <w:t>（四）负责提出生态环境领域固定资产投资规模和方向、国家财政性资金安排的意见，按国务院规定权限审批、核准国家规划内和年度计划规模内固定资产投资项目，配合有关部门做好组织实施和监督工作。参与指导推动循环经济和生态环保产业发展。</w:t>
      </w:r>
    </w:p>
    <w:p w:rsidR="002B4F2F" w:rsidRDefault="00996707">
      <w:pPr>
        <w:spacing w:line="240" w:lineRule="atLeast"/>
        <w:ind w:firstLine="482"/>
        <w:rPr>
          <w:rFonts w:ascii="宋体" w:eastAsia="宋体" w:hAnsi="宋体" w:cs="Times New Roman"/>
          <w:bCs/>
          <w:sz w:val="24"/>
          <w:szCs w:val="24"/>
        </w:rPr>
      </w:pPr>
      <w:r>
        <w:rPr>
          <w:rFonts w:ascii="宋体" w:eastAsia="宋体" w:hAnsi="宋体" w:cs="Times New Roman" w:hint="eastAsia"/>
          <w:bCs/>
          <w:sz w:val="24"/>
          <w:szCs w:val="24"/>
        </w:rPr>
        <w:t>（五）负责环境污染防治的监督管理。</w:t>
      </w:r>
    </w:p>
    <w:p w:rsidR="002B4F2F" w:rsidRDefault="00996707">
      <w:pPr>
        <w:spacing w:line="240" w:lineRule="atLeast"/>
        <w:ind w:firstLine="482"/>
        <w:rPr>
          <w:rFonts w:ascii="宋体" w:eastAsia="宋体" w:hAnsi="宋体" w:cs="Times New Roman"/>
          <w:bCs/>
          <w:sz w:val="24"/>
          <w:szCs w:val="24"/>
        </w:rPr>
      </w:pPr>
      <w:r>
        <w:rPr>
          <w:rFonts w:ascii="宋体" w:eastAsia="宋体" w:hAnsi="宋体" w:cs="Times New Roman" w:hint="eastAsia"/>
          <w:bCs/>
          <w:sz w:val="24"/>
          <w:szCs w:val="24"/>
        </w:rPr>
        <w:t>（六）指导协调和监督生态保护修复工作。</w:t>
      </w:r>
    </w:p>
    <w:p w:rsidR="002B4F2F" w:rsidRDefault="00996707">
      <w:pPr>
        <w:spacing w:line="240" w:lineRule="atLeast"/>
        <w:ind w:firstLine="482"/>
        <w:rPr>
          <w:rFonts w:ascii="宋体" w:eastAsia="宋体" w:hAnsi="宋体" w:cs="Times New Roman"/>
          <w:bCs/>
          <w:sz w:val="24"/>
          <w:szCs w:val="24"/>
        </w:rPr>
      </w:pPr>
      <w:r>
        <w:rPr>
          <w:rFonts w:ascii="宋体" w:eastAsia="宋体" w:hAnsi="宋体" w:cs="Times New Roman" w:hint="eastAsia"/>
          <w:bCs/>
          <w:sz w:val="24"/>
          <w:szCs w:val="24"/>
        </w:rPr>
        <w:t>（七）负责核与辐射安全的监督管理。</w:t>
      </w:r>
    </w:p>
    <w:p w:rsidR="002B4F2F" w:rsidRDefault="00996707">
      <w:pPr>
        <w:spacing w:line="240" w:lineRule="atLeast"/>
        <w:ind w:firstLine="482"/>
        <w:rPr>
          <w:rFonts w:ascii="宋体" w:eastAsia="宋体" w:hAnsi="宋体" w:cs="Times New Roman"/>
          <w:bCs/>
          <w:sz w:val="24"/>
          <w:szCs w:val="24"/>
        </w:rPr>
      </w:pPr>
      <w:r>
        <w:rPr>
          <w:rFonts w:ascii="宋体" w:eastAsia="宋体" w:hAnsi="宋体" w:cs="Times New Roman" w:hint="eastAsia"/>
          <w:bCs/>
          <w:sz w:val="24"/>
          <w:szCs w:val="24"/>
        </w:rPr>
        <w:t>（八）负责生态环境准入的监督管理。</w:t>
      </w:r>
    </w:p>
    <w:p w:rsidR="002B4F2F" w:rsidRDefault="00996707">
      <w:pPr>
        <w:spacing w:line="240" w:lineRule="atLeast"/>
        <w:ind w:firstLine="482"/>
        <w:rPr>
          <w:rFonts w:ascii="宋体" w:eastAsia="宋体" w:hAnsi="宋体" w:cs="Times New Roman"/>
          <w:bCs/>
          <w:sz w:val="24"/>
          <w:szCs w:val="24"/>
        </w:rPr>
      </w:pPr>
      <w:r>
        <w:rPr>
          <w:rFonts w:ascii="宋体" w:eastAsia="宋体" w:hAnsi="宋体" w:cs="Times New Roman" w:hint="eastAsia"/>
          <w:bCs/>
          <w:sz w:val="24"/>
          <w:szCs w:val="24"/>
        </w:rPr>
        <w:t>（九）负责生态环境监测工作。</w:t>
      </w:r>
    </w:p>
    <w:p w:rsidR="002B4F2F" w:rsidRDefault="00996707">
      <w:pPr>
        <w:spacing w:line="240" w:lineRule="atLeast"/>
        <w:ind w:firstLine="482"/>
        <w:rPr>
          <w:rFonts w:ascii="宋体" w:eastAsia="宋体" w:hAnsi="宋体" w:cs="Times New Roman"/>
          <w:bCs/>
          <w:sz w:val="24"/>
          <w:szCs w:val="24"/>
        </w:rPr>
      </w:pPr>
      <w:r>
        <w:rPr>
          <w:rFonts w:ascii="宋体" w:eastAsia="宋体" w:hAnsi="宋体" w:cs="Times New Roman" w:hint="eastAsia"/>
          <w:bCs/>
          <w:sz w:val="24"/>
          <w:szCs w:val="24"/>
        </w:rPr>
        <w:t>（十）负责应对气候变</w:t>
      </w:r>
      <w:r>
        <w:rPr>
          <w:rFonts w:ascii="宋体" w:eastAsia="宋体" w:hAnsi="宋体" w:cs="Times New Roman" w:hint="eastAsia"/>
          <w:bCs/>
          <w:sz w:val="24"/>
          <w:szCs w:val="24"/>
        </w:rPr>
        <w:t>化工作。</w:t>
      </w:r>
    </w:p>
    <w:p w:rsidR="002B4F2F" w:rsidRDefault="00996707">
      <w:pPr>
        <w:spacing w:line="240" w:lineRule="atLeast"/>
        <w:ind w:firstLine="482"/>
        <w:rPr>
          <w:rFonts w:ascii="宋体" w:eastAsia="宋体" w:hAnsi="宋体" w:cs="Times New Roman"/>
          <w:bCs/>
          <w:sz w:val="24"/>
          <w:szCs w:val="24"/>
        </w:rPr>
      </w:pPr>
      <w:r>
        <w:rPr>
          <w:rFonts w:ascii="宋体" w:eastAsia="宋体" w:hAnsi="宋体" w:cs="Times New Roman" w:hint="eastAsia"/>
          <w:bCs/>
          <w:sz w:val="24"/>
          <w:szCs w:val="24"/>
        </w:rPr>
        <w:t>（十一）组织开展中央生态环境保护督察。</w:t>
      </w:r>
    </w:p>
    <w:p w:rsidR="002B4F2F" w:rsidRDefault="00996707">
      <w:pPr>
        <w:spacing w:line="240" w:lineRule="atLeast"/>
        <w:ind w:firstLine="482"/>
        <w:rPr>
          <w:rFonts w:ascii="宋体" w:eastAsia="宋体" w:hAnsi="宋体" w:cs="Times New Roman"/>
          <w:bCs/>
          <w:sz w:val="24"/>
          <w:szCs w:val="24"/>
        </w:rPr>
      </w:pPr>
      <w:r>
        <w:rPr>
          <w:rFonts w:ascii="宋体" w:eastAsia="宋体" w:hAnsi="宋体" w:cs="Times New Roman" w:hint="eastAsia"/>
          <w:bCs/>
          <w:sz w:val="24"/>
          <w:szCs w:val="24"/>
        </w:rPr>
        <w:t>（十二）统一负责生态环境监督执法。</w:t>
      </w:r>
    </w:p>
    <w:p w:rsidR="002B4F2F" w:rsidRDefault="00996707">
      <w:pPr>
        <w:spacing w:line="240" w:lineRule="atLeast"/>
        <w:ind w:firstLine="482"/>
        <w:rPr>
          <w:rFonts w:ascii="宋体" w:eastAsia="宋体" w:hAnsi="宋体" w:cs="Times New Roman"/>
          <w:bCs/>
          <w:sz w:val="24"/>
          <w:szCs w:val="24"/>
        </w:rPr>
      </w:pPr>
      <w:r>
        <w:rPr>
          <w:rFonts w:ascii="宋体" w:eastAsia="宋体" w:hAnsi="宋体" w:cs="Times New Roman" w:hint="eastAsia"/>
          <w:bCs/>
          <w:sz w:val="24"/>
          <w:szCs w:val="24"/>
        </w:rPr>
        <w:lastRenderedPageBreak/>
        <w:t>（十三）组织指导和协调生态环境宣传教育工作。</w:t>
      </w:r>
    </w:p>
    <w:p w:rsidR="002B4F2F" w:rsidRDefault="00996707">
      <w:pPr>
        <w:spacing w:line="240" w:lineRule="atLeast"/>
        <w:ind w:firstLine="482"/>
        <w:rPr>
          <w:rFonts w:ascii="宋体" w:eastAsia="宋体" w:hAnsi="宋体" w:cs="Times New Roman"/>
          <w:bCs/>
          <w:sz w:val="24"/>
          <w:szCs w:val="24"/>
        </w:rPr>
      </w:pPr>
      <w:r>
        <w:rPr>
          <w:rFonts w:ascii="宋体" w:eastAsia="宋体" w:hAnsi="宋体" w:cs="Times New Roman" w:hint="eastAsia"/>
          <w:bCs/>
          <w:sz w:val="24"/>
          <w:szCs w:val="24"/>
        </w:rPr>
        <w:t>（十四）开展生态环境国际合作交流。</w:t>
      </w:r>
    </w:p>
    <w:p w:rsidR="002B4F2F" w:rsidRDefault="00996707">
      <w:pPr>
        <w:spacing w:line="240" w:lineRule="atLeast"/>
        <w:ind w:firstLine="482"/>
        <w:rPr>
          <w:rFonts w:ascii="宋体" w:eastAsia="宋体" w:hAnsi="宋体" w:cs="Times New Roman"/>
          <w:bCs/>
          <w:sz w:val="24"/>
          <w:szCs w:val="24"/>
        </w:rPr>
      </w:pPr>
      <w:r>
        <w:rPr>
          <w:rFonts w:ascii="宋体" w:eastAsia="宋体" w:hAnsi="宋体" w:cs="Times New Roman" w:hint="eastAsia"/>
          <w:bCs/>
          <w:sz w:val="24"/>
          <w:szCs w:val="24"/>
        </w:rPr>
        <w:t>（十五）完成党中央、国务院交办的其他任务。</w:t>
      </w:r>
    </w:p>
    <w:p w:rsidR="002B4F2F" w:rsidRDefault="00996707">
      <w:pPr>
        <w:spacing w:line="240" w:lineRule="atLeast"/>
        <w:ind w:firstLine="482"/>
        <w:rPr>
          <w:rFonts w:ascii="宋体" w:eastAsia="宋体" w:hAnsi="宋体" w:cs="Times New Roman"/>
          <w:bCs/>
          <w:sz w:val="24"/>
          <w:szCs w:val="24"/>
        </w:rPr>
      </w:pPr>
      <w:r>
        <w:rPr>
          <w:rFonts w:ascii="宋体" w:eastAsia="宋体" w:hAnsi="宋体" w:cs="Times New Roman" w:hint="eastAsia"/>
          <w:bCs/>
          <w:sz w:val="24"/>
          <w:szCs w:val="24"/>
        </w:rPr>
        <w:t>（十六）职能转变。生态环境部要统一行使生态和城乡各类污染排放监管与行政执法职责，切实履行监管责任，全面落实大气、水、土壤污染防治行动计划，大幅减少进口固体废物种类和数量直至全面禁止洋垃圾入境。</w:t>
      </w:r>
    </w:p>
    <w:p w:rsidR="002B4F2F" w:rsidRDefault="00996707">
      <w:pPr>
        <w:spacing w:line="240" w:lineRule="atLeast"/>
        <w:ind w:firstLine="482"/>
        <w:rPr>
          <w:rFonts w:ascii="宋体" w:eastAsia="宋体" w:hAnsi="宋体" w:cs="Times New Roman"/>
          <w:bCs/>
          <w:sz w:val="24"/>
          <w:szCs w:val="24"/>
        </w:rPr>
      </w:pPr>
      <w:r>
        <w:rPr>
          <w:rFonts w:ascii="宋体" w:eastAsia="宋体" w:hAnsi="宋体" w:cs="Times New Roman" w:hint="eastAsia"/>
          <w:bCs/>
          <w:sz w:val="24"/>
          <w:szCs w:val="24"/>
        </w:rPr>
        <w:t>构建政府为主导、企业为主体、社会组织和公众共同参与的生态环境治理体系，实行最严格的生态环境保护制度，严守生</w:t>
      </w:r>
      <w:r>
        <w:rPr>
          <w:rFonts w:ascii="宋体" w:eastAsia="宋体" w:hAnsi="宋体" w:cs="Times New Roman" w:hint="eastAsia"/>
          <w:bCs/>
          <w:sz w:val="24"/>
          <w:szCs w:val="24"/>
        </w:rPr>
        <w:t>态保护红线和环境质量底线，坚决打好污染防治攻坚战，保障国家生态安全，建设美丽中国。</w:t>
      </w:r>
    </w:p>
    <w:p w:rsidR="002B4F2F" w:rsidRDefault="002B4F2F">
      <w:pPr>
        <w:widowControl/>
        <w:rPr>
          <w:rFonts w:ascii="宋体" w:eastAsia="宋体" w:hAnsi="宋体"/>
          <w:b/>
          <w:bCs/>
          <w:sz w:val="24"/>
          <w:szCs w:val="24"/>
        </w:rPr>
      </w:pPr>
    </w:p>
    <w:p w:rsidR="002B4F2F" w:rsidRDefault="00996707">
      <w:pPr>
        <w:widowControl/>
        <w:rPr>
          <w:rFonts w:ascii="宋体" w:eastAsia="宋体" w:hAnsi="宋体"/>
          <w:b/>
          <w:bCs/>
          <w:color w:val="000000"/>
          <w:kern w:val="0"/>
          <w:sz w:val="24"/>
          <w:szCs w:val="24"/>
        </w:rPr>
      </w:pPr>
      <w:r>
        <w:rPr>
          <w:rFonts w:ascii="宋体" w:eastAsia="宋体" w:hAnsi="宋体"/>
          <w:b/>
          <w:bCs/>
          <w:sz w:val="24"/>
          <w:szCs w:val="24"/>
        </w:rPr>
        <w:t xml:space="preserve">3.  </w:t>
      </w:r>
      <w:r>
        <w:rPr>
          <w:rFonts w:ascii="宋体" w:eastAsia="宋体" w:hAnsi="宋体" w:hint="eastAsia"/>
          <w:b/>
          <w:bCs/>
          <w:color w:val="000000"/>
          <w:kern w:val="0"/>
          <w:sz w:val="24"/>
          <w:szCs w:val="24"/>
        </w:rPr>
        <w:t>结合生活实际，</w:t>
      </w:r>
      <w:bookmarkStart w:id="4" w:name="_Hlk517355250"/>
      <w:r>
        <w:rPr>
          <w:rFonts w:ascii="宋体" w:eastAsia="宋体" w:hAnsi="宋体" w:hint="eastAsia"/>
          <w:b/>
          <w:bCs/>
          <w:color w:val="000000"/>
          <w:kern w:val="0"/>
          <w:sz w:val="24"/>
          <w:szCs w:val="24"/>
        </w:rPr>
        <w:t>围绕节约能源资源和减少污染产生，</w:t>
      </w:r>
    </w:p>
    <w:p w:rsidR="002B4F2F" w:rsidRDefault="00996707">
      <w:pPr>
        <w:widowControl/>
        <w:spacing w:line="240" w:lineRule="atLeast"/>
        <w:ind w:firstLineChars="200" w:firstLine="482"/>
        <w:jc w:val="left"/>
        <w:rPr>
          <w:rFonts w:ascii="宋体" w:eastAsia="宋体" w:hAnsi="宋体"/>
          <w:b/>
          <w:bCs/>
          <w:color w:val="000000"/>
          <w:kern w:val="0"/>
          <w:sz w:val="24"/>
          <w:szCs w:val="24"/>
        </w:rPr>
      </w:pPr>
      <w:r>
        <w:rPr>
          <w:rFonts w:ascii="宋体" w:eastAsia="宋体" w:hAnsi="宋体" w:hint="eastAsia"/>
          <w:b/>
          <w:bCs/>
          <w:color w:val="000000"/>
          <w:kern w:val="0"/>
          <w:sz w:val="24"/>
          <w:szCs w:val="24"/>
        </w:rPr>
        <w:t>向家人或社区</w:t>
      </w:r>
      <w:bookmarkEnd w:id="4"/>
      <w:r>
        <w:rPr>
          <w:rFonts w:ascii="宋体" w:eastAsia="宋体" w:hAnsi="宋体" w:hint="eastAsia"/>
          <w:b/>
          <w:bCs/>
          <w:color w:val="000000"/>
          <w:kern w:val="0"/>
          <w:sz w:val="24"/>
          <w:szCs w:val="24"/>
        </w:rPr>
        <w:t>提两条具体、可操作的建议。</w:t>
      </w:r>
    </w:p>
    <w:p w:rsidR="002B4F2F" w:rsidRDefault="00996707">
      <w:pPr>
        <w:widowControl/>
        <w:spacing w:line="240" w:lineRule="atLeast"/>
        <w:ind w:firstLineChars="200" w:firstLine="480"/>
        <w:rPr>
          <w:rFonts w:ascii="宋体" w:eastAsia="宋体" w:hAnsi="宋体" w:cs="宋体"/>
          <w:kern w:val="0"/>
          <w:sz w:val="24"/>
          <w:szCs w:val="24"/>
        </w:rPr>
      </w:pPr>
      <w:r>
        <w:rPr>
          <w:rFonts w:ascii="宋体" w:eastAsia="宋体" w:hAnsi="宋体" w:cs="宋体" w:hint="eastAsia"/>
          <w:kern w:val="0"/>
          <w:sz w:val="24"/>
          <w:szCs w:val="24"/>
        </w:rPr>
        <w:t>节约能源资源的建议：</w:t>
      </w:r>
    </w:p>
    <w:p w:rsidR="002B4F2F" w:rsidRDefault="00996707">
      <w:pPr>
        <w:spacing w:line="240" w:lineRule="atLeast"/>
        <w:ind w:firstLineChars="200" w:firstLine="480"/>
        <w:rPr>
          <w:rFonts w:ascii="宋体" w:eastAsia="宋体" w:hAnsi="宋体"/>
          <w:sz w:val="24"/>
          <w:szCs w:val="24"/>
        </w:rPr>
      </w:pPr>
      <w:r>
        <w:rPr>
          <w:rFonts w:ascii="宋体" w:eastAsia="宋体" w:hAnsi="宋体" w:cs="宋体" w:hint="eastAsia"/>
          <w:kern w:val="0"/>
          <w:sz w:val="24"/>
          <w:szCs w:val="24"/>
        </w:rPr>
        <w:t>减少污染产生的建议：</w:t>
      </w:r>
    </w:p>
    <w:p w:rsidR="002B4F2F" w:rsidRDefault="002B4F2F">
      <w:pPr>
        <w:spacing w:line="240" w:lineRule="atLeast"/>
        <w:ind w:firstLine="200"/>
        <w:rPr>
          <w:rFonts w:ascii="宋体" w:eastAsia="宋体" w:hAnsi="宋体" w:cs="Times New Roman"/>
          <w:bCs/>
          <w:sz w:val="24"/>
          <w:szCs w:val="24"/>
        </w:rPr>
      </w:pPr>
    </w:p>
    <w:p w:rsidR="002B4F2F" w:rsidRDefault="00996707">
      <w:pPr>
        <w:rPr>
          <w:rFonts w:ascii="宋体" w:eastAsia="宋体" w:hAnsi="宋体"/>
          <w:b/>
          <w:bCs/>
          <w:color w:val="000000"/>
          <w:kern w:val="0"/>
          <w:sz w:val="24"/>
          <w:szCs w:val="24"/>
        </w:rPr>
      </w:pPr>
      <w:r>
        <w:rPr>
          <w:rFonts w:ascii="宋体" w:eastAsia="宋体" w:hAnsi="宋体"/>
          <w:b/>
          <w:bCs/>
          <w:color w:val="000000"/>
          <w:kern w:val="0"/>
          <w:sz w:val="24"/>
          <w:szCs w:val="24"/>
        </w:rPr>
        <w:t xml:space="preserve">4.  </w:t>
      </w:r>
      <w:r>
        <w:rPr>
          <w:rFonts w:ascii="宋体" w:eastAsia="宋体" w:hAnsi="宋体" w:hint="eastAsia"/>
          <w:b/>
          <w:bCs/>
          <w:color w:val="000000"/>
          <w:kern w:val="0"/>
          <w:sz w:val="24"/>
          <w:szCs w:val="24"/>
        </w:rPr>
        <w:t>结合材料，针对旧手机处理问题，给消费者、企业或政府提出两条合理化建议。</w:t>
      </w:r>
    </w:p>
    <w:p w:rsidR="002B4F2F" w:rsidRDefault="00996707">
      <w:pPr>
        <w:ind w:firstLineChars="200" w:firstLine="482"/>
        <w:rPr>
          <w:rFonts w:ascii="宋体" w:eastAsia="宋体" w:hAnsi="宋体" w:cs="Times New Roman"/>
          <w:color w:val="FF0000"/>
          <w:sz w:val="24"/>
          <w:szCs w:val="24"/>
        </w:rPr>
      </w:pPr>
      <w:r>
        <w:rPr>
          <w:rFonts w:ascii="宋体" w:eastAsia="宋体" w:hAnsi="宋体" w:cs="Times New Roman" w:hint="eastAsia"/>
          <w:b/>
          <w:bCs/>
          <w:sz w:val="24"/>
          <w:szCs w:val="24"/>
        </w:rPr>
        <w:t>①企业</w:t>
      </w:r>
      <w:r>
        <w:rPr>
          <w:rFonts w:ascii="宋体" w:eastAsia="宋体" w:hAnsi="宋体" w:cs="Times New Roman" w:hint="eastAsia"/>
          <w:sz w:val="24"/>
          <w:szCs w:val="24"/>
        </w:rPr>
        <w:t>进行材料</w:t>
      </w:r>
      <w:r>
        <w:rPr>
          <w:rFonts w:ascii="宋体" w:eastAsia="宋体" w:hAnsi="宋体" w:cs="Times New Roman" w:hint="eastAsia"/>
          <w:b/>
          <w:bCs/>
          <w:color w:val="0000FF"/>
          <w:sz w:val="24"/>
          <w:szCs w:val="24"/>
        </w:rPr>
        <w:t>技术革新</w:t>
      </w:r>
      <w:r>
        <w:rPr>
          <w:rFonts w:ascii="宋体" w:eastAsia="宋体" w:hAnsi="宋体" w:cs="Times New Roman" w:hint="eastAsia"/>
          <w:sz w:val="24"/>
          <w:szCs w:val="24"/>
        </w:rPr>
        <w:t>，</w:t>
      </w:r>
      <w:r>
        <w:rPr>
          <w:rFonts w:ascii="宋体" w:eastAsia="宋体" w:hAnsi="宋体" w:cs="Times New Roman" w:hint="eastAsia"/>
          <w:b/>
          <w:bCs/>
          <w:color w:val="0000FF"/>
          <w:sz w:val="24"/>
          <w:szCs w:val="24"/>
        </w:rPr>
        <w:t>增加</w:t>
      </w:r>
      <w:r>
        <w:rPr>
          <w:rFonts w:ascii="宋体" w:eastAsia="宋体" w:hAnsi="宋体" w:cs="Times New Roman" w:hint="eastAsia"/>
          <w:sz w:val="24"/>
          <w:szCs w:val="24"/>
        </w:rPr>
        <w:t>环保材料使用，</w:t>
      </w:r>
      <w:r>
        <w:rPr>
          <w:rFonts w:ascii="宋体" w:eastAsia="宋体" w:hAnsi="宋体" w:cs="Times New Roman" w:hint="eastAsia"/>
          <w:b/>
          <w:bCs/>
          <w:color w:val="0000FF"/>
          <w:sz w:val="24"/>
          <w:szCs w:val="24"/>
        </w:rPr>
        <w:t>畅通</w:t>
      </w:r>
      <w:r>
        <w:rPr>
          <w:rFonts w:ascii="宋体" w:eastAsia="宋体" w:hAnsi="宋体" w:cs="Times New Roman" w:hint="eastAsia"/>
          <w:sz w:val="24"/>
          <w:szCs w:val="24"/>
        </w:rPr>
        <w:t>废旧材料再利用渠道。</w:t>
      </w:r>
    </w:p>
    <w:p w:rsidR="002B4F2F" w:rsidRDefault="00996707">
      <w:pPr>
        <w:ind w:firstLineChars="200" w:firstLine="482"/>
        <w:rPr>
          <w:rFonts w:ascii="宋体" w:eastAsia="宋体" w:hAnsi="宋体" w:cs="Times New Roman"/>
          <w:color w:val="FF0000"/>
          <w:sz w:val="24"/>
          <w:szCs w:val="24"/>
        </w:rPr>
      </w:pPr>
      <w:r>
        <w:rPr>
          <w:rFonts w:ascii="宋体" w:eastAsia="宋体" w:hAnsi="宋体" w:cs="Times New Roman" w:hint="eastAsia"/>
          <w:b/>
          <w:bCs/>
          <w:sz w:val="24"/>
          <w:szCs w:val="24"/>
        </w:rPr>
        <w:t>②消费者</w:t>
      </w:r>
      <w:r>
        <w:rPr>
          <w:rFonts w:ascii="宋体" w:eastAsia="宋体" w:hAnsi="宋体" w:cs="Times New Roman" w:hint="eastAsia"/>
          <w:b/>
          <w:bCs/>
          <w:color w:val="0000FF"/>
          <w:sz w:val="24"/>
          <w:szCs w:val="24"/>
        </w:rPr>
        <w:t>增强</w:t>
      </w:r>
      <w:r>
        <w:rPr>
          <w:rFonts w:ascii="宋体" w:eastAsia="宋体" w:hAnsi="宋体" w:cs="Times New Roman" w:hint="eastAsia"/>
          <w:sz w:val="24"/>
          <w:szCs w:val="24"/>
        </w:rPr>
        <w:t>环保</w:t>
      </w:r>
      <w:r>
        <w:rPr>
          <w:rFonts w:ascii="宋体" w:eastAsia="宋体" w:hAnsi="宋体" w:cs="Times New Roman" w:hint="eastAsia"/>
          <w:b/>
          <w:bCs/>
          <w:color w:val="FF0000"/>
          <w:sz w:val="24"/>
          <w:szCs w:val="24"/>
        </w:rPr>
        <w:t>意识</w:t>
      </w:r>
      <w:r>
        <w:rPr>
          <w:rFonts w:ascii="宋体" w:eastAsia="宋体" w:hAnsi="宋体" w:cs="Times New Roman" w:hint="eastAsia"/>
          <w:sz w:val="24"/>
          <w:szCs w:val="24"/>
        </w:rPr>
        <w:t>，通过正规</w:t>
      </w:r>
      <w:r>
        <w:rPr>
          <w:rFonts w:ascii="宋体" w:eastAsia="宋体" w:hAnsi="宋体" w:cs="Times New Roman" w:hint="eastAsia"/>
          <w:b/>
          <w:bCs/>
          <w:color w:val="FF0000"/>
          <w:sz w:val="24"/>
          <w:szCs w:val="24"/>
        </w:rPr>
        <w:t>渠道</w:t>
      </w:r>
      <w:r>
        <w:rPr>
          <w:rFonts w:ascii="宋体" w:eastAsia="宋体" w:hAnsi="宋体" w:cs="Times New Roman" w:hint="eastAsia"/>
          <w:b/>
          <w:bCs/>
          <w:color w:val="0000FF"/>
          <w:sz w:val="24"/>
          <w:szCs w:val="24"/>
        </w:rPr>
        <w:t>处理</w:t>
      </w:r>
      <w:r>
        <w:rPr>
          <w:rFonts w:ascii="宋体" w:eastAsia="宋体" w:hAnsi="宋体" w:cs="Times New Roman" w:hint="eastAsia"/>
          <w:sz w:val="24"/>
          <w:szCs w:val="24"/>
        </w:rPr>
        <w:t>废旧手机。</w:t>
      </w:r>
    </w:p>
    <w:p w:rsidR="002B4F2F" w:rsidRDefault="00996707">
      <w:pPr>
        <w:ind w:firstLineChars="200" w:firstLine="482"/>
        <w:rPr>
          <w:rFonts w:ascii="宋体" w:eastAsia="宋体" w:hAnsi="宋体" w:cs="Times New Roman"/>
          <w:color w:val="FF0000"/>
          <w:sz w:val="24"/>
          <w:szCs w:val="24"/>
        </w:rPr>
      </w:pPr>
      <w:r>
        <w:rPr>
          <w:rFonts w:ascii="宋体" w:eastAsia="宋体" w:hAnsi="宋体" w:cs="Times New Roman" w:hint="eastAsia"/>
          <w:b/>
          <w:bCs/>
          <w:sz w:val="24"/>
          <w:szCs w:val="24"/>
        </w:rPr>
        <w:t>③政府</w:t>
      </w:r>
      <w:r>
        <w:rPr>
          <w:rFonts w:ascii="宋体" w:eastAsia="宋体" w:hAnsi="宋体" w:cs="Times New Roman" w:hint="eastAsia"/>
          <w:b/>
          <w:bCs/>
          <w:color w:val="0000FF"/>
          <w:sz w:val="24"/>
          <w:szCs w:val="24"/>
        </w:rPr>
        <w:t>完善</w:t>
      </w:r>
      <w:r>
        <w:rPr>
          <w:rFonts w:ascii="宋体" w:eastAsia="宋体" w:hAnsi="宋体" w:cs="Times New Roman" w:hint="eastAsia"/>
          <w:sz w:val="24"/>
          <w:szCs w:val="24"/>
        </w:rPr>
        <w:t>手机回收利用行业</w:t>
      </w:r>
      <w:r>
        <w:rPr>
          <w:rFonts w:ascii="宋体" w:eastAsia="宋体" w:hAnsi="宋体" w:cs="Times New Roman" w:hint="eastAsia"/>
          <w:b/>
          <w:bCs/>
          <w:color w:val="FF0000"/>
          <w:sz w:val="24"/>
          <w:szCs w:val="24"/>
        </w:rPr>
        <w:t>规范</w:t>
      </w:r>
      <w:r>
        <w:rPr>
          <w:rFonts w:ascii="宋体" w:eastAsia="宋体" w:hAnsi="宋体" w:cs="Times New Roman" w:hint="eastAsia"/>
          <w:sz w:val="24"/>
          <w:szCs w:val="24"/>
        </w:rPr>
        <w:t>，</w:t>
      </w:r>
      <w:r>
        <w:rPr>
          <w:rFonts w:ascii="宋体" w:eastAsia="宋体" w:hAnsi="宋体" w:cs="Times New Roman" w:hint="eastAsia"/>
          <w:b/>
          <w:bCs/>
          <w:color w:val="0000FF"/>
          <w:sz w:val="24"/>
          <w:szCs w:val="24"/>
        </w:rPr>
        <w:t>完善</w:t>
      </w:r>
      <w:r>
        <w:rPr>
          <w:rFonts w:ascii="宋体" w:eastAsia="宋体" w:hAnsi="宋体" w:cs="Times New Roman" w:hint="eastAsia"/>
          <w:sz w:val="24"/>
          <w:szCs w:val="24"/>
        </w:rPr>
        <w:t>相关</w:t>
      </w:r>
      <w:r>
        <w:rPr>
          <w:rFonts w:ascii="宋体" w:eastAsia="宋体" w:hAnsi="宋体" w:cs="Times New Roman" w:hint="eastAsia"/>
          <w:b/>
          <w:bCs/>
          <w:color w:val="FF0000"/>
          <w:sz w:val="24"/>
          <w:szCs w:val="24"/>
        </w:rPr>
        <w:t>监管</w:t>
      </w:r>
      <w:r>
        <w:rPr>
          <w:rFonts w:ascii="宋体" w:eastAsia="宋体" w:hAnsi="宋体" w:cs="Times New Roman" w:hint="eastAsia"/>
          <w:sz w:val="24"/>
          <w:szCs w:val="24"/>
        </w:rPr>
        <w:t>制度，</w:t>
      </w:r>
      <w:r>
        <w:rPr>
          <w:rFonts w:ascii="宋体" w:eastAsia="宋体" w:hAnsi="宋体" w:cs="Times New Roman" w:hint="eastAsia"/>
          <w:b/>
          <w:bCs/>
          <w:color w:val="0000FF"/>
          <w:sz w:val="24"/>
          <w:szCs w:val="24"/>
        </w:rPr>
        <w:t>加大</w:t>
      </w:r>
      <w:r>
        <w:rPr>
          <w:rFonts w:ascii="宋体" w:eastAsia="宋体" w:hAnsi="宋体" w:cs="Times New Roman" w:hint="eastAsia"/>
          <w:sz w:val="24"/>
          <w:szCs w:val="24"/>
        </w:rPr>
        <w:t>对手机回收企业的</w:t>
      </w:r>
      <w:r>
        <w:rPr>
          <w:rFonts w:ascii="宋体" w:eastAsia="宋体" w:hAnsi="宋体" w:cs="Times New Roman" w:hint="eastAsia"/>
          <w:b/>
          <w:bCs/>
          <w:color w:val="FF0000"/>
          <w:sz w:val="24"/>
          <w:szCs w:val="24"/>
        </w:rPr>
        <w:t>政策</w:t>
      </w:r>
      <w:r>
        <w:rPr>
          <w:rFonts w:ascii="宋体" w:eastAsia="宋体" w:hAnsi="宋体" w:cs="Times New Roman" w:hint="eastAsia"/>
          <w:sz w:val="24"/>
          <w:szCs w:val="24"/>
        </w:rPr>
        <w:t>支持，</w:t>
      </w:r>
      <w:r>
        <w:rPr>
          <w:rFonts w:ascii="宋体" w:eastAsia="宋体" w:hAnsi="宋体" w:cs="Times New Roman" w:hint="eastAsia"/>
          <w:b/>
          <w:bCs/>
          <w:color w:val="0000FF"/>
          <w:sz w:val="24"/>
          <w:szCs w:val="24"/>
        </w:rPr>
        <w:t>鼓励</w:t>
      </w:r>
      <w:r>
        <w:rPr>
          <w:rFonts w:ascii="宋体" w:eastAsia="宋体" w:hAnsi="宋体" w:cs="Times New Roman" w:hint="eastAsia"/>
          <w:sz w:val="24"/>
          <w:szCs w:val="24"/>
        </w:rPr>
        <w:t>绿色发展。</w:t>
      </w:r>
      <w:r>
        <w:rPr>
          <w:rFonts w:ascii="宋体" w:eastAsia="宋体" w:hAnsi="宋体" w:cs="Times New Roman" w:hint="eastAsia"/>
          <w:color w:val="FF0000"/>
          <w:sz w:val="24"/>
          <w:szCs w:val="24"/>
        </w:rPr>
        <w:t>（</w:t>
      </w:r>
      <w:r>
        <w:rPr>
          <w:rFonts w:ascii="宋体" w:eastAsia="宋体" w:hAnsi="宋体" w:cs="Times New Roman" w:hint="eastAsia"/>
          <w:color w:val="FF0000"/>
          <w:sz w:val="24"/>
          <w:szCs w:val="24"/>
        </w:rPr>
        <w:t>2</w:t>
      </w:r>
      <w:r>
        <w:rPr>
          <w:rFonts w:ascii="宋体" w:eastAsia="宋体" w:hAnsi="宋体" w:cs="Times New Roman"/>
          <w:color w:val="FF0000"/>
          <w:sz w:val="24"/>
          <w:szCs w:val="24"/>
        </w:rPr>
        <w:t>01801</w:t>
      </w:r>
      <w:r>
        <w:rPr>
          <w:rFonts w:ascii="宋体" w:eastAsia="宋体" w:hAnsi="宋体" w:cs="Times New Roman" w:hint="eastAsia"/>
          <w:color w:val="FF0000"/>
          <w:sz w:val="24"/>
          <w:szCs w:val="24"/>
        </w:rPr>
        <w:t>）</w:t>
      </w:r>
    </w:p>
    <w:p w:rsidR="002B4F2F" w:rsidRDefault="002B4F2F">
      <w:pPr>
        <w:spacing w:line="360" w:lineRule="auto"/>
        <w:ind w:firstLine="480"/>
        <w:rPr>
          <w:rFonts w:ascii="宋体" w:eastAsia="宋体" w:hAnsi="宋体" w:cs="Times New Roman"/>
          <w:bCs/>
          <w:sz w:val="24"/>
          <w:szCs w:val="24"/>
        </w:rPr>
      </w:pPr>
    </w:p>
    <w:p w:rsidR="002B4F2F" w:rsidRDefault="00996707">
      <w:pPr>
        <w:spacing w:line="276" w:lineRule="auto"/>
        <w:rPr>
          <w:rFonts w:ascii="宋体" w:eastAsia="宋体" w:hAnsi="宋体"/>
          <w:b/>
          <w:bCs/>
          <w:sz w:val="24"/>
          <w:szCs w:val="24"/>
        </w:rPr>
      </w:pPr>
      <w:bookmarkStart w:id="5" w:name="_Hlk503468312"/>
      <w:r>
        <w:rPr>
          <w:rFonts w:ascii="宋体" w:eastAsia="宋体" w:hAnsi="宋体"/>
          <w:b/>
          <w:bCs/>
          <w:color w:val="000000"/>
          <w:kern w:val="0"/>
          <w:sz w:val="24"/>
          <w:szCs w:val="24"/>
        </w:rPr>
        <w:t>5.</w:t>
      </w:r>
      <w:r>
        <w:rPr>
          <w:rFonts w:ascii="宋体" w:eastAsia="宋体" w:hAnsi="宋体" w:hint="eastAsia"/>
          <w:b/>
          <w:bCs/>
          <w:sz w:val="24"/>
          <w:szCs w:val="24"/>
        </w:rPr>
        <w:t>（</w:t>
      </w:r>
      <w:r>
        <w:rPr>
          <w:rFonts w:ascii="宋体" w:eastAsia="宋体" w:hAnsi="宋体" w:hint="eastAsia"/>
          <w:b/>
          <w:bCs/>
          <w:sz w:val="24"/>
          <w:szCs w:val="24"/>
        </w:rPr>
        <w:t>1</w:t>
      </w:r>
      <w:r>
        <w:rPr>
          <w:rFonts w:ascii="宋体" w:eastAsia="宋体" w:hAnsi="宋体" w:hint="eastAsia"/>
          <w:b/>
          <w:bCs/>
          <w:sz w:val="24"/>
          <w:szCs w:val="24"/>
        </w:rPr>
        <w:t>）结合材料，分别评价三位同学的消费观念。</w:t>
      </w:r>
    </w:p>
    <w:p w:rsidR="002B4F2F" w:rsidRDefault="00996707">
      <w:pPr>
        <w:ind w:firstLineChars="200" w:firstLine="482"/>
        <w:rPr>
          <w:rFonts w:ascii="宋体" w:eastAsia="宋体" w:hAnsi="宋体"/>
          <w:sz w:val="24"/>
          <w:szCs w:val="24"/>
        </w:rPr>
      </w:pPr>
      <w:r>
        <w:rPr>
          <w:rFonts w:ascii="宋体" w:eastAsia="宋体" w:hAnsi="宋体" w:hint="eastAsia"/>
          <w:b/>
          <w:bCs/>
          <w:sz w:val="24"/>
          <w:szCs w:val="24"/>
        </w:rPr>
        <w:t>学生甲</w:t>
      </w:r>
      <w:r>
        <w:rPr>
          <w:rFonts w:ascii="宋体" w:eastAsia="宋体" w:hAnsi="宋体" w:hint="eastAsia"/>
          <w:sz w:val="24"/>
          <w:szCs w:val="24"/>
        </w:rPr>
        <w:t>追求时尚，</w:t>
      </w:r>
      <w:r>
        <w:rPr>
          <w:rFonts w:ascii="宋体" w:eastAsia="宋体" w:hAnsi="宋体" w:hint="eastAsia"/>
          <w:b/>
          <w:bCs/>
          <w:color w:val="FF0000"/>
          <w:sz w:val="24"/>
          <w:szCs w:val="24"/>
        </w:rPr>
        <w:t>求新求异</w:t>
      </w:r>
      <w:r>
        <w:rPr>
          <w:rFonts w:ascii="宋体" w:eastAsia="宋体" w:hAnsi="宋体" w:hint="eastAsia"/>
          <w:sz w:val="24"/>
          <w:szCs w:val="24"/>
        </w:rPr>
        <w:t>，可以理解，但总是追逐新款手机容易助长</w:t>
      </w:r>
      <w:r>
        <w:rPr>
          <w:rFonts w:ascii="宋体" w:eastAsia="宋体" w:hAnsi="宋体" w:hint="eastAsia"/>
          <w:b/>
          <w:bCs/>
          <w:color w:val="FF0000"/>
          <w:sz w:val="24"/>
          <w:szCs w:val="24"/>
        </w:rPr>
        <w:t>攀比</w:t>
      </w:r>
      <w:r>
        <w:rPr>
          <w:rFonts w:ascii="宋体" w:eastAsia="宋体" w:hAnsi="宋体" w:hint="eastAsia"/>
          <w:sz w:val="24"/>
          <w:szCs w:val="24"/>
        </w:rPr>
        <w:t>心理，造成资源浪费。</w:t>
      </w:r>
    </w:p>
    <w:p w:rsidR="002B4F2F" w:rsidRDefault="00996707">
      <w:pPr>
        <w:ind w:firstLineChars="200" w:firstLine="482"/>
        <w:rPr>
          <w:rFonts w:ascii="宋体" w:eastAsia="宋体" w:hAnsi="宋体"/>
          <w:sz w:val="24"/>
          <w:szCs w:val="24"/>
        </w:rPr>
      </w:pPr>
      <w:r>
        <w:rPr>
          <w:rFonts w:ascii="宋体" w:eastAsia="宋体" w:hAnsi="宋体" w:hint="eastAsia"/>
          <w:b/>
          <w:bCs/>
          <w:sz w:val="24"/>
          <w:szCs w:val="24"/>
        </w:rPr>
        <w:t>学生乙</w:t>
      </w:r>
      <w:r>
        <w:rPr>
          <w:rFonts w:ascii="宋体" w:eastAsia="宋体" w:hAnsi="宋体" w:hint="eastAsia"/>
          <w:b/>
          <w:bCs/>
          <w:color w:val="FF0000"/>
          <w:sz w:val="24"/>
          <w:szCs w:val="24"/>
        </w:rPr>
        <w:t>注重实用</w:t>
      </w:r>
      <w:r>
        <w:rPr>
          <w:rFonts w:ascii="宋体" w:eastAsia="宋体" w:hAnsi="宋体" w:hint="eastAsia"/>
          <w:sz w:val="24"/>
          <w:szCs w:val="24"/>
        </w:rPr>
        <w:t>性、稳定性，不跟潮流，确有必要才换手机，属</w:t>
      </w:r>
      <w:r>
        <w:rPr>
          <w:rFonts w:ascii="宋体" w:eastAsia="宋体" w:hAnsi="宋体" w:hint="eastAsia"/>
          <w:b/>
          <w:bCs/>
          <w:color w:val="FF0000"/>
          <w:sz w:val="24"/>
          <w:szCs w:val="24"/>
        </w:rPr>
        <w:t>理性消费</w:t>
      </w:r>
      <w:r>
        <w:rPr>
          <w:rFonts w:ascii="宋体" w:eastAsia="宋体" w:hAnsi="宋体" w:hint="eastAsia"/>
          <w:sz w:val="24"/>
          <w:szCs w:val="24"/>
        </w:rPr>
        <w:t>、</w:t>
      </w:r>
      <w:r>
        <w:rPr>
          <w:rFonts w:ascii="宋体" w:eastAsia="宋体" w:hAnsi="宋体" w:hint="eastAsia"/>
          <w:b/>
          <w:bCs/>
          <w:color w:val="FF0000"/>
          <w:sz w:val="24"/>
          <w:szCs w:val="24"/>
        </w:rPr>
        <w:t>求实消费</w:t>
      </w:r>
      <w:r>
        <w:rPr>
          <w:rFonts w:ascii="宋体" w:eastAsia="宋体" w:hAnsi="宋体" w:hint="eastAsia"/>
          <w:sz w:val="24"/>
          <w:szCs w:val="24"/>
        </w:rPr>
        <w:t>。</w:t>
      </w:r>
    </w:p>
    <w:p w:rsidR="002B4F2F" w:rsidRDefault="00996707">
      <w:pPr>
        <w:ind w:firstLineChars="200" w:firstLine="482"/>
        <w:rPr>
          <w:rFonts w:ascii="宋体" w:eastAsia="宋体" w:hAnsi="宋体"/>
          <w:sz w:val="24"/>
          <w:szCs w:val="24"/>
        </w:rPr>
      </w:pPr>
      <w:r>
        <w:rPr>
          <w:rFonts w:ascii="宋体" w:eastAsia="宋体" w:hAnsi="宋体" w:hint="eastAsia"/>
          <w:b/>
          <w:bCs/>
          <w:sz w:val="24"/>
          <w:szCs w:val="24"/>
        </w:rPr>
        <w:t>学生丙</w:t>
      </w:r>
      <w:r>
        <w:rPr>
          <w:rFonts w:ascii="宋体" w:eastAsia="宋体" w:hAnsi="宋体" w:hint="eastAsia"/>
          <w:sz w:val="24"/>
          <w:szCs w:val="24"/>
        </w:rPr>
        <w:t>注重</w:t>
      </w:r>
      <w:r>
        <w:rPr>
          <w:rFonts w:ascii="宋体" w:eastAsia="宋体" w:hAnsi="宋体" w:hint="eastAsia"/>
          <w:b/>
          <w:bCs/>
          <w:color w:val="FF0000"/>
          <w:sz w:val="24"/>
          <w:szCs w:val="24"/>
        </w:rPr>
        <w:t>勤俭节约</w:t>
      </w:r>
      <w:r>
        <w:rPr>
          <w:rFonts w:ascii="宋体" w:eastAsia="宋体" w:hAnsi="宋体" w:hint="eastAsia"/>
          <w:sz w:val="24"/>
          <w:szCs w:val="24"/>
        </w:rPr>
        <w:t>，能兼顾家庭消费能力和精神文化消费，属</w:t>
      </w:r>
      <w:r>
        <w:rPr>
          <w:rFonts w:ascii="宋体" w:eastAsia="宋体" w:hAnsi="宋体" w:hint="eastAsia"/>
          <w:b/>
          <w:bCs/>
          <w:color w:val="FF0000"/>
          <w:sz w:val="24"/>
          <w:szCs w:val="24"/>
        </w:rPr>
        <w:t>理性消费</w:t>
      </w:r>
      <w:r>
        <w:rPr>
          <w:rFonts w:ascii="宋体" w:eastAsia="宋体" w:hAnsi="宋体" w:hint="eastAsia"/>
          <w:sz w:val="24"/>
          <w:szCs w:val="24"/>
        </w:rPr>
        <w:t>、</w:t>
      </w:r>
      <w:r>
        <w:rPr>
          <w:rFonts w:ascii="宋体" w:eastAsia="宋体" w:hAnsi="宋体" w:hint="eastAsia"/>
          <w:b/>
          <w:bCs/>
          <w:color w:val="FF0000"/>
          <w:sz w:val="24"/>
          <w:szCs w:val="24"/>
        </w:rPr>
        <w:t>合理消费</w:t>
      </w:r>
      <w:r>
        <w:rPr>
          <w:rFonts w:ascii="宋体" w:eastAsia="宋体" w:hAnsi="宋体" w:hint="eastAsia"/>
          <w:sz w:val="24"/>
          <w:szCs w:val="24"/>
        </w:rPr>
        <w:t>。</w:t>
      </w:r>
    </w:p>
    <w:p w:rsidR="002B4F2F" w:rsidRDefault="002B4F2F">
      <w:pPr>
        <w:ind w:firstLineChars="200" w:firstLine="480"/>
        <w:rPr>
          <w:rFonts w:ascii="宋体" w:eastAsia="宋体" w:hAnsi="宋体"/>
          <w:sz w:val="24"/>
          <w:szCs w:val="24"/>
        </w:rPr>
      </w:pPr>
    </w:p>
    <w:p w:rsidR="002B4F2F" w:rsidRDefault="00996707">
      <w:pPr>
        <w:spacing w:line="276" w:lineRule="auto"/>
        <w:ind w:firstLine="420"/>
        <w:rPr>
          <w:rFonts w:ascii="宋体" w:eastAsia="宋体" w:hAnsi="宋体"/>
          <w:b/>
          <w:bCs/>
          <w:sz w:val="24"/>
          <w:szCs w:val="24"/>
        </w:rPr>
      </w:pPr>
      <w:r>
        <w:rPr>
          <w:rFonts w:ascii="宋体" w:eastAsia="宋体" w:hAnsi="宋体" w:hint="eastAsia"/>
          <w:b/>
          <w:bCs/>
          <w:sz w:val="24"/>
          <w:szCs w:val="24"/>
        </w:rPr>
        <w:t>（</w:t>
      </w:r>
      <w:r>
        <w:rPr>
          <w:rFonts w:ascii="宋体" w:eastAsia="宋体" w:hAnsi="宋体" w:hint="eastAsia"/>
          <w:b/>
          <w:bCs/>
          <w:sz w:val="24"/>
          <w:szCs w:val="24"/>
        </w:rPr>
        <w:t>2</w:t>
      </w:r>
      <w:r>
        <w:rPr>
          <w:rFonts w:ascii="宋体" w:eastAsia="宋体" w:hAnsi="宋体" w:hint="eastAsia"/>
          <w:b/>
          <w:bCs/>
          <w:sz w:val="24"/>
          <w:szCs w:val="24"/>
        </w:rPr>
        <w:t>）说明青少年学生应当树立怎样的消费观？。</w:t>
      </w:r>
      <w:bookmarkEnd w:id="5"/>
    </w:p>
    <w:p w:rsidR="002B4F2F" w:rsidRDefault="00996707">
      <w:pPr>
        <w:ind w:firstLineChars="200" w:firstLine="480"/>
        <w:rPr>
          <w:rFonts w:ascii="宋体" w:eastAsia="宋体" w:hAnsi="宋体"/>
          <w:sz w:val="24"/>
          <w:szCs w:val="24"/>
        </w:rPr>
      </w:pPr>
      <w:r>
        <w:rPr>
          <w:rFonts w:ascii="宋体" w:eastAsia="宋体" w:hAnsi="宋体" w:hint="eastAsia"/>
          <w:sz w:val="24"/>
          <w:szCs w:val="24"/>
        </w:rPr>
        <w:t>我们要做理智的消费者，践行正确的消费原则：</w:t>
      </w:r>
    </w:p>
    <w:p w:rsidR="002B4F2F" w:rsidRDefault="00996707">
      <w:pPr>
        <w:ind w:firstLineChars="200" w:firstLine="480"/>
        <w:rPr>
          <w:rFonts w:ascii="宋体" w:eastAsia="宋体" w:hAnsi="宋体"/>
          <w:sz w:val="24"/>
          <w:szCs w:val="24"/>
        </w:rPr>
      </w:pPr>
      <w:r>
        <w:rPr>
          <w:rFonts w:ascii="宋体" w:eastAsia="宋体" w:hAnsi="宋体" w:hint="eastAsia"/>
          <w:sz w:val="24"/>
          <w:szCs w:val="24"/>
        </w:rPr>
        <w:t>量入为出，适度消费；避免盲从，理性消费；</w:t>
      </w:r>
    </w:p>
    <w:p w:rsidR="002B4F2F" w:rsidRDefault="00996707">
      <w:pPr>
        <w:ind w:firstLineChars="200" w:firstLine="480"/>
        <w:rPr>
          <w:rFonts w:ascii="宋体" w:eastAsia="宋体" w:hAnsi="宋体"/>
          <w:sz w:val="24"/>
          <w:szCs w:val="24"/>
        </w:rPr>
      </w:pPr>
      <w:r>
        <w:rPr>
          <w:rFonts w:ascii="宋体" w:eastAsia="宋体" w:hAnsi="宋体" w:hint="eastAsia"/>
          <w:sz w:val="24"/>
          <w:szCs w:val="24"/>
        </w:rPr>
        <w:t>保护环境，绿色消费；勤俭节约，艰苦奋斗。</w:t>
      </w:r>
    </w:p>
    <w:p w:rsidR="002B4F2F" w:rsidRDefault="00996707">
      <w:pPr>
        <w:ind w:firstLineChars="200" w:firstLine="480"/>
        <w:rPr>
          <w:rFonts w:ascii="楷体" w:eastAsia="楷体" w:hAnsi="楷体"/>
          <w:sz w:val="24"/>
          <w:szCs w:val="24"/>
        </w:rPr>
      </w:pPr>
      <w:r>
        <w:rPr>
          <w:rFonts w:ascii="楷体" w:eastAsia="楷体" w:hAnsi="楷体" w:hint="eastAsia"/>
          <w:sz w:val="24"/>
          <w:szCs w:val="24"/>
        </w:rPr>
        <w:t>消费前，作预算，把钱花在关键点；</w:t>
      </w:r>
    </w:p>
    <w:p w:rsidR="002B4F2F" w:rsidRDefault="00996707">
      <w:pPr>
        <w:ind w:firstLineChars="200" w:firstLine="480"/>
        <w:rPr>
          <w:rFonts w:ascii="楷体" w:eastAsia="楷体" w:hAnsi="楷体"/>
          <w:sz w:val="24"/>
          <w:szCs w:val="24"/>
        </w:rPr>
      </w:pPr>
      <w:r>
        <w:rPr>
          <w:rFonts w:ascii="楷体" w:eastAsia="楷体" w:hAnsi="楷体" w:hint="eastAsia"/>
          <w:sz w:val="24"/>
          <w:szCs w:val="24"/>
        </w:rPr>
        <w:t>消费中，看能力，经济实用是重点；</w:t>
      </w:r>
    </w:p>
    <w:p w:rsidR="002B4F2F" w:rsidRDefault="00996707">
      <w:pPr>
        <w:ind w:firstLineChars="200" w:firstLine="480"/>
        <w:rPr>
          <w:rFonts w:ascii="楷体" w:eastAsia="楷体" w:hAnsi="楷体"/>
          <w:sz w:val="24"/>
          <w:szCs w:val="24"/>
        </w:rPr>
      </w:pPr>
      <w:r>
        <w:rPr>
          <w:rFonts w:ascii="楷体" w:eastAsia="楷体" w:hAnsi="楷体" w:hint="eastAsia"/>
          <w:sz w:val="24"/>
          <w:szCs w:val="24"/>
        </w:rPr>
        <w:t>不盲目，不攀比，金钱花得理智点；</w:t>
      </w:r>
    </w:p>
    <w:p w:rsidR="002B4F2F" w:rsidRDefault="00996707">
      <w:pPr>
        <w:ind w:firstLineChars="200" w:firstLine="480"/>
        <w:rPr>
          <w:rFonts w:ascii="楷体" w:eastAsia="楷体" w:hAnsi="楷体"/>
          <w:sz w:val="24"/>
          <w:szCs w:val="24"/>
        </w:rPr>
      </w:pPr>
      <w:r>
        <w:rPr>
          <w:rFonts w:ascii="楷体" w:eastAsia="楷体" w:hAnsi="楷体" w:hint="eastAsia"/>
          <w:sz w:val="24"/>
          <w:szCs w:val="24"/>
        </w:rPr>
        <w:t>要环保，要健康，绿色消费注重点；</w:t>
      </w:r>
    </w:p>
    <w:p w:rsidR="002B4F2F" w:rsidRDefault="00996707">
      <w:pPr>
        <w:ind w:firstLineChars="200" w:firstLine="480"/>
        <w:rPr>
          <w:rFonts w:ascii="楷体" w:eastAsia="楷体" w:hAnsi="楷体"/>
          <w:sz w:val="24"/>
          <w:szCs w:val="24"/>
        </w:rPr>
      </w:pPr>
      <w:r>
        <w:rPr>
          <w:rFonts w:ascii="楷体" w:eastAsia="楷体" w:hAnsi="楷体" w:hint="eastAsia"/>
          <w:sz w:val="24"/>
          <w:szCs w:val="24"/>
        </w:rPr>
        <w:t>受教育，学文化，精神消费新热点。</w:t>
      </w:r>
    </w:p>
    <w:p w:rsidR="002B4F2F" w:rsidRDefault="002B4F2F">
      <w:pPr>
        <w:ind w:firstLineChars="200" w:firstLine="480"/>
        <w:rPr>
          <w:rFonts w:ascii="楷体" w:eastAsia="楷体" w:hAnsi="楷体"/>
          <w:sz w:val="24"/>
          <w:szCs w:val="24"/>
        </w:rPr>
      </w:pPr>
    </w:p>
    <w:p w:rsidR="002B4F2F" w:rsidRDefault="00996707">
      <w:pPr>
        <w:widowControl/>
        <w:spacing w:line="240" w:lineRule="atLeast"/>
        <w:jc w:val="left"/>
        <w:rPr>
          <w:rFonts w:ascii="宋体" w:eastAsia="宋体" w:hAnsi="宋体"/>
          <w:b/>
          <w:bCs/>
          <w:color w:val="000000"/>
          <w:kern w:val="0"/>
          <w:sz w:val="24"/>
          <w:szCs w:val="24"/>
        </w:rPr>
      </w:pPr>
      <w:bookmarkStart w:id="6" w:name="_Hlk34676124"/>
      <w:r>
        <w:rPr>
          <w:rFonts w:ascii="宋体" w:eastAsia="宋体" w:hAnsi="宋体"/>
          <w:b/>
          <w:bCs/>
          <w:color w:val="000000"/>
          <w:kern w:val="0"/>
          <w:sz w:val="24"/>
          <w:szCs w:val="24"/>
        </w:rPr>
        <w:t>6.</w:t>
      </w:r>
      <w:bookmarkEnd w:id="6"/>
      <w:r>
        <w:rPr>
          <w:rFonts w:ascii="宋体" w:eastAsia="宋体" w:hAnsi="宋体" w:hint="eastAsia"/>
          <w:b/>
          <w:bCs/>
          <w:color w:val="000000"/>
          <w:kern w:val="0"/>
          <w:sz w:val="24"/>
          <w:szCs w:val="24"/>
        </w:rPr>
        <w:t>（</w:t>
      </w:r>
      <w:r>
        <w:rPr>
          <w:rFonts w:ascii="宋体" w:eastAsia="宋体" w:hAnsi="宋体" w:hint="eastAsia"/>
          <w:b/>
          <w:bCs/>
          <w:color w:val="000000"/>
          <w:kern w:val="0"/>
          <w:sz w:val="24"/>
          <w:szCs w:val="24"/>
        </w:rPr>
        <w:t>1</w:t>
      </w:r>
      <w:r>
        <w:rPr>
          <w:rFonts w:ascii="宋体" w:eastAsia="宋体" w:hAnsi="宋体" w:hint="eastAsia"/>
          <w:b/>
          <w:bCs/>
          <w:color w:val="000000"/>
          <w:kern w:val="0"/>
          <w:sz w:val="24"/>
          <w:szCs w:val="24"/>
        </w:rPr>
        <w:t>）上述材料中，不同年龄段消费群体的消费心理的共同点是什么？</w:t>
      </w:r>
      <w:r>
        <w:rPr>
          <w:rFonts w:ascii="宋体" w:eastAsia="宋体" w:hAnsi="宋体" w:hint="eastAsia"/>
          <w:b/>
          <w:bCs/>
          <w:color w:val="000000"/>
          <w:kern w:val="0"/>
          <w:sz w:val="24"/>
          <w:szCs w:val="24"/>
        </w:rPr>
        <w:t xml:space="preserve">  </w:t>
      </w:r>
    </w:p>
    <w:p w:rsidR="002B4F2F" w:rsidRDefault="00996707">
      <w:pPr>
        <w:widowControl/>
        <w:spacing w:line="240" w:lineRule="atLeast"/>
        <w:ind w:firstLineChars="400" w:firstLine="960"/>
        <w:jc w:val="left"/>
        <w:rPr>
          <w:rFonts w:ascii="宋体" w:eastAsia="宋体" w:hAnsi="宋体"/>
          <w:b/>
          <w:bCs/>
          <w:color w:val="000000" w:themeColor="text1"/>
          <w:kern w:val="0"/>
          <w:sz w:val="24"/>
          <w:szCs w:val="24"/>
        </w:rPr>
      </w:pPr>
      <w:r>
        <w:rPr>
          <w:rFonts w:ascii="宋体" w:eastAsia="宋体" w:hAnsi="宋体" w:hint="eastAsia"/>
          <w:bCs/>
          <w:color w:val="000000" w:themeColor="text1"/>
          <w:kern w:val="0"/>
          <w:sz w:val="24"/>
          <w:szCs w:val="24"/>
        </w:rPr>
        <w:t>追求个性，表现自我。</w:t>
      </w:r>
    </w:p>
    <w:p w:rsidR="002B4F2F" w:rsidRDefault="00996707">
      <w:pPr>
        <w:widowControl/>
        <w:spacing w:line="240" w:lineRule="atLeast"/>
        <w:ind w:firstLineChars="100" w:firstLine="241"/>
        <w:jc w:val="left"/>
        <w:rPr>
          <w:rFonts w:ascii="宋体" w:eastAsia="宋体" w:hAnsi="宋体"/>
          <w:b/>
          <w:bCs/>
          <w:color w:val="000000"/>
          <w:kern w:val="0"/>
          <w:sz w:val="24"/>
          <w:szCs w:val="24"/>
        </w:rPr>
      </w:pPr>
      <w:r>
        <w:rPr>
          <w:rFonts w:ascii="宋体" w:eastAsia="宋体" w:hAnsi="宋体" w:hint="eastAsia"/>
          <w:b/>
          <w:bCs/>
          <w:color w:val="000000"/>
          <w:kern w:val="0"/>
          <w:sz w:val="24"/>
          <w:szCs w:val="24"/>
        </w:rPr>
        <w:t>（</w:t>
      </w:r>
      <w:r>
        <w:rPr>
          <w:rFonts w:ascii="宋体" w:eastAsia="宋体" w:hAnsi="宋体" w:hint="eastAsia"/>
          <w:b/>
          <w:bCs/>
          <w:color w:val="000000"/>
          <w:kern w:val="0"/>
          <w:sz w:val="24"/>
          <w:szCs w:val="24"/>
        </w:rPr>
        <w:t>2</w:t>
      </w:r>
      <w:r>
        <w:rPr>
          <w:rFonts w:ascii="宋体" w:eastAsia="宋体" w:hAnsi="宋体" w:hint="eastAsia"/>
          <w:b/>
          <w:bCs/>
          <w:color w:val="000000"/>
          <w:kern w:val="0"/>
          <w:sz w:val="24"/>
          <w:szCs w:val="24"/>
        </w:rPr>
        <w:t>）从材料中看，同中年消费群体相比，青年消费群体最缺乏的是什么？为什么？</w:t>
      </w:r>
    </w:p>
    <w:p w:rsidR="002B4F2F" w:rsidRDefault="00996707">
      <w:pPr>
        <w:widowControl/>
        <w:spacing w:line="240" w:lineRule="atLeast"/>
        <w:ind w:firstLineChars="400" w:firstLine="960"/>
        <w:jc w:val="left"/>
        <w:rPr>
          <w:rFonts w:ascii="宋体" w:eastAsia="宋体" w:hAnsi="宋体"/>
          <w:bCs/>
          <w:color w:val="000000" w:themeColor="text1"/>
          <w:kern w:val="0"/>
          <w:sz w:val="24"/>
          <w:szCs w:val="24"/>
        </w:rPr>
      </w:pPr>
      <w:r>
        <w:rPr>
          <w:rFonts w:ascii="宋体" w:eastAsia="宋体" w:hAnsi="宋体" w:hint="eastAsia"/>
          <w:bCs/>
          <w:color w:val="000000" w:themeColor="text1"/>
          <w:kern w:val="0"/>
          <w:sz w:val="24"/>
          <w:szCs w:val="24"/>
        </w:rPr>
        <w:t>注重计划，量入为出。</w:t>
      </w:r>
    </w:p>
    <w:p w:rsidR="002B4F2F" w:rsidRDefault="00996707">
      <w:pPr>
        <w:widowControl/>
        <w:spacing w:line="240" w:lineRule="atLeast"/>
        <w:jc w:val="left"/>
        <w:rPr>
          <w:rFonts w:ascii="楷体" w:eastAsia="楷体" w:hAnsi="楷体"/>
          <w:b/>
          <w:color w:val="0000FF"/>
          <w:sz w:val="24"/>
          <w:szCs w:val="24"/>
        </w:rPr>
      </w:pPr>
      <w:r>
        <w:rPr>
          <w:rFonts w:ascii="宋体" w:eastAsia="宋体" w:hAnsi="宋体" w:hint="eastAsia"/>
          <w:bCs/>
          <w:color w:val="FF0000"/>
          <w:kern w:val="0"/>
          <w:sz w:val="24"/>
          <w:szCs w:val="24"/>
        </w:rPr>
        <w:t xml:space="preserve">    </w:t>
      </w:r>
      <w:r>
        <w:rPr>
          <w:rFonts w:ascii="宋体" w:eastAsia="宋体" w:hAnsi="宋体"/>
          <w:bCs/>
          <w:color w:val="FF0000"/>
          <w:kern w:val="0"/>
          <w:sz w:val="24"/>
          <w:szCs w:val="24"/>
        </w:rPr>
        <w:t xml:space="preserve">   </w:t>
      </w:r>
      <w:r>
        <w:rPr>
          <w:rFonts w:ascii="宋体" w:eastAsia="宋体" w:hAnsi="宋体" w:hint="eastAsia"/>
          <w:b/>
          <w:color w:val="0000FF"/>
          <w:kern w:val="0"/>
          <w:sz w:val="24"/>
          <w:szCs w:val="24"/>
        </w:rPr>
        <w:t>人生阅历、消费经验、事业职业稳定性、家庭责任感、消费心理等方面有所不足。</w:t>
      </w:r>
    </w:p>
    <w:sectPr w:rsidR="002B4F2F">
      <w:footerReference w:type="default" r:id="rId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96707" w:rsidRDefault="00996707">
      <w:r>
        <w:separator/>
      </w:r>
    </w:p>
  </w:endnote>
  <w:endnote w:type="continuationSeparator" w:id="0">
    <w:p w:rsidR="00996707" w:rsidRDefault="0099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5627849"/>
      <w:docPartObj>
        <w:docPartGallery w:val="AutoText"/>
      </w:docPartObj>
    </w:sdtPr>
    <w:sdtEndPr/>
    <w:sdtContent>
      <w:p w:rsidR="002B4F2F" w:rsidRDefault="00996707">
        <w:pPr>
          <w:pStyle w:val="a3"/>
          <w:jc w:val="center"/>
        </w:pPr>
        <w:r>
          <w:fldChar w:fldCharType="begin"/>
        </w:r>
        <w:r>
          <w:instrText>PAGE   \* MERGEFORMAT</w:instrText>
        </w:r>
        <w:r>
          <w:fldChar w:fldCharType="separate"/>
        </w:r>
        <w:r>
          <w:rPr>
            <w:lang w:val="zh-CN"/>
          </w:rPr>
          <w:t>2</w:t>
        </w:r>
        <w:r>
          <w:fldChar w:fldCharType="end"/>
        </w:r>
      </w:p>
    </w:sdtContent>
  </w:sdt>
  <w:p w:rsidR="002B4F2F" w:rsidRDefault="002B4F2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96707" w:rsidRDefault="00996707">
      <w:r>
        <w:separator/>
      </w:r>
    </w:p>
  </w:footnote>
  <w:footnote w:type="continuationSeparator" w:id="0">
    <w:p w:rsidR="00996707" w:rsidRDefault="00996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345B"/>
    <w:rsid w:val="0002143E"/>
    <w:rsid w:val="00021B12"/>
    <w:rsid w:val="00062AD1"/>
    <w:rsid w:val="0009616B"/>
    <w:rsid w:val="00107A4A"/>
    <w:rsid w:val="0014664C"/>
    <w:rsid w:val="00150790"/>
    <w:rsid w:val="00182DCB"/>
    <w:rsid w:val="00186D25"/>
    <w:rsid w:val="001B1542"/>
    <w:rsid w:val="001C0408"/>
    <w:rsid w:val="00261905"/>
    <w:rsid w:val="0028623B"/>
    <w:rsid w:val="00286671"/>
    <w:rsid w:val="002B4F2F"/>
    <w:rsid w:val="002C345B"/>
    <w:rsid w:val="002F7DB7"/>
    <w:rsid w:val="00397A37"/>
    <w:rsid w:val="003B3A6F"/>
    <w:rsid w:val="003E0B92"/>
    <w:rsid w:val="003F573D"/>
    <w:rsid w:val="004C676C"/>
    <w:rsid w:val="004D0448"/>
    <w:rsid w:val="00535E72"/>
    <w:rsid w:val="00541DCA"/>
    <w:rsid w:val="0054368F"/>
    <w:rsid w:val="005F2ABF"/>
    <w:rsid w:val="005F4725"/>
    <w:rsid w:val="00720054"/>
    <w:rsid w:val="007A1407"/>
    <w:rsid w:val="00800E1A"/>
    <w:rsid w:val="00854313"/>
    <w:rsid w:val="0086165A"/>
    <w:rsid w:val="008A2ACA"/>
    <w:rsid w:val="008B3D81"/>
    <w:rsid w:val="009205C3"/>
    <w:rsid w:val="00924973"/>
    <w:rsid w:val="00926AC7"/>
    <w:rsid w:val="009405C9"/>
    <w:rsid w:val="00996707"/>
    <w:rsid w:val="009A1FB5"/>
    <w:rsid w:val="009C406D"/>
    <w:rsid w:val="00B31A0F"/>
    <w:rsid w:val="00B604E4"/>
    <w:rsid w:val="00B627F0"/>
    <w:rsid w:val="00B76A71"/>
    <w:rsid w:val="00BF7804"/>
    <w:rsid w:val="00C22A72"/>
    <w:rsid w:val="00C26351"/>
    <w:rsid w:val="00C909F4"/>
    <w:rsid w:val="00CA0A01"/>
    <w:rsid w:val="00CB3C85"/>
    <w:rsid w:val="00CC0866"/>
    <w:rsid w:val="00CC387F"/>
    <w:rsid w:val="00D05AA6"/>
    <w:rsid w:val="00D1677F"/>
    <w:rsid w:val="00D7094C"/>
    <w:rsid w:val="00DB527E"/>
    <w:rsid w:val="00E303FD"/>
    <w:rsid w:val="00E56EBE"/>
    <w:rsid w:val="00E84D6D"/>
    <w:rsid w:val="00EE2094"/>
    <w:rsid w:val="00F26C5E"/>
    <w:rsid w:val="00F32D8C"/>
    <w:rsid w:val="00F84F1C"/>
    <w:rsid w:val="41A15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5667C"/>
  <w15:docId w15:val="{EBFBCEBE-213E-449A-9146-24EBF3AC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e.gov.cn/zjhb/zyzz/201810/t20181011_660310.shtml" TargetMode="External"/><Relationship Id="rId3" Type="http://schemas.openxmlformats.org/officeDocument/2006/relationships/settings" Target="settings.xml"/><Relationship Id="rId7" Type="http://schemas.openxmlformats.org/officeDocument/2006/relationships/hyperlink" Target="https://haokan.baidu.com/v?vid=18157052883807286785&amp;pd=bjh&amp;fr=bjhauthor&amp;type=vide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ruixue</dc:creator>
  <cp:lastModifiedBy>S Y</cp:lastModifiedBy>
  <cp:revision>43</cp:revision>
  <dcterms:created xsi:type="dcterms:W3CDTF">2020-02-02T21:10:00Z</dcterms:created>
  <dcterms:modified xsi:type="dcterms:W3CDTF">2020-04-07T03:26:00Z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