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7F" w:rsidRDefault="002D7BE0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proofErr w:type="gramStart"/>
      <w:r>
        <w:rPr>
          <w:rFonts w:eastAsia="黑体" w:hint="eastAsia"/>
          <w:b/>
          <w:color w:val="000000" w:themeColor="text1"/>
          <w:sz w:val="28"/>
          <w:szCs w:val="28"/>
        </w:rPr>
        <w:t>电生磁</w:t>
      </w:r>
      <w:proofErr w:type="gramEnd"/>
      <w:r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——学习任务单</w:t>
      </w:r>
    </w:p>
    <w:p w:rsidR="007A157F" w:rsidRDefault="002D7BE0">
      <w:pPr>
        <w:spacing w:line="360" w:lineRule="auto"/>
        <w:jc w:val="center"/>
        <w:rPr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学校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___________________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班级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_______________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姓名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_____________</w:t>
      </w:r>
    </w:p>
    <w:p w:rsidR="007A157F" w:rsidRDefault="002D7BE0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</w:t>
      </w:r>
      <w:r>
        <w:rPr>
          <w:rFonts w:ascii="宋体" w:eastAsia="宋体" w:hAnsi="宋体" w:hint="eastAsia"/>
          <w:b/>
          <w:bCs/>
          <w:color w:val="000000" w:themeColor="text1"/>
        </w:rPr>
        <w:t>学习目标</w:t>
      </w:r>
      <w:r>
        <w:rPr>
          <w:rFonts w:ascii="宋体" w:eastAsia="宋体" w:hAnsi="宋体" w:hint="eastAsia"/>
          <w:b/>
          <w:color w:val="000000" w:themeColor="text1"/>
        </w:rPr>
        <w:t>】</w:t>
      </w:r>
    </w:p>
    <w:p w:rsidR="007A157F" w:rsidRDefault="002D7BE0">
      <w:pPr>
        <w:widowControl/>
        <w:spacing w:line="360" w:lineRule="atLeas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kern w:val="0"/>
          <w:szCs w:val="21"/>
        </w:rPr>
        <w:t>能说出电流周围存在磁场；会用</w:t>
      </w:r>
      <w:r>
        <w:rPr>
          <w:rFonts w:ascii="宋体" w:hAnsi="宋体" w:hint="eastAsia"/>
          <w:kern w:val="0"/>
          <w:szCs w:val="21"/>
        </w:rPr>
        <w:t>安培定则（右手螺旋定则）</w:t>
      </w:r>
      <w:r>
        <w:rPr>
          <w:rFonts w:ascii="宋体" w:hAnsi="宋体"/>
          <w:kern w:val="0"/>
          <w:szCs w:val="21"/>
        </w:rPr>
        <w:t>判断通电螺线管的磁极或电流方向。</w:t>
      </w:r>
    </w:p>
    <w:p w:rsidR="007A157F" w:rsidRDefault="002D7BE0">
      <w:pPr>
        <w:spacing w:line="360" w:lineRule="atLeast"/>
        <w:rPr>
          <w:rFonts w:ascii="宋体" w:hAnsi="宋体"/>
        </w:rPr>
      </w:pPr>
      <w:r>
        <w:rPr>
          <w:rFonts w:ascii="宋体" w:hAnsi="宋体"/>
          <w:kern w:val="0"/>
          <w:szCs w:val="21"/>
        </w:rPr>
        <w:t>2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kern w:val="0"/>
          <w:szCs w:val="21"/>
        </w:rPr>
        <w:t>通过实验</w:t>
      </w:r>
      <w:r>
        <w:rPr>
          <w:rFonts w:ascii="宋体" w:hAnsi="宋体" w:hint="eastAsia"/>
          <w:kern w:val="0"/>
          <w:szCs w:val="21"/>
        </w:rPr>
        <w:t>体会</w:t>
      </w:r>
      <w:r>
        <w:rPr>
          <w:rFonts w:ascii="宋体" w:hAnsi="宋体"/>
          <w:kern w:val="0"/>
          <w:szCs w:val="21"/>
        </w:rPr>
        <w:t>电流周围存在磁场</w:t>
      </w:r>
      <w:r>
        <w:rPr>
          <w:rFonts w:ascii="宋体" w:hAnsi="宋体"/>
        </w:rPr>
        <w:t>及</w:t>
      </w:r>
      <w:r>
        <w:rPr>
          <w:rFonts w:ascii="宋体" w:hAnsi="宋体" w:hint="eastAsia"/>
        </w:rPr>
        <w:t>其</w:t>
      </w:r>
      <w:r>
        <w:rPr>
          <w:rFonts w:ascii="宋体" w:hAnsi="宋体"/>
        </w:rPr>
        <w:t>磁场方向与电流方向有关</w:t>
      </w:r>
      <w:r>
        <w:rPr>
          <w:rFonts w:ascii="宋体" w:hAnsi="宋体" w:hint="eastAsia"/>
        </w:rPr>
        <w:t>的现象</w:t>
      </w:r>
      <w:r>
        <w:rPr>
          <w:rFonts w:ascii="宋体" w:hAnsi="宋体"/>
        </w:rPr>
        <w:t>。</w:t>
      </w:r>
    </w:p>
    <w:p w:rsidR="007A157F" w:rsidRDefault="002D7BE0">
      <w:pPr>
        <w:spacing w:line="360" w:lineRule="atLeast"/>
        <w:rPr>
          <w:rFonts w:ascii="宋体" w:hAnsi="宋体"/>
        </w:rPr>
      </w:pP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．</w:t>
      </w:r>
      <w:r>
        <w:rPr>
          <w:rFonts w:ascii="宋体" w:hAnsi="宋体"/>
        </w:rPr>
        <w:t>通过</w:t>
      </w:r>
      <w:r>
        <w:rPr>
          <w:rFonts w:ascii="宋体" w:hAnsi="宋体" w:hint="eastAsia"/>
        </w:rPr>
        <w:t>实验</w:t>
      </w:r>
      <w:r>
        <w:rPr>
          <w:rFonts w:ascii="宋体" w:hAnsi="宋体"/>
        </w:rPr>
        <w:t>探究通电螺线管外部的磁场方向，了解通电螺线管外部的磁场与条形磁体的</w:t>
      </w:r>
      <w:r>
        <w:rPr>
          <w:rFonts w:ascii="宋体" w:hAnsi="宋体" w:hint="eastAsia"/>
        </w:rPr>
        <w:t>磁场</w:t>
      </w:r>
      <w:r>
        <w:rPr>
          <w:rFonts w:ascii="宋体" w:hAnsi="宋体"/>
        </w:rPr>
        <w:t>相似。</w:t>
      </w:r>
    </w:p>
    <w:p w:rsidR="007A157F" w:rsidRDefault="002D7BE0">
      <w:pPr>
        <w:widowControl/>
        <w:spacing w:line="36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kern w:val="0"/>
          <w:szCs w:val="21"/>
        </w:rPr>
        <w:t>认识电和</w:t>
      </w:r>
      <w:proofErr w:type="gramStart"/>
      <w:r>
        <w:rPr>
          <w:rFonts w:ascii="宋体" w:hAnsi="宋体"/>
          <w:kern w:val="0"/>
          <w:szCs w:val="21"/>
        </w:rPr>
        <w:t>磁之间</w:t>
      </w:r>
      <w:proofErr w:type="gramEnd"/>
      <w:r>
        <w:rPr>
          <w:rFonts w:ascii="宋体" w:hAnsi="宋体"/>
          <w:kern w:val="0"/>
          <w:szCs w:val="21"/>
        </w:rPr>
        <w:t>的联系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体验和探究自然界的奥秘，领会探索</w:t>
      </w:r>
      <w:hyperlink r:id="rId8" w:tgtFrame="_blank" w:history="1">
        <w:r>
          <w:rPr>
            <w:rFonts w:ascii="宋体" w:hAnsi="宋体"/>
            <w:kern w:val="0"/>
            <w:szCs w:val="21"/>
          </w:rPr>
          <w:t>物理</w:t>
        </w:r>
      </w:hyperlink>
      <w:r>
        <w:rPr>
          <w:rFonts w:ascii="宋体" w:hAnsi="宋体"/>
          <w:kern w:val="0"/>
          <w:szCs w:val="21"/>
        </w:rPr>
        <w:t>规律的方法和技巧。</w:t>
      </w:r>
    </w:p>
    <w:p w:rsidR="007A157F" w:rsidRDefault="002D7BE0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【任务一】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收看微课《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电生磁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》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，</w:t>
      </w:r>
      <w:r>
        <w:rPr>
          <w:rFonts w:ascii="宋体" w:eastAsia="宋体" w:hAnsi="宋体" w:hint="eastAsia"/>
          <w:b/>
          <w:color w:val="000000" w:themeColor="text1"/>
        </w:rPr>
        <w:t>并同步完成以下内容。</w:t>
      </w:r>
    </w:p>
    <w:p w:rsidR="007A157F" w:rsidRDefault="002D7BE0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最早揭示电和</w:t>
      </w:r>
      <w:proofErr w:type="gramStart"/>
      <w:r>
        <w:rPr>
          <w:rFonts w:ascii="宋体" w:hAnsi="宋体" w:hint="eastAsia"/>
          <w:kern w:val="0"/>
          <w:szCs w:val="21"/>
        </w:rPr>
        <w:t>磁之间</w:t>
      </w:r>
      <w:proofErr w:type="gramEnd"/>
      <w:r>
        <w:rPr>
          <w:rFonts w:ascii="宋体" w:hAnsi="宋体" w:hint="eastAsia"/>
          <w:kern w:val="0"/>
          <w:szCs w:val="21"/>
        </w:rPr>
        <w:t>联系的实验是什么实验呢？</w:t>
      </w:r>
    </w:p>
    <w:p w:rsidR="007A157F" w:rsidRDefault="007A157F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</w:p>
    <w:p w:rsidR="007A157F" w:rsidRDefault="002D7BE0">
      <w:pPr>
        <w:tabs>
          <w:tab w:val="right" w:leader="dot" w:pos="7120"/>
        </w:tabs>
        <w:spacing w:line="360" w:lineRule="atLeast"/>
        <w:rPr>
          <w:rFonts w:asciiTheme="minorEastAsia" w:hAnsiTheme="minorEastAsia" w:cs="Tahoma" w:hint="eastAsia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Theme="minorEastAsia" w:hAnsiTheme="minorEastAsia" w:cs="Tahoma" w:hint="eastAsia"/>
          <w:szCs w:val="21"/>
        </w:rPr>
        <w:t>由</w:t>
      </w:r>
      <w:r>
        <w:rPr>
          <w:rFonts w:asciiTheme="minorEastAsia" w:hAnsiTheme="minorEastAsia" w:cs="Tahoma" w:hint="eastAsia"/>
          <w:szCs w:val="21"/>
        </w:rPr>
        <w:t>下</w:t>
      </w:r>
      <w:r>
        <w:rPr>
          <w:rFonts w:asciiTheme="minorEastAsia" w:hAnsiTheme="minorEastAsia" w:cs="Tahoma" w:hint="eastAsia"/>
          <w:szCs w:val="21"/>
        </w:rPr>
        <w:t>图所示的甲、乙两图可以得出</w:t>
      </w:r>
      <w:r>
        <w:rPr>
          <w:rFonts w:asciiTheme="minorEastAsia" w:hAnsiTheme="minorEastAsia" w:cs="Tahoma" w:hint="eastAsia"/>
          <w:szCs w:val="21"/>
        </w:rPr>
        <w:t>什么结论呢？</w:t>
      </w:r>
    </w:p>
    <w:p w:rsidR="00C30ABB" w:rsidRDefault="00C30ABB">
      <w:pPr>
        <w:tabs>
          <w:tab w:val="right" w:leader="dot" w:pos="7120"/>
        </w:tabs>
        <w:spacing w:line="360" w:lineRule="atLeast"/>
        <w:rPr>
          <w:rFonts w:asciiTheme="minorEastAsia" w:hAnsiTheme="minorEastAsia" w:cs="Tahoma"/>
          <w:szCs w:val="21"/>
        </w:rPr>
      </w:pPr>
    </w:p>
    <w:p w:rsidR="007A157F" w:rsidRDefault="002D7BE0" w:rsidP="00C30ABB">
      <w:pPr>
        <w:tabs>
          <w:tab w:val="right" w:leader="dot" w:pos="7120"/>
        </w:tabs>
        <w:spacing w:line="360" w:lineRule="atLeast"/>
        <w:ind w:leftChars="135" w:left="283"/>
        <w:rPr>
          <w:rFonts w:asciiTheme="minorEastAsia" w:hAnsiTheme="minorEastAsia" w:cs="Tahoma" w:hint="eastAsia"/>
          <w:szCs w:val="21"/>
        </w:rPr>
      </w:pPr>
      <w:r>
        <w:rPr>
          <w:rFonts w:asciiTheme="minorEastAsia" w:hAnsiTheme="minorEastAsia" w:cs="Tahoma" w:hint="eastAsia"/>
          <w:szCs w:val="21"/>
        </w:rPr>
        <w:t>由甲、丙两图，</w:t>
      </w:r>
      <w:r>
        <w:rPr>
          <w:rFonts w:asciiTheme="minorEastAsia" w:hAnsiTheme="minorEastAsia" w:cs="Tahoma" w:hint="eastAsia"/>
          <w:szCs w:val="21"/>
        </w:rPr>
        <w:t>又</w:t>
      </w:r>
      <w:r>
        <w:rPr>
          <w:rFonts w:asciiTheme="minorEastAsia" w:hAnsiTheme="minorEastAsia" w:cs="Tahoma" w:hint="eastAsia"/>
          <w:szCs w:val="21"/>
        </w:rPr>
        <w:t>可以得出</w:t>
      </w:r>
      <w:r>
        <w:rPr>
          <w:rFonts w:asciiTheme="minorEastAsia" w:hAnsiTheme="minorEastAsia" w:cs="Tahoma" w:hint="eastAsia"/>
          <w:szCs w:val="21"/>
        </w:rPr>
        <w:t>什么结论呢？</w:t>
      </w:r>
    </w:p>
    <w:p w:rsidR="00C30ABB" w:rsidRDefault="00C30ABB" w:rsidP="00C30ABB">
      <w:pPr>
        <w:tabs>
          <w:tab w:val="right" w:leader="dot" w:pos="7120"/>
        </w:tabs>
        <w:spacing w:line="360" w:lineRule="atLeast"/>
        <w:ind w:leftChars="135" w:left="283"/>
        <w:rPr>
          <w:rFonts w:asciiTheme="minorEastAsia" w:hAnsiTheme="minorEastAsia"/>
          <w:szCs w:val="21"/>
        </w:rPr>
      </w:pPr>
    </w:p>
    <w:p w:rsidR="00C30ABB" w:rsidRDefault="002D7BE0" w:rsidP="00C30ABB">
      <w:pPr>
        <w:spacing w:line="360" w:lineRule="auto"/>
        <w:ind w:leftChars="135" w:left="283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这是什么现象呢？</w:t>
      </w:r>
    </w:p>
    <w:p w:rsidR="007A157F" w:rsidRDefault="002D7BE0" w:rsidP="00C30ABB">
      <w:pPr>
        <w:spacing w:line="360" w:lineRule="auto"/>
        <w:ind w:leftChars="135" w:left="283"/>
        <w:jc w:val="center"/>
        <w:rPr>
          <w:rFonts w:ascii="宋体" w:hAnsi="宋体"/>
          <w:kern w:val="0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43815</wp:posOffset>
            </wp:positionV>
            <wp:extent cx="4681220" cy="1504950"/>
            <wp:effectExtent l="19050" t="0" r="5080" b="0"/>
            <wp:wrapNone/>
            <wp:docPr id="676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57F" w:rsidRDefault="007A157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7A157F" w:rsidRDefault="007A157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7A157F" w:rsidRDefault="007A157F">
      <w:pPr>
        <w:spacing w:line="360" w:lineRule="auto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C30ABB" w:rsidRDefault="00C30ABB">
      <w:pPr>
        <w:spacing w:line="360" w:lineRule="auto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C30ABB" w:rsidRDefault="00C30ABB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7A157F" w:rsidRDefault="002D7BE0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通电导体周围存在磁场还可以怎么表述呢？</w:t>
      </w:r>
    </w:p>
    <w:p w:rsidR="007A157F" w:rsidRDefault="007A157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7A157F" w:rsidRDefault="007A157F"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7A157F" w:rsidRDefault="002D7BE0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如何探究</w:t>
      </w:r>
      <w:r>
        <w:rPr>
          <w:rFonts w:ascii="宋体" w:hAnsi="宋体" w:hint="eastAsia"/>
          <w:kern w:val="0"/>
          <w:szCs w:val="21"/>
        </w:rPr>
        <w:t>通电螺线管周围磁场的分布？</w:t>
      </w:r>
    </w:p>
    <w:p w:rsidR="007A157F" w:rsidRDefault="007A157F">
      <w:pPr>
        <w:spacing w:line="360" w:lineRule="auto"/>
        <w:jc w:val="left"/>
        <w:rPr>
          <w:rFonts w:ascii="宋体" w:hAnsi="宋体"/>
          <w:kern w:val="0"/>
          <w:szCs w:val="21"/>
        </w:rPr>
      </w:pPr>
    </w:p>
    <w:p w:rsidR="007A157F" w:rsidRDefault="007A157F">
      <w:pPr>
        <w:spacing w:line="360" w:lineRule="auto"/>
        <w:jc w:val="left"/>
        <w:rPr>
          <w:rFonts w:ascii="宋体" w:hAnsi="宋体"/>
          <w:kern w:val="0"/>
          <w:szCs w:val="21"/>
        </w:rPr>
      </w:pPr>
    </w:p>
    <w:p w:rsidR="007A157F" w:rsidRDefault="007A157F">
      <w:pPr>
        <w:spacing w:line="360" w:lineRule="auto"/>
        <w:jc w:val="left"/>
        <w:rPr>
          <w:rFonts w:ascii="宋体" w:hAnsi="宋体"/>
          <w:kern w:val="0"/>
          <w:szCs w:val="21"/>
        </w:rPr>
      </w:pPr>
    </w:p>
    <w:p w:rsidR="007A157F" w:rsidRDefault="002D7BE0">
      <w:pPr>
        <w:spacing w:line="360" w:lineRule="auto"/>
        <w:jc w:val="left"/>
        <w:rPr>
          <w:rFonts w:asciiTheme="minorEastAsia" w:hAnsiTheme="minorEastAsia" w:cs="Tahoma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Theme="minorEastAsia" w:hAnsiTheme="minorEastAsia" w:cs="Tahoma" w:hint="eastAsia"/>
          <w:szCs w:val="21"/>
        </w:rPr>
        <w:t>.</w:t>
      </w:r>
      <w:r>
        <w:rPr>
          <w:rFonts w:asciiTheme="minorEastAsia" w:hAnsiTheme="minorEastAsia" w:cs="Tahoma" w:hint="eastAsia"/>
          <w:szCs w:val="21"/>
        </w:rPr>
        <w:t>通电螺线管的外部磁场大致相当于一个</w:t>
      </w:r>
      <w:r>
        <w:rPr>
          <w:rFonts w:asciiTheme="minorEastAsia" w:hAnsiTheme="minorEastAsia" w:cs="Tahoma" w:hint="eastAsia"/>
          <w:szCs w:val="21"/>
          <w:u w:val="single"/>
        </w:rPr>
        <w:t xml:space="preserve">          </w:t>
      </w:r>
      <w:r>
        <w:rPr>
          <w:rFonts w:asciiTheme="minorEastAsia" w:hAnsiTheme="minorEastAsia" w:cs="Tahoma" w:hint="eastAsia"/>
          <w:szCs w:val="21"/>
        </w:rPr>
        <w:t>的磁场</w:t>
      </w:r>
      <w:r>
        <w:rPr>
          <w:rFonts w:asciiTheme="minorEastAsia" w:hAnsiTheme="minorEastAsia" w:cs="Tahoma" w:hint="eastAsia"/>
          <w:szCs w:val="21"/>
        </w:rPr>
        <w:t>。</w:t>
      </w:r>
    </w:p>
    <w:p w:rsidR="007A157F" w:rsidRDefault="002D7BE0" w:rsidP="00C30ABB">
      <w:pPr>
        <w:spacing w:line="360" w:lineRule="auto"/>
        <w:jc w:val="left"/>
        <w:rPr>
          <w:rFonts w:asciiTheme="minorEastAsia" w:hAnsiTheme="minorEastAsia" w:cs="Tahoma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Theme="minorEastAsia" w:hAnsiTheme="minorEastAsia" w:cs="Tahoma" w:hint="eastAsia"/>
          <w:szCs w:val="21"/>
        </w:rPr>
        <w:t>.</w:t>
      </w:r>
      <w:r>
        <w:rPr>
          <w:rFonts w:asciiTheme="minorEastAsia" w:hAnsiTheme="minorEastAsia" w:cs="Tahoma" w:hint="eastAsia"/>
          <w:szCs w:val="21"/>
        </w:rPr>
        <w:t>通电螺线管两端的磁极性质跟螺线管中的</w:t>
      </w:r>
      <w:r>
        <w:rPr>
          <w:rFonts w:asciiTheme="minorEastAsia" w:hAnsiTheme="minorEastAsia" w:cs="Tahoma" w:hint="eastAsia"/>
          <w:szCs w:val="21"/>
          <w:u w:val="single"/>
        </w:rPr>
        <w:t xml:space="preserve">          </w:t>
      </w:r>
      <w:r>
        <w:rPr>
          <w:rFonts w:asciiTheme="minorEastAsia" w:hAnsiTheme="minorEastAsia" w:cs="Tahoma" w:hint="eastAsia"/>
          <w:szCs w:val="21"/>
        </w:rPr>
        <w:t>有关，可以用</w:t>
      </w:r>
      <w:r>
        <w:rPr>
          <w:rFonts w:asciiTheme="minorEastAsia" w:hAnsiTheme="minorEastAsia" w:cs="Tahoma" w:hint="eastAsia"/>
          <w:szCs w:val="21"/>
          <w:u w:val="single"/>
        </w:rPr>
        <w:t xml:space="preserve">          </w:t>
      </w:r>
      <w:r>
        <w:rPr>
          <w:rFonts w:asciiTheme="minorEastAsia" w:hAnsiTheme="minorEastAsia" w:cs="Tahoma" w:hint="eastAsia"/>
          <w:szCs w:val="21"/>
        </w:rPr>
        <w:t>来判断。</w:t>
      </w:r>
    </w:p>
    <w:p w:rsidR="007A157F" w:rsidRDefault="002D7BE0" w:rsidP="00C30ABB">
      <w:pPr>
        <w:spacing w:line="360" w:lineRule="auto"/>
        <w:ind w:left="283" w:hangingChars="135" w:hanging="283"/>
        <w:jc w:val="left"/>
        <w:rPr>
          <w:rFonts w:asciiTheme="minorEastAsia" w:hAnsiTheme="minorEastAsia" w:cs="Tahoma"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Theme="minorEastAsia" w:hAnsiTheme="minorEastAsia" w:cs="Tahoma" w:hint="eastAsia"/>
          <w:szCs w:val="21"/>
        </w:rPr>
        <w:t>.</w:t>
      </w:r>
      <w:r>
        <w:rPr>
          <w:rFonts w:asciiTheme="minorEastAsia" w:hAnsiTheme="minorEastAsia" w:cs="Tahoma" w:hint="eastAsia"/>
          <w:szCs w:val="21"/>
        </w:rPr>
        <w:t>安培定则</w:t>
      </w:r>
      <w:r>
        <w:rPr>
          <w:rFonts w:asciiTheme="minorEastAsia" w:hAnsiTheme="minorEastAsia" w:cs="Tahoma" w:hint="eastAsia"/>
          <w:szCs w:val="21"/>
        </w:rPr>
        <w:t>(</w:t>
      </w:r>
      <w:r>
        <w:rPr>
          <w:rFonts w:asciiTheme="minorEastAsia" w:hAnsiTheme="minorEastAsia" w:cs="Tahoma" w:hint="eastAsia"/>
          <w:szCs w:val="21"/>
        </w:rPr>
        <w:t>右手螺旋定则</w:t>
      </w:r>
      <w:r>
        <w:rPr>
          <w:rFonts w:asciiTheme="minorEastAsia" w:hAnsiTheme="minorEastAsia" w:cs="Tahoma" w:hint="eastAsia"/>
          <w:szCs w:val="21"/>
        </w:rPr>
        <w:t>)</w:t>
      </w:r>
      <w:r>
        <w:rPr>
          <w:rFonts w:asciiTheme="minorEastAsia" w:hAnsiTheme="minorEastAsia" w:cs="Tahoma" w:hint="eastAsia"/>
          <w:szCs w:val="21"/>
        </w:rPr>
        <w:t>：用</w:t>
      </w:r>
      <w:r>
        <w:rPr>
          <w:rFonts w:asciiTheme="minorEastAsia" w:hAnsiTheme="minorEastAsia" w:cs="Tahoma" w:hint="eastAsia"/>
          <w:szCs w:val="21"/>
        </w:rPr>
        <w:t>_______</w:t>
      </w:r>
      <w:r>
        <w:rPr>
          <w:rFonts w:asciiTheme="minorEastAsia" w:hAnsiTheme="minorEastAsia" w:cs="Tahoma" w:hint="eastAsia"/>
          <w:szCs w:val="21"/>
        </w:rPr>
        <w:t>(</w:t>
      </w:r>
      <w:r>
        <w:rPr>
          <w:rFonts w:asciiTheme="minorEastAsia" w:hAnsiTheme="minorEastAsia" w:cs="Tahoma" w:hint="eastAsia"/>
          <w:szCs w:val="21"/>
        </w:rPr>
        <w:t>选填“左手”或“右手”</w:t>
      </w:r>
      <w:r>
        <w:rPr>
          <w:rFonts w:asciiTheme="minorEastAsia" w:hAnsiTheme="minorEastAsia" w:cs="Tahoma" w:hint="eastAsia"/>
          <w:szCs w:val="21"/>
        </w:rPr>
        <w:t>)</w:t>
      </w:r>
      <w:r>
        <w:rPr>
          <w:rFonts w:asciiTheme="minorEastAsia" w:hAnsiTheme="minorEastAsia" w:cs="Tahoma" w:hint="eastAsia"/>
          <w:szCs w:val="21"/>
        </w:rPr>
        <w:t>握住螺线管，让四指弯曲且与螺线管中的电流方向一致，则大拇指所指的那端是通电螺线管的</w:t>
      </w:r>
      <w:r>
        <w:rPr>
          <w:rFonts w:asciiTheme="minorEastAsia" w:hAnsiTheme="minorEastAsia" w:cs="Tahoma" w:hint="eastAsia"/>
          <w:szCs w:val="21"/>
        </w:rPr>
        <w:t>_______</w:t>
      </w:r>
      <w:r>
        <w:rPr>
          <w:rFonts w:asciiTheme="minorEastAsia" w:hAnsiTheme="minorEastAsia" w:cs="Tahoma" w:hint="eastAsia"/>
          <w:szCs w:val="21"/>
        </w:rPr>
        <w:t>极</w:t>
      </w:r>
      <w:r>
        <w:rPr>
          <w:rFonts w:asciiTheme="minorEastAsia" w:hAnsiTheme="minorEastAsia" w:cs="Tahoma" w:hint="eastAsia"/>
          <w:szCs w:val="21"/>
        </w:rPr>
        <w:t xml:space="preserve"> </w:t>
      </w:r>
      <w:r>
        <w:rPr>
          <w:rFonts w:asciiTheme="minorEastAsia" w:hAnsiTheme="minorEastAsia" w:cs="Tahoma" w:hint="eastAsia"/>
          <w:szCs w:val="21"/>
        </w:rPr>
        <w:t>。</w:t>
      </w:r>
    </w:p>
    <w:p w:rsidR="007A157F" w:rsidRDefault="002D7BE0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</w:rPr>
        <w:lastRenderedPageBreak/>
        <w:t>【任务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二</w:t>
      </w:r>
      <w:r>
        <w:rPr>
          <w:rFonts w:ascii="Times New Roman" w:eastAsia="宋体" w:hAnsi="Times New Roman" w:cs="Times New Roman"/>
          <w:b/>
          <w:color w:val="000000" w:themeColor="text1"/>
        </w:rPr>
        <w:t>】</w:t>
      </w:r>
    </w:p>
    <w:p w:rsidR="007A157F" w:rsidRDefault="002D7BE0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</w:rPr>
        <w:t>请完成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下面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各个问题，然后再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继续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观看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微课《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电生磁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》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的内容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，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并进行及时改正和巩固。</w:t>
      </w:r>
    </w:p>
    <w:p w:rsidR="007A157F" w:rsidRDefault="002D7BE0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例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．（多选）下列说法中正确的是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(     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）</w:t>
      </w:r>
    </w:p>
    <w:p w:rsidR="007A157F" w:rsidRDefault="002D7BE0">
      <w:pPr>
        <w:adjustRightInd w:val="0"/>
        <w:snapToGrid w:val="0"/>
        <w:spacing w:line="360" w:lineRule="auto"/>
        <w:ind w:leftChars="200" w:left="420" w:firstLineChars="50" w:firstLine="105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A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奥斯特发现了通电导体周围存在磁场</w:t>
      </w:r>
    </w:p>
    <w:p w:rsidR="007A157F" w:rsidRDefault="002D7BE0">
      <w:pPr>
        <w:adjustRightInd w:val="0"/>
        <w:snapToGrid w:val="0"/>
        <w:spacing w:line="360" w:lineRule="auto"/>
        <w:ind w:leftChars="200" w:left="420" w:firstLineChars="50" w:firstLine="105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B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导体一定会产生磁场</w:t>
      </w:r>
    </w:p>
    <w:p w:rsidR="007A157F" w:rsidRDefault="002D7BE0">
      <w:pPr>
        <w:adjustRightInd w:val="0"/>
        <w:snapToGrid w:val="0"/>
        <w:spacing w:line="360" w:lineRule="auto"/>
        <w:ind w:leftChars="200" w:left="420" w:firstLineChars="50" w:firstLine="105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C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导体中的负电荷移动时一定产生磁场</w:t>
      </w:r>
    </w:p>
    <w:p w:rsidR="007A157F" w:rsidRDefault="002D7BE0">
      <w:pPr>
        <w:adjustRightInd w:val="0"/>
        <w:snapToGrid w:val="0"/>
        <w:spacing w:line="360" w:lineRule="auto"/>
        <w:ind w:leftChars="200" w:left="420" w:firstLineChars="50" w:firstLine="105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D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通电螺线管能够产生磁场</w:t>
      </w:r>
    </w:p>
    <w:p w:rsidR="007A157F" w:rsidRDefault="002D7BE0" w:rsidP="00C30ABB">
      <w:pPr>
        <w:adjustRightInd w:val="0"/>
        <w:snapToGrid w:val="0"/>
        <w:spacing w:line="360" w:lineRule="auto"/>
        <w:ind w:left="424" w:hangingChars="202" w:hanging="424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例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(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多选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)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某同学研究电流产生的磁场，闭合开关前，小磁针的指向如图甲所示：闭合开关，小磁针的偏转情况如图乙中箭头所示：只改变电流方向，再次进行实验，小磁针的偏转情况如图丙中箭头所示。下列结论中合理的是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(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　　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)</w:t>
      </w:r>
    </w:p>
    <w:p w:rsidR="007A157F" w:rsidRDefault="002D7B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114300" distR="114300">
            <wp:extent cx="5198110" cy="1495425"/>
            <wp:effectExtent l="0" t="0" r="2540" b="9525"/>
            <wp:docPr id="5" name="图片 -2147482337" descr="WL3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-2147482337" descr="WL366.TIF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157F" w:rsidRDefault="002D7BE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A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由甲、乙两图可得电流可以产生磁场</w:t>
      </w:r>
    </w:p>
    <w:p w:rsidR="007A157F" w:rsidRDefault="002D7BE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B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由甲、乙两图可得电流产生的磁场的方向与电流方向有关</w:t>
      </w:r>
    </w:p>
    <w:p w:rsidR="007A157F" w:rsidRDefault="002D7BE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C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由乙、丙两图可得电流产生的磁场的强弱与电流大小有关</w:t>
      </w:r>
    </w:p>
    <w:p w:rsidR="007A157F" w:rsidRDefault="002D7BE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D</w:t>
      </w:r>
      <w:r>
        <w:rPr>
          <w:rFonts w:ascii="宋体" w:eastAsia="宋体" w:hAnsi="宋体" w:cs="宋体" w:hint="eastAsia"/>
          <w:bCs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由乙、丙两图可得电流产生的磁场的方向与电流方向有关</w:t>
      </w:r>
    </w:p>
    <w:p w:rsidR="007A157F" w:rsidRDefault="002D7B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例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．根据如图所示的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电流方向，判断通电螺线管的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A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端是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________(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选填“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N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”或“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S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”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)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极。</w:t>
      </w:r>
    </w:p>
    <w:p w:rsidR="007A157F" w:rsidRDefault="002D7BE0" w:rsidP="00C30ABB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114300" distR="114300">
            <wp:extent cx="2189480" cy="1145540"/>
            <wp:effectExtent l="0" t="0" r="1270" b="16510"/>
            <wp:docPr id="7" name="图片 -2147482341" descr="WL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-2147482341" descr="WL7.TIF"/>
                    <pic:cNvPicPr>
                      <a:picLocks noChangeAspect="1"/>
                    </pic:cNvPicPr>
                  </pic:nvPicPr>
                  <pic:blipFill>
                    <a:blip r:embed="rId12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157F" w:rsidRDefault="002D7BE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例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4.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根据图中小磁针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N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极的指向，判断螺线管所接电源的正、负极</w:t>
      </w:r>
    </w:p>
    <w:p w:rsidR="007A157F" w:rsidRDefault="002D7BE0" w:rsidP="00C30ABB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2187575" cy="1642745"/>
            <wp:effectExtent l="0" t="0" r="3175" b="146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A157F" w:rsidRDefault="007A157F">
      <w:pPr>
        <w:adjustRightInd w:val="0"/>
        <w:snapToGrid w:val="0"/>
        <w:spacing w:line="360" w:lineRule="auto"/>
      </w:pPr>
    </w:p>
    <w:p w:rsidR="007A157F" w:rsidRDefault="007A157F">
      <w:pPr>
        <w:adjustRightInd w:val="0"/>
        <w:snapToGrid w:val="0"/>
        <w:spacing w:line="360" w:lineRule="auto"/>
      </w:pPr>
    </w:p>
    <w:p w:rsidR="007A157F" w:rsidRDefault="002D7BE0">
      <w:pPr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lastRenderedPageBreak/>
        <w:t>请判断通电螺线管的</w:t>
      </w:r>
      <w:r>
        <w:rPr>
          <w:rFonts w:ascii="Times New Roman" w:hAnsi="Times New Roman" w:cs="Times New Roman"/>
        </w:rPr>
        <w:t>N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和</w:t>
      </w:r>
      <w:r>
        <w:rPr>
          <w:rFonts w:ascii="Times New Roman" w:hAnsi="Times New Roman" w:cs="Times New Roman"/>
        </w:rPr>
        <w:t>S</w:t>
      </w:r>
      <w:proofErr w:type="gramStart"/>
      <w:r>
        <w:rPr>
          <w:rFonts w:hint="eastAsia"/>
        </w:rPr>
        <w:t>极以及磁</w:t>
      </w:r>
      <w:proofErr w:type="gramEnd"/>
      <w:r>
        <w:rPr>
          <w:rFonts w:ascii="Times New Roman" w:hAnsi="Times New Roman" w:cs="Times New Roman"/>
        </w:rPr>
        <w:t>A</w:t>
      </w:r>
      <w:r>
        <w:rPr>
          <w:rFonts w:hint="eastAsia"/>
        </w:rPr>
        <w:t>点磁感线的方向</w:t>
      </w:r>
    </w:p>
    <w:p w:rsidR="007A157F" w:rsidRDefault="002D7BE0" w:rsidP="00C30ABB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1487170" cy="1539240"/>
            <wp:effectExtent l="0" t="0" r="17780" b="3810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57F" w:rsidRDefault="00C30ABB" w:rsidP="00C30ABB">
      <w:pPr>
        <w:numPr>
          <w:ilvl w:val="0"/>
          <w:numId w:val="1"/>
        </w:numPr>
        <w:adjustRightInd w:val="0"/>
        <w:snapToGrid w:val="0"/>
        <w:spacing w:line="360" w:lineRule="auto"/>
        <w:ind w:left="567" w:hangingChars="270" w:hanging="567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701040</wp:posOffset>
            </wp:positionV>
            <wp:extent cx="1571625" cy="828675"/>
            <wp:effectExtent l="19050" t="0" r="9525" b="0"/>
            <wp:wrapNone/>
            <wp:docPr id="6" name="图片 -2147482336" descr="WL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-2147482336" descr="WL9.TIF"/>
                    <pic:cNvPicPr>
                      <a:picLocks noChangeAspect="1"/>
                    </pic:cNvPicPr>
                  </pic:nvPicPr>
                  <pic:blipFill>
                    <a:blip r:embed="rId15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2D7BE0">
        <w:rPr>
          <w:rFonts w:hint="eastAsia"/>
        </w:rPr>
        <w:t>在验证电流产生磁场的实验中，小东连接了如图所示的实验电路。他把小磁针</w:t>
      </w:r>
      <w:r w:rsidR="002D7BE0">
        <w:rPr>
          <w:rFonts w:hint="eastAsia"/>
        </w:rPr>
        <w:t>(</w:t>
      </w:r>
      <w:r w:rsidR="002D7BE0">
        <w:rPr>
          <w:rFonts w:hint="eastAsia"/>
        </w:rPr>
        <w:t>图中没有画出</w:t>
      </w:r>
      <w:r w:rsidR="002D7BE0">
        <w:rPr>
          <w:rFonts w:hint="eastAsia"/>
        </w:rPr>
        <w:t>)</w:t>
      </w:r>
      <w:r w:rsidR="002D7BE0">
        <w:rPr>
          <w:rFonts w:hint="eastAsia"/>
        </w:rPr>
        <w:t>放在直导线</w:t>
      </w:r>
      <w:r w:rsidR="002D7BE0">
        <w:rPr>
          <w:rFonts w:ascii="Times New Roman" w:hAnsi="Times New Roman" w:cs="Times New Roman"/>
        </w:rPr>
        <w:t>AB</w:t>
      </w:r>
      <w:r w:rsidR="002D7BE0">
        <w:rPr>
          <w:rFonts w:hint="eastAsia"/>
        </w:rPr>
        <w:t>的正下方，闭合开关后，发现小磁针指向不发生变化。经检查，各元件完好，电路连接无故障。</w:t>
      </w:r>
    </w:p>
    <w:p w:rsidR="00C30ABB" w:rsidRDefault="00C30ABB" w:rsidP="00C30ABB">
      <w:pPr>
        <w:adjustRightInd w:val="0"/>
        <w:snapToGrid w:val="0"/>
        <w:spacing w:line="360" w:lineRule="auto"/>
        <w:rPr>
          <w:rFonts w:hint="eastAsia"/>
        </w:rPr>
      </w:pPr>
    </w:p>
    <w:p w:rsidR="00C30ABB" w:rsidRDefault="00C30ABB" w:rsidP="00C30ABB">
      <w:pPr>
        <w:adjustRightInd w:val="0"/>
        <w:snapToGrid w:val="0"/>
        <w:spacing w:line="360" w:lineRule="auto"/>
        <w:rPr>
          <w:rFonts w:hint="eastAsia"/>
        </w:rPr>
      </w:pPr>
    </w:p>
    <w:p w:rsidR="00C30ABB" w:rsidRDefault="00C30ABB" w:rsidP="00C30ABB">
      <w:pPr>
        <w:adjustRightInd w:val="0"/>
        <w:snapToGrid w:val="0"/>
        <w:spacing w:line="360" w:lineRule="auto"/>
        <w:rPr>
          <w:rFonts w:hint="eastAsia"/>
        </w:rPr>
      </w:pPr>
    </w:p>
    <w:p w:rsidR="00C30ABB" w:rsidRDefault="00C30ABB" w:rsidP="00C30ABB">
      <w:pPr>
        <w:adjustRightInd w:val="0"/>
        <w:snapToGrid w:val="0"/>
        <w:spacing w:line="360" w:lineRule="auto"/>
        <w:rPr>
          <w:rFonts w:hint="eastAsia"/>
        </w:rPr>
      </w:pPr>
    </w:p>
    <w:p w:rsidR="00C30ABB" w:rsidRDefault="00C30ABB" w:rsidP="00C30ABB">
      <w:pPr>
        <w:adjustRightInd w:val="0"/>
        <w:snapToGrid w:val="0"/>
        <w:spacing w:line="360" w:lineRule="auto"/>
      </w:pPr>
    </w:p>
    <w:p w:rsidR="007A157F" w:rsidRDefault="007A157F" w:rsidP="00C30ABB">
      <w:pPr>
        <w:adjustRightInd w:val="0"/>
        <w:snapToGrid w:val="0"/>
        <w:spacing w:line="360" w:lineRule="auto"/>
        <w:jc w:val="left"/>
      </w:pPr>
    </w:p>
    <w:p w:rsidR="007A157F" w:rsidRDefault="00C30ABB">
      <w:pPr>
        <w:adjustRightInd w:val="0"/>
        <w:snapToGrid w:val="0"/>
        <w:spacing w:line="360" w:lineRule="auto"/>
        <w:rPr>
          <w:rFonts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2D7BE0">
        <w:rPr>
          <w:rFonts w:hint="eastAsia"/>
        </w:rPr>
        <w:t>请你猜想小磁针指向不发生变化的原因是</w:t>
      </w:r>
      <w:r w:rsidR="002D7BE0">
        <w:rPr>
          <w:rFonts w:hint="eastAsia"/>
        </w:rPr>
        <w:t>:</w:t>
      </w:r>
    </w:p>
    <w:p w:rsidR="00C30ABB" w:rsidRDefault="00C30ABB">
      <w:pPr>
        <w:adjustRightInd w:val="0"/>
        <w:snapToGrid w:val="0"/>
        <w:spacing w:line="360" w:lineRule="auto"/>
        <w:rPr>
          <w:rFonts w:hint="eastAsia"/>
        </w:rPr>
      </w:pPr>
    </w:p>
    <w:p w:rsidR="00C30ABB" w:rsidRPr="00C30ABB" w:rsidRDefault="00C30ABB">
      <w:pPr>
        <w:adjustRightInd w:val="0"/>
        <w:snapToGrid w:val="0"/>
        <w:spacing w:line="360" w:lineRule="auto"/>
      </w:pPr>
    </w:p>
    <w:p w:rsidR="007A157F" w:rsidRDefault="00C30ABB">
      <w:pPr>
        <w:adjustRightInd w:val="0"/>
        <w:snapToGrid w:val="0"/>
        <w:spacing w:line="360" w:lineRule="auto"/>
        <w:rPr>
          <w:rFonts w:hint="eastAsia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2D7BE0">
        <w:rPr>
          <w:rFonts w:hint="eastAsia"/>
        </w:rPr>
        <w:t>写出检验你的猜想是否正确的方法：</w:t>
      </w:r>
    </w:p>
    <w:p w:rsidR="00C30ABB" w:rsidRDefault="00C30ABB">
      <w:pPr>
        <w:adjustRightInd w:val="0"/>
        <w:snapToGrid w:val="0"/>
        <w:spacing w:line="360" w:lineRule="auto"/>
        <w:rPr>
          <w:rFonts w:hint="eastAsia"/>
        </w:rPr>
      </w:pPr>
    </w:p>
    <w:p w:rsidR="00C30ABB" w:rsidRDefault="00C30ABB">
      <w:pPr>
        <w:adjustRightInd w:val="0"/>
        <w:snapToGrid w:val="0"/>
        <w:spacing w:line="360" w:lineRule="auto"/>
        <w:rPr>
          <w:rFonts w:hint="eastAsia"/>
        </w:rPr>
      </w:pPr>
    </w:p>
    <w:p w:rsidR="00C30ABB" w:rsidRDefault="00C30ABB">
      <w:pPr>
        <w:adjustRightInd w:val="0"/>
        <w:snapToGrid w:val="0"/>
        <w:spacing w:line="360" w:lineRule="auto"/>
      </w:pPr>
    </w:p>
    <w:p w:rsidR="007A157F" w:rsidRDefault="002D7BE0">
      <w:pPr>
        <w:rPr>
          <w:rFonts w:ascii="宋体" w:eastAsia="宋体" w:hAnsi="宋体" w:cs="宋体"/>
          <w:b/>
          <w:color w:val="000000" w:themeColor="text1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000000" w:themeColor="text1"/>
        </w:rPr>
        <w:t>【任务</w:t>
      </w:r>
      <w:r>
        <w:rPr>
          <w:rFonts w:ascii="宋体" w:eastAsia="宋体" w:hAnsi="宋体" w:hint="eastAsia"/>
          <w:b/>
          <w:color w:val="000000" w:themeColor="text1"/>
        </w:rPr>
        <w:t>三</w:t>
      </w:r>
      <w:r>
        <w:rPr>
          <w:rFonts w:ascii="宋体" w:eastAsia="宋体" w:hAnsi="宋体" w:hint="eastAsia"/>
          <w:b/>
          <w:color w:val="000000" w:themeColor="text1"/>
        </w:rPr>
        <w:t>】</w:t>
      </w:r>
      <w:r>
        <w:rPr>
          <w:rFonts w:ascii="宋体" w:eastAsia="宋体" w:hAnsi="宋体" w:cs="宋体" w:hint="eastAsia"/>
          <w:b/>
          <w:color w:val="000000" w:themeColor="text1"/>
        </w:rPr>
        <w:t>请完成《</w:t>
      </w:r>
      <w:r>
        <w:rPr>
          <w:rFonts w:ascii="宋体" w:eastAsia="宋体" w:hAnsi="宋体" w:cs="宋体" w:hint="eastAsia"/>
          <w:b/>
          <w:color w:val="000000" w:themeColor="text1"/>
        </w:rPr>
        <w:t>电生磁</w:t>
      </w:r>
      <w:r>
        <w:rPr>
          <w:rFonts w:ascii="宋体" w:eastAsia="宋体" w:hAnsi="宋体" w:cs="宋体" w:hint="eastAsia"/>
          <w:b/>
          <w:color w:val="000000" w:themeColor="text1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</w:rPr>
        <w:t>作业》和《</w:t>
      </w:r>
      <w:r>
        <w:rPr>
          <w:rFonts w:ascii="宋体" w:eastAsia="宋体" w:hAnsi="宋体" w:cs="宋体" w:hint="eastAsia"/>
          <w:b/>
          <w:color w:val="000000" w:themeColor="text1"/>
        </w:rPr>
        <w:t>电生磁</w:t>
      </w:r>
      <w:r>
        <w:rPr>
          <w:rFonts w:ascii="宋体" w:eastAsia="宋体" w:hAnsi="宋体" w:cs="宋体" w:hint="eastAsia"/>
          <w:b/>
          <w:color w:val="000000" w:themeColor="text1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</w:rPr>
        <w:t>拓展提升任务》中的相关内容。</w:t>
      </w:r>
    </w:p>
    <w:p w:rsidR="007A157F" w:rsidRPr="00C30ABB" w:rsidRDefault="007A157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</w:p>
    <w:sectPr w:rsidR="007A157F" w:rsidRPr="00C30ABB" w:rsidSect="007A157F">
      <w:pgSz w:w="11906" w:h="16838"/>
      <w:pgMar w:top="1134" w:right="1800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E0" w:rsidRDefault="002D7BE0" w:rsidP="00C30ABB">
      <w:r>
        <w:separator/>
      </w:r>
    </w:p>
  </w:endnote>
  <w:endnote w:type="continuationSeparator" w:id="0">
    <w:p w:rsidR="002D7BE0" w:rsidRDefault="002D7BE0" w:rsidP="00C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E0" w:rsidRDefault="002D7BE0" w:rsidP="00C30ABB">
      <w:r>
        <w:separator/>
      </w:r>
    </w:p>
  </w:footnote>
  <w:footnote w:type="continuationSeparator" w:id="0">
    <w:p w:rsidR="002D7BE0" w:rsidRDefault="002D7BE0" w:rsidP="00C30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0D7927"/>
    <w:multiLevelType w:val="singleLevel"/>
    <w:tmpl w:val="D80D7927"/>
    <w:lvl w:ilvl="0">
      <w:start w:val="4"/>
      <w:numFmt w:val="decimal"/>
      <w:suff w:val="nothing"/>
      <w:lvlText w:val="例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57F"/>
    <w:rsid w:val="002D7BE0"/>
    <w:rsid w:val="007A157F"/>
    <w:rsid w:val="00C30ABB"/>
    <w:rsid w:val="0936624D"/>
    <w:rsid w:val="0FE267E8"/>
    <w:rsid w:val="104466F9"/>
    <w:rsid w:val="119C1F3A"/>
    <w:rsid w:val="15F054B1"/>
    <w:rsid w:val="18514FC3"/>
    <w:rsid w:val="1FE76C3C"/>
    <w:rsid w:val="362505CE"/>
    <w:rsid w:val="38EF7E1A"/>
    <w:rsid w:val="3B4B068F"/>
    <w:rsid w:val="40431C89"/>
    <w:rsid w:val="4A4F5148"/>
    <w:rsid w:val="4BEE0E47"/>
    <w:rsid w:val="58B91629"/>
    <w:rsid w:val="5AD81751"/>
    <w:rsid w:val="5C2E65A1"/>
    <w:rsid w:val="6311542A"/>
    <w:rsid w:val="63C121A5"/>
    <w:rsid w:val="65E84013"/>
    <w:rsid w:val="6A035E6E"/>
    <w:rsid w:val="6A784580"/>
    <w:rsid w:val="76B414D6"/>
    <w:rsid w:val="79BA07BE"/>
    <w:rsid w:val="7B9D08E4"/>
    <w:rsid w:val="7D501A3E"/>
    <w:rsid w:val="7E8F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5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57F"/>
    <w:rPr>
      <w:sz w:val="24"/>
    </w:rPr>
  </w:style>
  <w:style w:type="paragraph" w:styleId="a4">
    <w:name w:val="Balloon Text"/>
    <w:basedOn w:val="a"/>
    <w:link w:val="Char"/>
    <w:rsid w:val="00C30ABB"/>
    <w:rPr>
      <w:sz w:val="18"/>
      <w:szCs w:val="18"/>
    </w:rPr>
  </w:style>
  <w:style w:type="character" w:customStyle="1" w:styleId="Char">
    <w:name w:val="批注框文本 Char"/>
    <w:basedOn w:val="a0"/>
    <w:link w:val="a4"/>
    <w:rsid w:val="00C30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3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30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30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30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30A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3edu.net/wuli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NUL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2014-10-29T12:08:00Z</dcterms:created>
  <dcterms:modified xsi:type="dcterms:W3CDTF">2020-04-04T08:44:00Z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