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D2" w:rsidRDefault="003E3CDC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课时作业</w:t>
      </w:r>
    </w:p>
    <w:p w:rsidR="002638D2" w:rsidRDefault="003E3CDC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一、选择题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“它改变了中国历史发展的进程，中国不再享有完整独立的主权。”这句话中的“它”指的是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</w:rPr>
        <w:t>)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．鸦片战争</w:t>
      </w:r>
      <w:r>
        <w:rPr>
          <w:rFonts w:ascii="宋体" w:hAnsi="宋体" w:cs="宋体" w:hint="eastAsia"/>
        </w:rPr>
        <w:t>     </w:t>
      </w:r>
      <w:r>
        <w:rPr>
          <w:rFonts w:ascii="宋体" w:hAnsi="宋体" w:cs="宋体" w:hint="eastAsia"/>
        </w:rPr>
        <w:t xml:space="preserve">                          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．英法联军火烧圆明园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．甲午中日战争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                           </w:t>
      </w: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．八国联军侵华战争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Times New Roman" w:hAnsi="Times New Roman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571500</wp:posOffset>
            </wp:positionV>
            <wp:extent cx="2179955" cy="2464435"/>
            <wp:effectExtent l="0" t="0" r="10795" b="1206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中国近代史既是一部屈辱史，又是一部抗争史。以下列强侵略与中华民族的抗争对应完全正确的一组是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</w:rPr>
        <w:t>)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．鸦片战争——邓世昌黄海大战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．第二次鸦片战争——林则徐广东防御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．甲午中日战争——太平军抗击洋枪队</w:t>
      </w:r>
    </w:p>
    <w:p w:rsidR="002638D2" w:rsidRDefault="003E3CDC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．八国联军侵华战争——义和团廊坊大捷</w:t>
      </w:r>
    </w:p>
    <w:p w:rsidR="002638D2" w:rsidRDefault="003E3CDC">
      <w:pPr>
        <w:tabs>
          <w:tab w:val="left" w:pos="539"/>
        </w:tabs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3.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右图所示侵华战争中，侵略军制造的暴行是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(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) </w:t>
      </w:r>
    </w:p>
    <w:p w:rsidR="002638D2" w:rsidRDefault="003E3CDC">
      <w:pPr>
        <w:tabs>
          <w:tab w:val="left" w:pos="539"/>
        </w:tabs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A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．强占香港岛</w:t>
      </w:r>
    </w:p>
    <w:p w:rsidR="002638D2" w:rsidRDefault="003E3CDC">
      <w:pPr>
        <w:tabs>
          <w:tab w:val="left" w:pos="539"/>
        </w:tabs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B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．火烧圆明园</w:t>
      </w:r>
    </w:p>
    <w:p w:rsidR="002638D2" w:rsidRDefault="003E3CDC">
      <w:pPr>
        <w:tabs>
          <w:tab w:val="left" w:pos="539"/>
        </w:tabs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C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．旅顺大屠杀</w:t>
      </w:r>
    </w:p>
    <w:p w:rsidR="002638D2" w:rsidRDefault="003E3CDC">
      <w:pPr>
        <w:tabs>
          <w:tab w:val="left" w:pos="539"/>
        </w:tabs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D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．南京大屠杀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时空观念是历史学科素养之一。下列史实按时间先后顺序排列正确的是（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）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①火烧圆明园</w:t>
      </w:r>
      <w:r>
        <w:rPr>
          <w:rFonts w:ascii="宋体" w:hAnsi="宋体" w:cs="宋体" w:hint="eastAsia"/>
        </w:rPr>
        <w:t xml:space="preserve">                  </w:t>
      </w:r>
      <w:r>
        <w:rPr>
          <w:rFonts w:ascii="宋体" w:hAnsi="宋体" w:cs="宋体" w:hint="eastAsia"/>
        </w:rPr>
        <w:t>②割香港岛给英国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③清政府赔偿白银</w:t>
      </w:r>
      <w:r>
        <w:rPr>
          <w:rFonts w:ascii="宋体" w:hAnsi="宋体" w:cs="宋体" w:hint="eastAsia"/>
        </w:rPr>
        <w:t>4.5</w:t>
      </w:r>
      <w:r>
        <w:rPr>
          <w:rFonts w:ascii="宋体" w:hAnsi="宋体" w:cs="宋体" w:hint="eastAsia"/>
        </w:rPr>
        <w:t>亿两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④允许日本在通商口岸开设工厂</w:t>
      </w:r>
    </w:p>
    <w:p w:rsidR="002638D2" w:rsidRDefault="003E3CD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①②③④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cs="宋体" w:hint="eastAsia"/>
        </w:rPr>
        <w:t xml:space="preserve">                          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．②①④③</w:t>
      </w:r>
      <w:r>
        <w:rPr>
          <w:rFonts w:ascii="宋体" w:hAnsi="宋体" w:cs="宋体" w:hint="eastAsia"/>
        </w:rPr>
        <w:t xml:space="preserve">      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．③②①④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cs="宋体" w:hint="eastAsia"/>
        </w:rPr>
        <w:t xml:space="preserve">                          </w:t>
      </w: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．④①②③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“此战是一个主动进攻的战役，使日在华北的主要铁路、公路受到广泛破坏，沉重打击了日军的‘囚笼政策’。”此战是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</w:rPr>
        <w:t>)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．淞沪会战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 </w:t>
      </w:r>
      <w:r>
        <w:rPr>
          <w:rFonts w:ascii="宋体" w:hAnsi="宋体" w:cs="宋体" w:hint="eastAsia"/>
        </w:rPr>
        <w:t xml:space="preserve">                            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．徐州会战</w:t>
      </w:r>
      <w:r>
        <w:rPr>
          <w:rFonts w:ascii="宋体" w:hAnsi="宋体" w:cs="宋体" w:hint="eastAsia"/>
        </w:rPr>
        <w:t>    </w:t>
      </w:r>
    </w:p>
    <w:p w:rsidR="002638D2" w:rsidRDefault="003E3CDC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．武汉会战</w:t>
      </w:r>
      <w:r>
        <w:rPr>
          <w:rFonts w:ascii="宋体" w:hAnsi="宋体" w:cs="宋体" w:hint="eastAsia"/>
        </w:rPr>
        <w:t>    </w:t>
      </w:r>
      <w:r>
        <w:rPr>
          <w:rFonts w:ascii="宋体" w:hAnsi="宋体" w:cs="宋体" w:hint="eastAsia"/>
        </w:rPr>
        <w:t xml:space="preserve">                           </w:t>
      </w: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．百团大战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“科举入仕，是</w:t>
      </w:r>
      <w:r>
        <w:rPr>
          <w:rFonts w:ascii="宋体" w:hAnsi="宋体" w:cs="宋体" w:hint="eastAsia"/>
        </w:rPr>
        <w:t>1300</w:t>
      </w:r>
      <w:r>
        <w:rPr>
          <w:rFonts w:ascii="宋体" w:hAnsi="宋体" w:cs="宋体" w:hint="eastAsia"/>
        </w:rPr>
        <w:t>年间几乎所有的知识分子梦寐以求的共同理想和奋斗目标”，但是随着时代的发展和变迁，清末统治者尝试着用新的办法培养和选拔人才。下列关于中国近代教育改革的叙述，</w:t>
      </w:r>
      <w:r>
        <w:rPr>
          <w:rFonts w:ascii="宋体" w:hAnsi="宋体" w:cs="宋体" w:hint="eastAsia"/>
        </w:rPr>
        <w:t>正确</w:t>
      </w:r>
      <w:r>
        <w:rPr>
          <w:rFonts w:ascii="宋体" w:hAnsi="宋体" w:cs="宋体" w:hint="eastAsia"/>
        </w:rPr>
        <w:t>的是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</w:rPr>
        <w:t>)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</w:rPr>
        <w:t>最早的新式学堂是在洋务运动期间创建的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</w:rPr>
        <w:t>京师大学堂是戊戌变法留下的重要成果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③</w:t>
      </w:r>
      <w:r>
        <w:rPr>
          <w:rFonts w:ascii="宋体" w:hAnsi="宋体" w:cs="宋体" w:hint="eastAsia"/>
        </w:rPr>
        <w:t>都是由资产阶级主持推行的</w:t>
      </w:r>
      <w:r>
        <w:rPr>
          <w:rFonts w:ascii="宋体" w:hAnsi="宋体" w:cs="宋体" w:hint="eastAsia"/>
        </w:rPr>
        <w:t xml:space="preserve">                      </w:t>
      </w:r>
      <w:r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</w:rPr>
        <w:t>1905</w:t>
      </w:r>
      <w:r>
        <w:rPr>
          <w:rFonts w:ascii="宋体" w:hAnsi="宋体" w:cs="宋体" w:hint="eastAsia"/>
        </w:rPr>
        <w:t>年废除了科举制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①②③</w:t>
      </w:r>
      <w:r>
        <w:rPr>
          <w:rFonts w:ascii="宋体" w:hAnsi="宋体" w:cs="宋体" w:hint="eastAsia"/>
        </w:rPr>
        <w:t xml:space="preserve">                                        </w:t>
      </w:r>
      <w:r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②③</w:t>
      </w:r>
      <w:r>
        <w:rPr>
          <w:rFonts w:ascii="宋体" w:hAnsi="宋体" w:cs="宋体" w:hint="eastAsia"/>
        </w:rPr>
        <w:t>④</w:t>
      </w:r>
    </w:p>
    <w:p w:rsidR="002638D2" w:rsidRDefault="003E3CDC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①②</w:t>
      </w:r>
      <w:r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</w:rPr>
        <w:t xml:space="preserve">            </w:t>
      </w:r>
      <w:r>
        <w:rPr>
          <w:rFonts w:ascii="宋体" w:hAnsi="宋体" w:cs="宋体" w:hint="eastAsia"/>
        </w:rPr>
        <w:t xml:space="preserve">                            </w:t>
      </w:r>
      <w:r>
        <w:rPr>
          <w:rFonts w:ascii="宋体" w:hAnsi="宋体" w:cs="宋体" w:hint="eastAsia"/>
        </w:rPr>
        <w:t>D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</w:rPr>
        <w:t>①②③</w:t>
      </w:r>
      <w:r>
        <w:rPr>
          <w:rFonts w:ascii="宋体" w:hAnsi="宋体" w:cs="宋体" w:hint="eastAsia"/>
        </w:rPr>
        <w:t>④</w:t>
      </w:r>
    </w:p>
    <w:p w:rsidR="002638D2" w:rsidRDefault="003E3CD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7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抓关键词是一种有效的记忆方法。某同学用“赔款、划定、拆毁、严禁、允许”这五个词来帮助记忆某条约的内容。该条约是（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）</w:t>
      </w:r>
    </w:p>
    <w:p w:rsidR="002638D2" w:rsidRDefault="003E3CDC">
      <w:pPr>
        <w:tabs>
          <w:tab w:val="left" w:pos="0"/>
        </w:tabs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A.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《南京条约》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                          B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．《北京条约》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</w:t>
      </w:r>
    </w:p>
    <w:p w:rsidR="002638D2" w:rsidRDefault="003E3CDC">
      <w:pPr>
        <w:tabs>
          <w:tab w:val="left" w:pos="0"/>
        </w:tabs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C. 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《马关条约》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                                  D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．《辛丑条约》</w:t>
      </w:r>
    </w:p>
    <w:p w:rsidR="002638D2" w:rsidRDefault="003E3CD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8.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“铁壁合围难突破，暮色苍茫别红都。强渡湘江血如注，三军今日奔何处？娄山关前庭战急，遵义城头赤帜竖。舵手一易齐桨橹，革命从此上新途。”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诗中所言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革命上“新途”的转折点是指（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</w:p>
    <w:p w:rsidR="002638D2" w:rsidRDefault="003E3CD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．四渡赤水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 </w:t>
      </w:r>
      <w:r>
        <w:rPr>
          <w:rFonts w:ascii="宋体" w:hAnsi="宋体" w:cs="宋体" w:hint="eastAsia"/>
        </w:rPr>
        <w:t xml:space="preserve">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．飞夺泸定桥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  <w:t xml:space="preserve"> </w:t>
      </w:r>
    </w:p>
    <w:p w:rsidR="002638D2" w:rsidRDefault="003E3CD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．三大主力会师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 </w:t>
      </w:r>
      <w:r>
        <w:rPr>
          <w:rFonts w:ascii="宋体" w:hAnsi="宋体" w:cs="宋体" w:hint="eastAsia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．遵义会议的召开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9.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以下照片所反映历史事件的意义是（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</w:p>
    <w:p w:rsidR="002638D2" w:rsidRDefault="003E3CDC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4133850" cy="14478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D2" w:rsidRDefault="003E3CD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给予了北伐军极大的支持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 </w:t>
      </w:r>
      <w:r>
        <w:rPr>
          <w:rFonts w:ascii="宋体" w:hAnsi="宋体" w:cs="宋体" w:hint="eastAsia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巩固了井冈山革命根据地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ab/>
        <w:t xml:space="preserve"> </w:t>
      </w:r>
    </w:p>
    <w:p w:rsidR="002638D2" w:rsidRDefault="003E3CDC">
      <w:pPr>
        <w:spacing w:line="360" w:lineRule="auto"/>
        <w:jc w:val="left"/>
        <w:rPr>
          <w:rFonts w:eastAsiaTheme="minorEastAsia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团结了地主阶级共同抗日</w:t>
      </w:r>
      <w:r>
        <w:rPr>
          <w:rFonts w:ascii="宋体" w:hAnsi="宋体" w:cs="宋体" w:hint="eastAsia"/>
        </w:rPr>
        <w:t> 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 </w:t>
      </w:r>
      <w:r>
        <w:rPr>
          <w:rFonts w:ascii="宋体" w:hAnsi="宋体" w:cs="宋体" w:hint="eastAsia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为解放战争胜利提供保障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10.1980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年，我国设立深圳等经济特区；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1984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年开放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14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个沿海港口城市；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1985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年，开辟沿海经济开放区；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1988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年，建立海南岛经济特区；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1990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年，开发开放上海浦东；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1992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年，开放内陆部分省会城市和沿江沿边城市；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2001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年，加入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WTO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；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2013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年，设立上海自由贸易区。以上史实主要说明了我国（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．扩大开放融入世界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            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．成为全球第二大经济体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．国际地位逐步提高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                 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．城乡一体化水平不断提高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11.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改革开放以来，我国逐渐形成了一个“全方位、多层次、点面结合”的对外开放格局。下列这个格局的表述正确的是（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）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．经济特区一沿海开放城市一内地一沿海经济开放区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lastRenderedPageBreak/>
        <w:t>B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．内地一经济特区一沿海经济开放区一沿海开放城市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．沿海开放城市一内地一沿海经济开放区一经济特区</w:t>
      </w:r>
    </w:p>
    <w:p w:rsidR="002638D2" w:rsidRDefault="003E3CDC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．经济特区一沿海开放城市一沿海经济开放区一内地</w:t>
      </w:r>
    </w:p>
    <w:p w:rsidR="002638D2" w:rsidRDefault="003E3CDC">
      <w:pPr>
        <w:spacing w:line="360" w:lineRule="auto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二、材料分析题</w:t>
      </w:r>
    </w:p>
    <w:p w:rsidR="002638D2" w:rsidRDefault="003E3CDC">
      <w:pPr>
        <w:spacing w:line="360" w:lineRule="auto"/>
        <w:rPr>
          <w:rFonts w:ascii="宋体" w:eastAsiaTheme="minorEastAsia" w:hAnsi="宋体" w:cs="宋体"/>
        </w:rPr>
      </w:pPr>
      <w:r>
        <w:rPr>
          <w:rFonts w:ascii="宋体" w:eastAsiaTheme="minorEastAsia" w:hAnsi="宋体" w:cs="宋体" w:hint="eastAsia"/>
        </w:rPr>
        <w:t>1.</w:t>
      </w:r>
      <w:r>
        <w:rPr>
          <w:rFonts w:ascii="宋体" w:eastAsiaTheme="minorEastAsia" w:hAnsi="宋体" w:cs="宋体" w:hint="eastAsia"/>
        </w:rPr>
        <w:t>阅读下列材料，回答问题。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Theme="minorEastAsia" w:eastAsiaTheme="minorEastAsia" w:hAnsiTheme="minorEastAsia" w:cstheme="minorEastAsia" w:hint="eastAsia"/>
        </w:rPr>
        <w:t>材料一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>
        <w:rPr>
          <w:rFonts w:ascii="楷体_GB2312" w:eastAsia="楷体_GB2312" w:hAnsi="楷体_GB2312" w:cs="楷体_GB2312" w:hint="eastAsia"/>
        </w:rPr>
        <w:t>这场战争把中国拖入世界。从此开始，中国遭受了列强的百般蹂躏；从此开始，中国人经受了寻找新出路的百般苦难……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 xml:space="preserve">                                           </w:t>
      </w:r>
      <w:r>
        <w:rPr>
          <w:rFonts w:ascii="楷体_GB2312" w:eastAsia="楷体_GB2312" w:hAnsi="楷体_GB2312" w:cs="楷体_GB2312" w:hint="eastAsia"/>
        </w:rPr>
        <w:t>——《天朝的崩溃》</w:t>
      </w:r>
    </w:p>
    <w:p w:rsidR="002638D2" w:rsidRDefault="003E3CDC"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材料一中的“这场战争”是指哪一战争？对中国有什么样的影响？</w:t>
      </w:r>
    </w:p>
    <w:p w:rsidR="002638D2" w:rsidRDefault="002638D2">
      <w:pPr>
        <w:spacing w:line="360" w:lineRule="auto"/>
        <w:rPr>
          <w:rFonts w:asciiTheme="minorEastAsia" w:eastAsiaTheme="minorEastAsia" w:hAnsiTheme="minorEastAsia" w:cstheme="minorEastAsia"/>
        </w:rPr>
      </w:pP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Theme="minorEastAsia" w:eastAsiaTheme="minorEastAsia" w:hAnsiTheme="minorEastAsia" w:cstheme="minorEastAsia" w:hint="eastAsia"/>
        </w:rPr>
        <w:t>材料</w:t>
      </w:r>
      <w:r>
        <w:rPr>
          <w:rFonts w:asciiTheme="minorEastAsia" w:eastAsiaTheme="minorEastAsia" w:hAnsiTheme="minorEastAsia" w:cstheme="minorEastAsia" w:hint="eastAsia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>
        <w:rPr>
          <w:rFonts w:ascii="楷体_GB2312" w:eastAsia="楷体_GB2312" w:hAnsi="楷体_GB2312" w:cs="楷体_GB2312" w:hint="eastAsia"/>
        </w:rPr>
        <w:t>“数日后，一匹快马向热河方向飞驰，恭亲王向咸丰帝报告了‘花园’被烧的消息……”法国上尉巴特雷写信给雨果，要雨果歌颂他们。他认为，“这次远征行动干得体面而漂亮，是法兰西和英格兰共享之荣耀。”</w:t>
      </w:r>
    </w:p>
    <w:p w:rsidR="002638D2" w:rsidRDefault="003E3CDC">
      <w:pPr>
        <w:numPr>
          <w:ilvl w:val="0"/>
          <w:numId w:val="2"/>
        </w:num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材料二中的“‘花园’被烧”是指哪一事件？“这次远征行动”又指哪一事件？</w:t>
      </w:r>
    </w:p>
    <w:p w:rsidR="002638D2" w:rsidRDefault="002638D2">
      <w:pPr>
        <w:spacing w:line="360" w:lineRule="auto"/>
        <w:rPr>
          <w:rFonts w:ascii="黑体" w:eastAsia="黑体" w:hAnsi="黑体" w:cs="黑体"/>
        </w:rPr>
      </w:pPr>
    </w:p>
    <w:p w:rsidR="002638D2" w:rsidRDefault="003E3CDC">
      <w:pPr>
        <w:spacing w:line="360" w:lineRule="auto"/>
        <w:rPr>
          <w:rFonts w:ascii="楷体_GB2312" w:eastAsia="楷体_GB2312" w:hAnsi="楷体_GB2312" w:cs="楷体_GB2312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材料</w:t>
      </w:r>
      <w:r>
        <w:rPr>
          <w:rFonts w:ascii="宋体" w:hAnsi="宋体" w:cs="宋体" w:hint="eastAsia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 w:hint="eastAsia"/>
          <w:szCs w:val="21"/>
          <w:shd w:val="clear" w:color="auto" w:fill="FFFFFF"/>
        </w:rPr>
        <w:t>康有为在诗中写道：“海东龙泣舰沉波，上相锚杆（古代使臣出行乘坐的一种轻车）出议和……台人号泣秦桧歌，九城遥谍遍网罗。”</w:t>
      </w:r>
    </w:p>
    <w:p w:rsidR="002638D2" w:rsidRDefault="003E3CDC">
      <w:pPr>
        <w:numPr>
          <w:ilvl w:val="0"/>
          <w:numId w:val="2"/>
        </w:num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材料三中康有为所说的议和签订了哪一条约？条约的哪一项规定严重阻碍了中国民族资本主义的发展？</w:t>
      </w:r>
    </w:p>
    <w:p w:rsidR="002638D2" w:rsidRDefault="002638D2">
      <w:pPr>
        <w:spacing w:line="360" w:lineRule="auto"/>
        <w:rPr>
          <w:rFonts w:ascii="宋体" w:hAnsi="宋体"/>
          <w:szCs w:val="21"/>
          <w:shd w:val="clear" w:color="auto" w:fill="FFFFFF"/>
        </w:rPr>
      </w:pP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Theme="minorEastAsia" w:eastAsiaTheme="minorEastAsia" w:hAnsiTheme="minorEastAsia" w:cstheme="minorEastAsia" w:hint="eastAsia"/>
        </w:rPr>
        <w:t>材料</w:t>
      </w:r>
      <w:r>
        <w:rPr>
          <w:rFonts w:asciiTheme="minorEastAsia" w:eastAsiaTheme="minorEastAsia" w:hAnsiTheme="minorEastAsia" w:cstheme="minorEastAsia" w:hint="eastAsia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</w:rPr>
        <w:t xml:space="preserve"> </w:t>
      </w:r>
      <w:r>
        <w:rPr>
          <w:rFonts w:ascii="黑体" w:eastAsia="黑体" w:hAnsi="黑体" w:cs="黑体"/>
          <w:b/>
          <w:bCs/>
        </w:rPr>
        <w:t xml:space="preserve"> </w:t>
      </w:r>
      <w:r>
        <w:rPr>
          <w:rFonts w:ascii="楷体_GB2312" w:eastAsia="楷体_GB2312" w:hAnsi="楷体_GB2312" w:cs="楷体_GB2312" w:hint="eastAsia"/>
        </w:rPr>
        <w:t>下图是</w:t>
      </w:r>
      <w:r>
        <w:rPr>
          <w:rFonts w:ascii="楷体_GB2312" w:eastAsia="楷体_GB2312" w:hAnsi="楷体_GB2312" w:cs="楷体_GB2312" w:hint="eastAsia"/>
        </w:rPr>
        <w:t>20</w:t>
      </w:r>
      <w:r>
        <w:rPr>
          <w:rFonts w:ascii="楷体_GB2312" w:eastAsia="楷体_GB2312" w:hAnsi="楷体_GB2312" w:cs="楷体_GB2312" w:hint="eastAsia"/>
        </w:rPr>
        <w:t>世纪著名漫画家何剑士的漫画《小磨香油》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106045</wp:posOffset>
            </wp:positionV>
            <wp:extent cx="2609850" cy="2076450"/>
            <wp:effectExtent l="0" t="0" r="0" b="0"/>
            <wp:wrapTopAndBottom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漫画《小磨香油》反映的情景出现于哪一条约签订后？这一条约对中国社会产生了怎样的影响？</w:t>
      </w:r>
    </w:p>
    <w:p w:rsidR="002638D2" w:rsidRDefault="002638D2">
      <w:pPr>
        <w:spacing w:line="360" w:lineRule="auto"/>
        <w:rPr>
          <w:rFonts w:ascii="宋体" w:hAnsi="宋体" w:cs="宋体"/>
        </w:rPr>
      </w:pPr>
    </w:p>
    <w:p w:rsidR="002638D2" w:rsidRDefault="003E3CDC">
      <w:pPr>
        <w:numPr>
          <w:ilvl w:val="0"/>
          <w:numId w:val="3"/>
        </w:numPr>
      </w:pPr>
      <w:r>
        <w:rPr>
          <w:rFonts w:hint="eastAsia"/>
        </w:rPr>
        <w:t>多少危急时刻，多少重大关头，中国共产党人以非凡的智慧和勇</w:t>
      </w:r>
      <w:r w:rsidR="00880270">
        <w:rPr>
          <w:rFonts w:hint="eastAsia"/>
        </w:rPr>
        <w:t>气，推动了一次次伟大的转折。不朽的业绩，定格在一个又一个历史的关键</w:t>
      </w:r>
      <w:r>
        <w:rPr>
          <w:rFonts w:hint="eastAsia"/>
        </w:rPr>
        <w:t>节点上。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309245</wp:posOffset>
            </wp:positionV>
            <wp:extent cx="3818255" cy="2047240"/>
            <wp:effectExtent l="0" t="0" r="10795" b="1016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</w:rPr>
        <w:t>材料一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szCs w:val="21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 w:hint="eastAsia"/>
        </w:rPr>
        <w:t>穿越时空的旅程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）结合所学知识，将材料一中图片所代表历史事件的对应序号填到以下合适的空格中，按同样的思路补写一个有关中国共产党</w:t>
      </w:r>
      <w:r w:rsidR="00880270">
        <w:rPr>
          <w:rFonts w:ascii="宋体" w:hAnsi="宋体" w:cs="宋体" w:hint="eastAsia"/>
        </w:rPr>
        <w:t>的</w:t>
      </w:r>
      <w:bookmarkStart w:id="0" w:name="_GoBack"/>
      <w:bookmarkEnd w:id="0"/>
      <w:r>
        <w:rPr>
          <w:rFonts w:ascii="宋体" w:hAnsi="宋体" w:cs="宋体" w:hint="eastAsia"/>
        </w:rPr>
        <w:t>历史事件，并取一个恰当的标题。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</w:tblGrid>
      <w:tr w:rsidR="002638D2">
        <w:trPr>
          <w:jc w:val="center"/>
        </w:trPr>
        <w:tc>
          <w:tcPr>
            <w:tcW w:w="1420" w:type="dxa"/>
          </w:tcPr>
          <w:p w:rsidR="002638D2" w:rsidRDefault="003E3CDC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灯塔指引</w:t>
            </w: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420" w:type="dxa"/>
          </w:tcPr>
          <w:p w:rsidR="002638D2" w:rsidRDefault="00880270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生死攸关</w:t>
            </w: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2638D2">
        <w:trPr>
          <w:jc w:val="center"/>
        </w:trPr>
        <w:tc>
          <w:tcPr>
            <w:tcW w:w="1420" w:type="dxa"/>
          </w:tcPr>
          <w:p w:rsidR="002638D2" w:rsidRDefault="003E3CDC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开天辟地</w:t>
            </w: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420" w:type="dxa"/>
          </w:tcPr>
          <w:p w:rsidR="002638D2" w:rsidRDefault="003E3CDC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星火燎原</w:t>
            </w: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2638D2">
        <w:trPr>
          <w:jc w:val="center"/>
        </w:trPr>
        <w:tc>
          <w:tcPr>
            <w:tcW w:w="1420" w:type="dxa"/>
          </w:tcPr>
          <w:p w:rsidR="002638D2" w:rsidRDefault="003E3CDC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开国大典</w:t>
            </w: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420" w:type="dxa"/>
          </w:tcPr>
          <w:p w:rsidR="002638D2" w:rsidRDefault="002638D2">
            <w:pPr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2638D2" w:rsidRDefault="002638D2">
      <w:pPr>
        <w:spacing w:line="360" w:lineRule="auto"/>
        <w:rPr>
          <w:rFonts w:ascii="楷体_GB2312" w:eastAsia="楷体_GB2312" w:hAnsi="楷体_GB2312" w:cs="楷体_GB2312"/>
        </w:rPr>
      </w:pP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Theme="minorEastAsia" w:eastAsiaTheme="minorEastAsia" w:hAnsiTheme="minorEastAsia" w:cstheme="minorEastAsia" w:hint="eastAsia"/>
        </w:rPr>
        <w:t>材料二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这是一张让习近平总书记凝神观看、驻足良久的图片：《邓小平给深圳、珠海、厦门题词》。“深圳的发展和经验证明，我们建立经济特区的政策是正确的。”这是邓小平给深圳的题词。他指出，“经济特区的任务就是改革，经济特区应改革而生，我们要承担起这个责任。”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楷体_GB2312" w:eastAsia="楷体_GB2312" w:hAnsi="楷体_GB2312" w:cs="楷体_GB2312" w:hint="eastAsia"/>
        </w:rPr>
        <w:t xml:space="preserve">        </w:t>
      </w:r>
      <w:r>
        <w:rPr>
          <w:rFonts w:ascii="楷体_GB2312" w:eastAsia="楷体_GB2312" w:hAnsi="楷体_GB2312" w:cs="楷体_GB2312" w:hint="eastAsia"/>
        </w:rPr>
        <w:t>我国内地将初级产品拿到特区，根据外销需要“梳妆打扮”，增值出口。在特区进行市场经验的“实验”，取得经验后在全国推广。</w:t>
      </w:r>
      <w:r>
        <w:rPr>
          <w:rFonts w:ascii="楷体_GB2312" w:eastAsia="楷体_GB2312" w:hAnsi="楷体_GB2312" w:cs="楷体_GB2312" w:hint="eastAsia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）根据材料二并结合所学知识，分析经济特区在改革开放中发挥的作用。</w:t>
      </w:r>
    </w:p>
    <w:p w:rsidR="002638D2" w:rsidRDefault="002638D2">
      <w:pPr>
        <w:spacing w:line="360" w:lineRule="auto"/>
        <w:rPr>
          <w:rFonts w:ascii="宋体" w:hAnsi="宋体" w:cs="宋体"/>
        </w:rPr>
      </w:pP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Theme="minorEastAsia" w:eastAsiaTheme="minorEastAsia" w:hAnsiTheme="minorEastAsia" w:cstheme="minorEastAsia" w:hint="eastAsia"/>
        </w:rPr>
        <w:t>材料三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深圳自成为经济特区以来，发展速度令世界瞩目。</w:t>
      </w:r>
      <w:r>
        <w:rPr>
          <w:rFonts w:ascii="楷体_GB2312" w:eastAsia="楷体_GB2312" w:hAnsi="楷体_GB2312" w:cs="楷体_GB2312" w:hint="eastAsia"/>
        </w:rPr>
        <w:t>1980</w:t>
      </w:r>
      <w:r>
        <w:rPr>
          <w:rFonts w:ascii="楷体_GB2312" w:eastAsia="楷体_GB2312" w:hAnsi="楷体_GB2312" w:cs="楷体_GB2312" w:hint="eastAsia"/>
        </w:rPr>
        <w:t>年全国人大常委会公布的《广东省经济特区条例》规定：特区企业进口生产所必需的机器设备、零配件、原材料、运输工具和其他生产资料，免征进口税。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lastRenderedPageBreak/>
        <w:t xml:space="preserve">        </w:t>
      </w:r>
      <w:r>
        <w:rPr>
          <w:rFonts w:ascii="楷体_GB2312" w:eastAsia="楷体_GB2312" w:hAnsi="楷体_GB2312" w:cs="楷体_GB2312" w:hint="eastAsia"/>
        </w:rPr>
        <w:t>深圳毗邻港澳，国际交流便利。</w:t>
      </w:r>
      <w:r>
        <w:rPr>
          <w:rFonts w:ascii="楷体_GB2312" w:eastAsia="楷体_GB2312" w:hAnsi="楷体_GB2312" w:cs="楷体_GB2312" w:hint="eastAsia"/>
        </w:rPr>
        <w:t>1979</w:t>
      </w:r>
      <w:r>
        <w:rPr>
          <w:rFonts w:ascii="楷体_GB2312" w:eastAsia="楷体_GB2312" w:hAnsi="楷体_GB2312" w:cs="楷体_GB2312" w:hint="eastAsia"/>
        </w:rPr>
        <w:t>年以后，很多香港和海外华商怀有报效乡梓，参与祖国建设的愿望，率先来大陆投资。</w:t>
      </w:r>
    </w:p>
    <w:p w:rsidR="002638D2" w:rsidRDefault="003E3CDC">
      <w:pPr>
        <w:spacing w:line="360" w:lineRule="auto"/>
        <w:jc w:val="righ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——摘编自肖日新《亚洲“四小龙”发展外向型经济的基本经验》</w:t>
      </w: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 xml:space="preserve">        20</w:t>
      </w:r>
      <w:r>
        <w:rPr>
          <w:rFonts w:ascii="楷体_GB2312" w:eastAsia="楷体_GB2312" w:hAnsi="楷体_GB2312" w:cs="楷体_GB2312" w:hint="eastAsia"/>
        </w:rPr>
        <w:t>世纪</w:t>
      </w:r>
      <w:r>
        <w:rPr>
          <w:rFonts w:ascii="楷体_GB2312" w:eastAsia="楷体_GB2312" w:hAnsi="楷体_GB2312" w:cs="楷体_GB2312" w:hint="eastAsia"/>
        </w:rPr>
        <w:t>80</w:t>
      </w:r>
      <w:r>
        <w:rPr>
          <w:rFonts w:ascii="楷体_GB2312" w:eastAsia="楷体_GB2312" w:hAnsi="楷体_GB2312" w:cs="楷体_GB2312" w:hint="eastAsia"/>
        </w:rPr>
        <w:t>年代，西欧各国希望加强同中国的经济合作。在政治上，西欧受苏联威胁，希望中国成为世界的稳定力量；在经济上，西欧各国正处于萧条时期，产品、资本过剩，急于找出路。</w:t>
      </w:r>
    </w:p>
    <w:p w:rsidR="002638D2" w:rsidRDefault="003E3CDC">
      <w:pPr>
        <w:spacing w:line="360" w:lineRule="auto"/>
        <w:jc w:val="righ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——摘编自房维中《在风浪中前进》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）根据材料三，概括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世纪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 w:hint="eastAsia"/>
        </w:rPr>
        <w:t>年代以来，深圳经济高速发展的原因。</w:t>
      </w:r>
    </w:p>
    <w:p w:rsidR="002638D2" w:rsidRDefault="002638D2">
      <w:pPr>
        <w:spacing w:line="360" w:lineRule="auto"/>
        <w:rPr>
          <w:rFonts w:ascii="宋体" w:hAnsi="宋体" w:cs="宋体"/>
        </w:rPr>
      </w:pPr>
    </w:p>
    <w:p w:rsidR="002638D2" w:rsidRDefault="003E3CDC">
      <w:pPr>
        <w:spacing w:line="360" w:lineRule="auto"/>
        <w:rPr>
          <w:rFonts w:ascii="楷体_GB2312" w:eastAsia="楷体_GB2312" w:hAnsi="楷体_GB2312" w:cs="楷体_GB2312"/>
        </w:rPr>
      </w:pPr>
      <w:r>
        <w:rPr>
          <w:rFonts w:asciiTheme="minorEastAsia" w:eastAsiaTheme="minorEastAsia" w:hAnsiTheme="minorEastAsia" w:cstheme="minorEastAsia" w:hint="eastAsia"/>
        </w:rPr>
        <w:t>材料四</w:t>
      </w:r>
      <w:r>
        <w:rPr>
          <w:rFonts w:asciiTheme="minorEastAsia" w:eastAsiaTheme="minorEastAsia" w:hAnsiTheme="minorEastAsia" w:cstheme="minorEastAsia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2000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 w:hAnsi="楷体_GB2312" w:cs="楷体_GB2312" w:hint="eastAsia"/>
        </w:rPr>
        <w:t>12</w:t>
      </w:r>
      <w:r>
        <w:rPr>
          <w:rFonts w:ascii="楷体_GB2312" w:eastAsia="楷体_GB2312" w:hAnsi="楷体_GB2312" w:cs="楷体_GB2312" w:hint="eastAsia"/>
        </w:rPr>
        <w:t>月，国际“花园城市”评委会宣布，深圳经济特区荣获最大规模级城市“花园城市”称号。这是当时唯一涉及城市环境、人与自然、可持续发展、环境保护等重要议题的国际竞赛。这是中国城市首次获此殊荣，也是深圳经济特区生态环境建设和园林绿化的一次国际认证。</w:t>
      </w:r>
    </w:p>
    <w:p w:rsidR="002638D2" w:rsidRDefault="003E3CD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）深圳既保持着高速发展，又被评为国际“花园城市”。对此谈谈你的看法。</w:t>
      </w:r>
    </w:p>
    <w:p w:rsidR="002638D2" w:rsidRDefault="002638D2">
      <w:pPr>
        <w:spacing w:line="360" w:lineRule="auto"/>
        <w:rPr>
          <w:rFonts w:ascii="宋体" w:hAnsi="宋体" w:cs="宋体"/>
        </w:rPr>
      </w:pPr>
    </w:p>
    <w:p w:rsidR="002638D2" w:rsidRDefault="002638D2">
      <w:pPr>
        <w:spacing w:line="360" w:lineRule="auto"/>
        <w:rPr>
          <w:rFonts w:ascii="楷体_GB2312" w:eastAsia="楷体_GB2312" w:hAnsi="楷体_GB2312" w:cs="楷体_GB2312"/>
        </w:rPr>
      </w:pPr>
    </w:p>
    <w:p w:rsidR="002638D2" w:rsidRDefault="002638D2">
      <w:pPr>
        <w:spacing w:line="360" w:lineRule="auto"/>
        <w:jc w:val="left"/>
        <w:rPr>
          <w:rFonts w:ascii="楷体_GB2312" w:eastAsia="楷体_GB2312" w:hAnsi="楷体_GB2312" w:cs="楷体_GB2312"/>
        </w:rPr>
      </w:pPr>
    </w:p>
    <w:sectPr w:rsidR="002638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DC" w:rsidRDefault="003E3CDC" w:rsidP="00880270">
      <w:r>
        <w:separator/>
      </w:r>
    </w:p>
  </w:endnote>
  <w:endnote w:type="continuationSeparator" w:id="0">
    <w:p w:rsidR="003E3CDC" w:rsidRDefault="003E3CDC" w:rsidP="0088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DC" w:rsidRDefault="003E3CDC" w:rsidP="00880270">
      <w:r>
        <w:separator/>
      </w:r>
    </w:p>
  </w:footnote>
  <w:footnote w:type="continuationSeparator" w:id="0">
    <w:p w:rsidR="003E3CDC" w:rsidRDefault="003E3CDC" w:rsidP="0088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0643D6"/>
    <w:multiLevelType w:val="singleLevel"/>
    <w:tmpl w:val="AF0643D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0FBA1F6"/>
    <w:multiLevelType w:val="singleLevel"/>
    <w:tmpl w:val="B0FBA1F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290774D"/>
    <w:multiLevelType w:val="singleLevel"/>
    <w:tmpl w:val="7290774D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22F9"/>
    <w:rsid w:val="002638D2"/>
    <w:rsid w:val="003E3CDC"/>
    <w:rsid w:val="00880270"/>
    <w:rsid w:val="012C5F99"/>
    <w:rsid w:val="3ADA1ECF"/>
    <w:rsid w:val="40560308"/>
    <w:rsid w:val="561276B3"/>
    <w:rsid w:val="65F754CA"/>
    <w:rsid w:val="67610688"/>
    <w:rsid w:val="69AC2227"/>
    <w:rsid w:val="6AE45025"/>
    <w:rsid w:val="6EB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CAC6B7-6A5D-4A4F-8794-1BA8A4C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0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80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2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清茶～YY</dc:creator>
  <cp:lastModifiedBy>325</cp:lastModifiedBy>
  <cp:revision>3</cp:revision>
  <dcterms:created xsi:type="dcterms:W3CDTF">2020-04-01T10:25:00Z</dcterms:created>
  <dcterms:modified xsi:type="dcterms:W3CDTF">2020-04-04T13:55:00Z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