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C2" w:rsidRDefault="00CC3F5A" w:rsidP="009D0CC2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改进我们的日常用品</w:t>
      </w:r>
      <w:r>
        <w:rPr>
          <w:rFonts w:asciiTheme="minorEastAsia" w:hAnsiTheme="minorEastAsia" w:cs="黑体"/>
          <w:b/>
          <w:sz w:val="32"/>
          <w:szCs w:val="32"/>
        </w:rPr>
        <w:t>—</w:t>
      </w:r>
      <w:r>
        <w:rPr>
          <w:rFonts w:asciiTheme="minorEastAsia" w:hAnsiTheme="minorEastAsia" w:cs="黑体" w:hint="eastAsia"/>
          <w:b/>
          <w:sz w:val="32"/>
          <w:szCs w:val="32"/>
        </w:rPr>
        <w:t>观察生活发现问题</w:t>
      </w:r>
    </w:p>
    <w:p w:rsidR="00F02B7D" w:rsidRPr="00CC3F5A" w:rsidRDefault="00F02B7D" w:rsidP="009D0CC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:rsidR="00C175C7" w:rsidRPr="00DF1D49" w:rsidRDefault="009D0CC2" w:rsidP="00DF1D49">
      <w:pPr>
        <w:rPr>
          <w:b/>
          <w:sz w:val="28"/>
          <w:szCs w:val="28"/>
        </w:rPr>
      </w:pPr>
      <w:r w:rsidRPr="00DF1D49">
        <w:rPr>
          <w:rFonts w:hint="eastAsia"/>
          <w:b/>
          <w:sz w:val="28"/>
          <w:szCs w:val="28"/>
        </w:rPr>
        <w:t>一、</w:t>
      </w:r>
      <w:r w:rsidR="00777606" w:rsidRPr="00DF1D49">
        <w:rPr>
          <w:rFonts w:hint="eastAsia"/>
          <w:b/>
          <w:sz w:val="28"/>
          <w:szCs w:val="28"/>
        </w:rPr>
        <w:t>主题</w:t>
      </w:r>
      <w:r w:rsidRPr="00DF1D49">
        <w:rPr>
          <w:rFonts w:hint="eastAsia"/>
          <w:b/>
          <w:sz w:val="28"/>
          <w:szCs w:val="28"/>
        </w:rPr>
        <w:t>揭秘</w:t>
      </w:r>
    </w:p>
    <w:p w:rsidR="004E682A" w:rsidRDefault="004E682A" w:rsidP="00CA5B31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同学们，在我们的生活中，每天都会用到各种各样的生活用品。杯子、饭盒、钟表、毛巾、插座、雨伞等各式各样的物品，都是人们</w:t>
      </w:r>
      <w:r w:rsidRPr="00C92CD4">
        <w:rPr>
          <w:rFonts w:asciiTheme="minorEastAsia" w:hAnsiTheme="minorEastAsia" w:hint="eastAsia"/>
          <w:szCs w:val="21"/>
        </w:rPr>
        <w:t>生活中必不可少的。那么这些物品在日常使用中，有没有哪些地方用起来感觉不太方便呢？</w:t>
      </w:r>
      <w:r>
        <w:rPr>
          <w:rFonts w:asciiTheme="minorEastAsia" w:hAnsiTheme="minorEastAsia" w:hint="eastAsia"/>
          <w:szCs w:val="21"/>
        </w:rPr>
        <w:t>今天就让我们一起来研究如何</w:t>
      </w:r>
      <w:r w:rsidRPr="00C92CD4">
        <w:rPr>
          <w:rFonts w:asciiTheme="minorEastAsia" w:hAnsiTheme="minorEastAsia" w:hint="eastAsia"/>
          <w:szCs w:val="21"/>
        </w:rPr>
        <w:t>改进我们的日常用品</w:t>
      </w:r>
      <w:r>
        <w:rPr>
          <w:rFonts w:asciiTheme="minorEastAsia" w:hAnsiTheme="minorEastAsia" w:hint="eastAsia"/>
          <w:szCs w:val="21"/>
        </w:rPr>
        <w:t>。</w:t>
      </w:r>
    </w:p>
    <w:p w:rsidR="004E682A" w:rsidRPr="004E682A" w:rsidRDefault="004E682A" w:rsidP="00CA5B31">
      <w:pPr>
        <w:ind w:firstLineChars="200" w:firstLine="420"/>
        <w:rPr>
          <w:rFonts w:asciiTheme="minorEastAsia" w:hAnsiTheme="minorEastAsia"/>
          <w:szCs w:val="21"/>
        </w:rPr>
      </w:pPr>
    </w:p>
    <w:p w:rsidR="009D0CC2" w:rsidRDefault="009D0CC2" w:rsidP="00DF1D49">
      <w:pPr>
        <w:rPr>
          <w:b/>
          <w:sz w:val="28"/>
          <w:szCs w:val="28"/>
        </w:rPr>
      </w:pPr>
      <w:r w:rsidRPr="0036075C">
        <w:rPr>
          <w:rFonts w:hint="eastAsia"/>
          <w:b/>
          <w:sz w:val="28"/>
          <w:szCs w:val="28"/>
        </w:rPr>
        <w:t>二、方法导航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"/>
        <w:gridCol w:w="566"/>
        <w:gridCol w:w="7126"/>
      </w:tblGrid>
      <w:tr w:rsidR="00C92CD4" w:rsidRPr="00D222E8" w:rsidTr="00CA5B31">
        <w:trPr>
          <w:trHeight w:val="567"/>
        </w:trPr>
        <w:tc>
          <w:tcPr>
            <w:tcW w:w="8522" w:type="dxa"/>
            <w:gridSpan w:val="3"/>
            <w:vAlign w:val="center"/>
          </w:tcPr>
          <w:p w:rsidR="00C92CD4" w:rsidRPr="00D222E8" w:rsidRDefault="00C92CD4" w:rsidP="00CA5B31">
            <w:pPr>
              <w:jc w:val="center"/>
              <w:rPr>
                <w:color w:val="FF0000"/>
                <w:szCs w:val="21"/>
                <w:lang w:eastAsia="zh-CN"/>
              </w:rPr>
            </w:pPr>
            <w:r w:rsidRPr="00D222E8">
              <w:rPr>
                <w:rFonts w:hint="eastAsia"/>
                <w:szCs w:val="21"/>
                <w:lang w:eastAsia="zh-CN"/>
              </w:rPr>
              <w:t>缺点列举法</w:t>
            </w:r>
          </w:p>
        </w:tc>
      </w:tr>
      <w:tr w:rsidR="00C92CD4" w:rsidRPr="00D222E8" w:rsidTr="00CA5B31">
        <w:trPr>
          <w:trHeight w:val="695"/>
        </w:trPr>
        <w:tc>
          <w:tcPr>
            <w:tcW w:w="830" w:type="dxa"/>
            <w:vAlign w:val="center"/>
          </w:tcPr>
          <w:p w:rsidR="00C92CD4" w:rsidRPr="00D222E8" w:rsidRDefault="00C92CD4" w:rsidP="00CA5B31">
            <w:pPr>
              <w:jc w:val="center"/>
              <w:rPr>
                <w:b/>
                <w:szCs w:val="21"/>
                <w:lang w:eastAsia="zh-CN"/>
              </w:rPr>
            </w:pPr>
            <w:r w:rsidRPr="00D222E8">
              <w:rPr>
                <w:rFonts w:hint="eastAsia"/>
                <w:b/>
                <w:szCs w:val="21"/>
                <w:lang w:eastAsia="zh-CN"/>
              </w:rPr>
              <w:t>方法简介</w:t>
            </w:r>
          </w:p>
        </w:tc>
        <w:tc>
          <w:tcPr>
            <w:tcW w:w="7692" w:type="dxa"/>
            <w:gridSpan w:val="2"/>
          </w:tcPr>
          <w:p w:rsidR="00C92CD4" w:rsidRPr="00D222E8" w:rsidRDefault="00CA5B31" w:rsidP="00CA5B31">
            <w:pPr>
              <w:ind w:firstLineChars="200" w:firstLine="420"/>
              <w:rPr>
                <w:szCs w:val="21"/>
                <w:lang w:eastAsia="zh-CN"/>
              </w:rPr>
            </w:pPr>
            <w:r w:rsidRPr="00D222E8">
              <w:rPr>
                <w:rFonts w:hint="eastAsia"/>
                <w:szCs w:val="21"/>
                <w:lang w:eastAsia="zh-CN"/>
              </w:rPr>
              <w:t>缺点列举法</w:t>
            </w:r>
            <w:r w:rsidR="00C92CD4"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就是发现已有事物的缺点，将其一一列举出来，通过分析选择，确定创新目标，制订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改进</w:t>
            </w:r>
            <w:r w:rsidR="00C92CD4"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方案，从而进行创造发明的创新技法。它是改进原有事物的一种创新方法。</w:t>
            </w:r>
          </w:p>
        </w:tc>
      </w:tr>
      <w:tr w:rsidR="00C92CD4" w:rsidRPr="00D222E8" w:rsidTr="00CA5B31">
        <w:trPr>
          <w:trHeight w:val="982"/>
        </w:trPr>
        <w:tc>
          <w:tcPr>
            <w:tcW w:w="830" w:type="dxa"/>
            <w:vAlign w:val="center"/>
          </w:tcPr>
          <w:p w:rsidR="00C92CD4" w:rsidRPr="00D222E8" w:rsidRDefault="00D222E8" w:rsidP="004F0F22">
            <w:pPr>
              <w:jc w:val="center"/>
              <w:rPr>
                <w:b/>
                <w:szCs w:val="21"/>
                <w:lang w:eastAsia="zh-CN"/>
              </w:rPr>
            </w:pPr>
            <w:r w:rsidRPr="00D222E8">
              <w:rPr>
                <w:rFonts w:hint="eastAsia"/>
                <w:b/>
                <w:szCs w:val="21"/>
                <w:lang w:eastAsia="zh-CN"/>
              </w:rPr>
              <w:t>主要</w:t>
            </w:r>
            <w:r w:rsidR="004F0F22">
              <w:rPr>
                <w:rFonts w:hint="eastAsia"/>
                <w:b/>
                <w:szCs w:val="21"/>
                <w:lang w:eastAsia="zh-CN"/>
              </w:rPr>
              <w:t>内容</w:t>
            </w:r>
          </w:p>
        </w:tc>
        <w:tc>
          <w:tcPr>
            <w:tcW w:w="7692" w:type="dxa"/>
            <w:gridSpan w:val="2"/>
          </w:tcPr>
          <w:p w:rsidR="00C92CD4" w:rsidRPr="00CA5B31" w:rsidRDefault="00C92CD4" w:rsidP="00CA5B31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Arial"/>
                <w:szCs w:val="21"/>
                <w:lang w:eastAsia="zh-CN" w:bidi="ar-SA"/>
              </w:rPr>
            </w:pP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列举缺点</w:t>
            </w:r>
            <w:r w:rsidR="00D222E8" w:rsidRPr="00CA5B31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。</w:t>
            </w: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 xml:space="preserve">注意点： </w:t>
            </w:r>
            <w:r w:rsidRPr="00CA5B31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⑴</w:t>
            </w: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 xml:space="preserve"> 缺点愈多愈好； </w:t>
            </w:r>
            <w:r w:rsidRPr="00CA5B31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⑵</w:t>
            </w: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 xml:space="preserve"> 挑出主要缺点； </w:t>
            </w:r>
            <w:r w:rsidRPr="00CA5B31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⑶</w:t>
            </w: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 xml:space="preserve"> 主体宜小不宜大。 </w:t>
            </w:r>
          </w:p>
          <w:p w:rsidR="00C92CD4" w:rsidRPr="00CA5B31" w:rsidRDefault="00CA5B31" w:rsidP="00CA5B31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Arial"/>
                <w:szCs w:val="21"/>
                <w:lang w:eastAsia="zh-CN" w:bidi="ar-SA"/>
              </w:rPr>
            </w:pPr>
            <w:r>
              <w:rPr>
                <w:rFonts w:asciiTheme="minorEastAsia" w:hAnsiTheme="minorEastAsia" w:cs="Arial"/>
                <w:szCs w:val="21"/>
                <w:lang w:eastAsia="zh-CN" w:bidi="ar-SA"/>
              </w:rPr>
              <w:t>探讨改</w:t>
            </w:r>
            <w:bookmarkStart w:id="0" w:name="_GoBack"/>
            <w:bookmarkEnd w:id="0"/>
            <w:r>
              <w:rPr>
                <w:rFonts w:asciiTheme="minorEastAsia" w:hAnsiTheme="minorEastAsia" w:cs="Arial"/>
                <w:szCs w:val="21"/>
                <w:lang w:eastAsia="zh-CN" w:bidi="ar-SA"/>
              </w:rPr>
              <w:t>进方案</w:t>
            </w:r>
            <w:r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。</w:t>
            </w:r>
            <w:r w:rsidR="00D222E8"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根据原因找到解决的办法，</w:t>
            </w:r>
            <w:r w:rsidR="00C92CD4"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按照缺点、原因、解决办法和新方案等列成简明的表格选择最佳或最适合的方案。</w:t>
            </w:r>
          </w:p>
        </w:tc>
      </w:tr>
      <w:tr w:rsidR="00C92CD4" w:rsidRPr="00D222E8" w:rsidTr="00CA5B31">
        <w:trPr>
          <w:trHeight w:val="1615"/>
        </w:trPr>
        <w:tc>
          <w:tcPr>
            <w:tcW w:w="830" w:type="dxa"/>
            <w:vAlign w:val="center"/>
          </w:tcPr>
          <w:p w:rsidR="00C92CD4" w:rsidRPr="00D222E8" w:rsidRDefault="00C92CD4" w:rsidP="00CA5B31">
            <w:pPr>
              <w:jc w:val="center"/>
              <w:rPr>
                <w:b/>
                <w:szCs w:val="21"/>
                <w:lang w:eastAsia="zh-CN"/>
              </w:rPr>
            </w:pPr>
            <w:r w:rsidRPr="00D222E8">
              <w:rPr>
                <w:rFonts w:hint="eastAsia"/>
                <w:b/>
                <w:szCs w:val="21"/>
                <w:lang w:eastAsia="zh-CN"/>
              </w:rPr>
              <w:t>实施步骤</w:t>
            </w:r>
          </w:p>
        </w:tc>
        <w:tc>
          <w:tcPr>
            <w:tcW w:w="7692" w:type="dxa"/>
            <w:gridSpan w:val="2"/>
          </w:tcPr>
          <w:p w:rsidR="00C92CD4" w:rsidRPr="00CA5B31" w:rsidRDefault="00C92CD4" w:rsidP="00CA5B31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Cs w:val="21"/>
                <w:lang w:eastAsia="zh-CN" w:bidi="ar-SA"/>
              </w:rPr>
            </w:pP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选定研究对象</w:t>
            </w:r>
            <w:r w:rsidR="00CA5B31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。</w:t>
            </w: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研究对象应相对小些、简单些，如果研究主体过大， 可以把它分解开来 。</w:t>
            </w:r>
          </w:p>
          <w:p w:rsidR="00C92CD4" w:rsidRPr="00CA5B31" w:rsidRDefault="00C92CD4" w:rsidP="00CA5B31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Cs w:val="21"/>
                <w:lang w:eastAsia="zh-CN" w:bidi="ar-SA"/>
              </w:rPr>
            </w:pP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分析事物</w:t>
            </w:r>
            <w:r w:rsidR="00CA5B31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。</w:t>
            </w: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确定与课题相关的信息种类，如材料、功能结构等</w:t>
            </w:r>
            <w:r w:rsidR="00D222E8" w:rsidRPr="00CA5B31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，</w:t>
            </w: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 xml:space="preserve">对事物进行系统分析。 </w:t>
            </w:r>
          </w:p>
          <w:p w:rsidR="00CA5B31" w:rsidRPr="00CA5B31" w:rsidRDefault="00C92CD4" w:rsidP="00CA5B31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Arial"/>
                <w:szCs w:val="21"/>
                <w:lang w:eastAsia="zh-CN" w:bidi="ar-SA"/>
              </w:rPr>
            </w:pP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列举缺点</w:t>
            </w:r>
            <w:r w:rsidR="00CA5B31" w:rsidRPr="00CA5B31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。</w:t>
            </w:r>
            <w:r w:rsidR="00D222E8"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多角度观察事物，</w:t>
            </w: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研究主体的各个表征方面，如功能、性能、结构、形状、工艺、材料、经济、美观</w:t>
            </w:r>
            <w:r w:rsidR="00D222E8"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性</w:t>
            </w:r>
            <w:r w:rsidRPr="00CA5B31">
              <w:rPr>
                <w:rFonts w:asciiTheme="minorEastAsia" w:hAnsiTheme="minorEastAsia" w:cs="Arial"/>
                <w:szCs w:val="21"/>
                <w:lang w:eastAsia="zh-CN" w:bidi="ar-SA"/>
              </w:rPr>
              <w:t>等，尽量列举其缺点和不足。</w:t>
            </w:r>
          </w:p>
        </w:tc>
      </w:tr>
      <w:tr w:rsidR="00C92CD4" w:rsidRPr="00D222E8" w:rsidTr="00CA5B31">
        <w:trPr>
          <w:trHeight w:val="764"/>
        </w:trPr>
        <w:tc>
          <w:tcPr>
            <w:tcW w:w="830" w:type="dxa"/>
            <w:vAlign w:val="center"/>
          </w:tcPr>
          <w:p w:rsidR="00C92CD4" w:rsidRPr="00D222E8" w:rsidRDefault="00C92CD4" w:rsidP="00CA5B31">
            <w:pPr>
              <w:jc w:val="center"/>
              <w:rPr>
                <w:b/>
                <w:szCs w:val="21"/>
                <w:lang w:eastAsia="zh-CN"/>
              </w:rPr>
            </w:pPr>
            <w:r w:rsidRPr="00D222E8">
              <w:rPr>
                <w:rFonts w:hint="eastAsia"/>
                <w:b/>
                <w:szCs w:val="21"/>
                <w:lang w:eastAsia="zh-CN"/>
              </w:rPr>
              <w:t>基本原则</w:t>
            </w:r>
          </w:p>
        </w:tc>
        <w:tc>
          <w:tcPr>
            <w:tcW w:w="7692" w:type="dxa"/>
            <w:gridSpan w:val="2"/>
            <w:vAlign w:val="center"/>
          </w:tcPr>
          <w:p w:rsidR="00C92CD4" w:rsidRPr="00D222E8" w:rsidRDefault="00C92CD4" w:rsidP="00CA5B31">
            <w:pPr>
              <w:rPr>
                <w:szCs w:val="21"/>
                <w:lang w:eastAsia="zh-CN"/>
              </w:rPr>
            </w:pPr>
            <w:r w:rsidRPr="00D222E8">
              <w:rPr>
                <w:rFonts w:hint="eastAsia"/>
                <w:szCs w:val="21"/>
                <w:lang w:eastAsia="zh-CN"/>
              </w:rPr>
              <w:t>1</w:t>
            </w:r>
            <w:r w:rsidRPr="00D222E8">
              <w:rPr>
                <w:rFonts w:hint="eastAsia"/>
                <w:szCs w:val="21"/>
                <w:lang w:eastAsia="zh-CN"/>
              </w:rPr>
              <w:t>、多想原则；</w:t>
            </w:r>
            <w:r w:rsidR="00CA5B31">
              <w:rPr>
                <w:rFonts w:hint="eastAsia"/>
                <w:szCs w:val="21"/>
                <w:lang w:eastAsia="zh-CN"/>
              </w:rPr>
              <w:t xml:space="preserve">  </w:t>
            </w:r>
            <w:r w:rsidRPr="00D222E8">
              <w:rPr>
                <w:rFonts w:hint="eastAsia"/>
                <w:szCs w:val="21"/>
                <w:lang w:eastAsia="zh-CN"/>
              </w:rPr>
              <w:t>2</w:t>
            </w:r>
            <w:r w:rsidRPr="00D222E8">
              <w:rPr>
                <w:rFonts w:hint="eastAsia"/>
                <w:szCs w:val="21"/>
                <w:lang w:eastAsia="zh-CN"/>
              </w:rPr>
              <w:t>、转换原则；</w:t>
            </w:r>
          </w:p>
        </w:tc>
      </w:tr>
      <w:tr w:rsidR="00C92CD4" w:rsidRPr="00D222E8" w:rsidTr="00CA5B31">
        <w:trPr>
          <w:trHeight w:val="548"/>
        </w:trPr>
        <w:tc>
          <w:tcPr>
            <w:tcW w:w="830" w:type="dxa"/>
            <w:vMerge w:val="restart"/>
            <w:vAlign w:val="center"/>
          </w:tcPr>
          <w:p w:rsidR="00C92CD4" w:rsidRPr="00D222E8" w:rsidRDefault="00C92CD4" w:rsidP="00CA5B31">
            <w:pPr>
              <w:jc w:val="center"/>
              <w:rPr>
                <w:b/>
                <w:szCs w:val="21"/>
                <w:lang w:eastAsia="zh-CN"/>
              </w:rPr>
            </w:pPr>
            <w:r w:rsidRPr="00D222E8">
              <w:rPr>
                <w:rFonts w:hint="eastAsia"/>
                <w:b/>
                <w:szCs w:val="21"/>
                <w:lang w:eastAsia="zh-CN"/>
              </w:rPr>
              <w:t>方法评价</w:t>
            </w:r>
          </w:p>
        </w:tc>
        <w:tc>
          <w:tcPr>
            <w:tcW w:w="566" w:type="dxa"/>
            <w:vAlign w:val="center"/>
          </w:tcPr>
          <w:p w:rsidR="00C92CD4" w:rsidRPr="00D222E8" w:rsidRDefault="00C92CD4" w:rsidP="00CA5B31">
            <w:pPr>
              <w:jc w:val="center"/>
              <w:rPr>
                <w:b/>
                <w:szCs w:val="21"/>
                <w:lang w:eastAsia="zh-CN"/>
              </w:rPr>
            </w:pPr>
            <w:r w:rsidRPr="00D222E8">
              <w:rPr>
                <w:rFonts w:hint="eastAsia"/>
                <w:b/>
                <w:szCs w:val="21"/>
                <w:lang w:eastAsia="zh-CN"/>
              </w:rPr>
              <w:t>优点</w:t>
            </w:r>
          </w:p>
        </w:tc>
        <w:tc>
          <w:tcPr>
            <w:tcW w:w="7126" w:type="dxa"/>
            <w:vAlign w:val="center"/>
          </w:tcPr>
          <w:p w:rsidR="00C92CD4" w:rsidRPr="00D222E8" w:rsidRDefault="00C92CD4" w:rsidP="00CA5B31">
            <w:pPr>
              <w:rPr>
                <w:szCs w:val="21"/>
                <w:lang w:eastAsia="zh-CN"/>
              </w:rPr>
            </w:pP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精力集中，节省时间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，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容易取得显著效果，有时候只要找出原有事 物的一个缺点并加以改进就能产生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效果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。</w:t>
            </w:r>
          </w:p>
        </w:tc>
      </w:tr>
      <w:tr w:rsidR="00C92CD4" w:rsidRPr="00D222E8" w:rsidTr="00CA5B31">
        <w:trPr>
          <w:trHeight w:val="547"/>
        </w:trPr>
        <w:tc>
          <w:tcPr>
            <w:tcW w:w="830" w:type="dxa"/>
            <w:vMerge/>
            <w:vAlign w:val="center"/>
          </w:tcPr>
          <w:p w:rsidR="00C92CD4" w:rsidRPr="00D222E8" w:rsidRDefault="00C92CD4" w:rsidP="00CA5B31"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566" w:type="dxa"/>
            <w:vAlign w:val="center"/>
          </w:tcPr>
          <w:p w:rsidR="00C92CD4" w:rsidRPr="00D222E8" w:rsidRDefault="00C92CD4" w:rsidP="00CA5B31">
            <w:pPr>
              <w:jc w:val="center"/>
              <w:rPr>
                <w:b/>
                <w:szCs w:val="21"/>
                <w:lang w:eastAsia="zh-CN"/>
              </w:rPr>
            </w:pPr>
            <w:r w:rsidRPr="00D222E8">
              <w:rPr>
                <w:rFonts w:hint="eastAsia"/>
                <w:b/>
                <w:szCs w:val="21"/>
                <w:lang w:eastAsia="zh-CN"/>
              </w:rPr>
              <w:t>缺点</w:t>
            </w:r>
          </w:p>
        </w:tc>
        <w:tc>
          <w:tcPr>
            <w:tcW w:w="7126" w:type="dxa"/>
            <w:vAlign w:val="center"/>
          </w:tcPr>
          <w:p w:rsidR="00C92CD4" w:rsidRPr="00D222E8" w:rsidRDefault="00C92CD4" w:rsidP="00CA5B31">
            <w:pPr>
              <w:rPr>
                <w:szCs w:val="21"/>
                <w:lang w:eastAsia="zh-CN"/>
              </w:rPr>
            </w:pP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采用这一技法只能对原有事物“拾遗补缺”</w:t>
            </w:r>
            <w:r w:rsidR="00716380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，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它是一种被动型的创造技法。</w:t>
            </w:r>
          </w:p>
        </w:tc>
      </w:tr>
      <w:tr w:rsidR="00C92CD4" w:rsidRPr="00D222E8" w:rsidTr="00CA5B31">
        <w:trPr>
          <w:trHeight w:val="708"/>
        </w:trPr>
        <w:tc>
          <w:tcPr>
            <w:tcW w:w="830" w:type="dxa"/>
            <w:vAlign w:val="center"/>
          </w:tcPr>
          <w:p w:rsidR="00C92CD4" w:rsidRPr="00D222E8" w:rsidRDefault="00C92CD4" w:rsidP="00CA5B31">
            <w:pPr>
              <w:jc w:val="center"/>
              <w:rPr>
                <w:b/>
                <w:szCs w:val="21"/>
                <w:lang w:eastAsia="zh-CN"/>
              </w:rPr>
            </w:pPr>
            <w:r w:rsidRPr="00D222E8">
              <w:rPr>
                <w:rFonts w:hint="eastAsia"/>
                <w:b/>
                <w:szCs w:val="21"/>
                <w:lang w:eastAsia="zh-CN"/>
              </w:rPr>
              <w:t>注意事项</w:t>
            </w:r>
          </w:p>
        </w:tc>
        <w:tc>
          <w:tcPr>
            <w:tcW w:w="7692" w:type="dxa"/>
            <w:gridSpan w:val="2"/>
            <w:vAlign w:val="center"/>
          </w:tcPr>
          <w:p w:rsidR="00C92CD4" w:rsidRPr="00D222E8" w:rsidRDefault="00C92CD4" w:rsidP="00CA5B31">
            <w:pPr>
              <w:rPr>
                <w:szCs w:val="21"/>
                <w:lang w:eastAsia="zh-CN"/>
              </w:rPr>
            </w:pPr>
            <w:r w:rsidRPr="00D222E8">
              <w:rPr>
                <w:rFonts w:hint="eastAsia"/>
                <w:szCs w:val="21"/>
                <w:lang w:eastAsia="zh-CN"/>
              </w:rPr>
              <w:t>1</w:t>
            </w:r>
            <w:r w:rsidRPr="00D222E8">
              <w:rPr>
                <w:rFonts w:hint="eastAsia"/>
                <w:szCs w:val="21"/>
                <w:lang w:eastAsia="zh-CN"/>
              </w:rPr>
              <w:t>、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缺点愈多愈好；</w:t>
            </w:r>
            <w:r w:rsidR="00CA5B31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 xml:space="preserve">  </w:t>
            </w:r>
            <w:r w:rsidRPr="00D222E8">
              <w:rPr>
                <w:rFonts w:hint="eastAsia"/>
                <w:szCs w:val="21"/>
                <w:lang w:eastAsia="zh-CN"/>
              </w:rPr>
              <w:t>2</w:t>
            </w:r>
            <w:r w:rsidRPr="00D222E8">
              <w:rPr>
                <w:rFonts w:hint="eastAsia"/>
                <w:szCs w:val="21"/>
                <w:lang w:eastAsia="zh-CN"/>
              </w:rPr>
              <w:t>、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挑出主要缺点；</w:t>
            </w:r>
            <w:r w:rsidR="00CA5B31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 xml:space="preserve">  </w:t>
            </w:r>
            <w:r w:rsidRPr="00D222E8">
              <w:rPr>
                <w:rFonts w:hint="eastAsia"/>
                <w:szCs w:val="21"/>
                <w:lang w:eastAsia="zh-CN"/>
              </w:rPr>
              <w:t>3</w:t>
            </w:r>
            <w:r w:rsidRPr="00D222E8">
              <w:rPr>
                <w:rFonts w:hint="eastAsia"/>
                <w:szCs w:val="21"/>
                <w:lang w:eastAsia="zh-CN"/>
              </w:rPr>
              <w:t>、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主体宜小不宜大</w:t>
            </w:r>
            <w:r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；</w:t>
            </w:r>
          </w:p>
        </w:tc>
      </w:tr>
      <w:tr w:rsidR="00C92CD4" w:rsidRPr="00D222E8" w:rsidTr="00CA5B31">
        <w:trPr>
          <w:trHeight w:val="2259"/>
        </w:trPr>
        <w:tc>
          <w:tcPr>
            <w:tcW w:w="830" w:type="dxa"/>
            <w:vAlign w:val="center"/>
          </w:tcPr>
          <w:p w:rsidR="00C92CD4" w:rsidRPr="00D222E8" w:rsidRDefault="00C92CD4" w:rsidP="00CA5B31">
            <w:pPr>
              <w:jc w:val="center"/>
              <w:rPr>
                <w:b/>
                <w:szCs w:val="21"/>
                <w:lang w:eastAsia="zh-CN"/>
              </w:rPr>
            </w:pPr>
            <w:r w:rsidRPr="00D222E8">
              <w:rPr>
                <w:rFonts w:hint="eastAsia"/>
                <w:b/>
                <w:szCs w:val="21"/>
                <w:lang w:eastAsia="zh-CN"/>
              </w:rPr>
              <w:t>案例分析</w:t>
            </w:r>
          </w:p>
        </w:tc>
        <w:tc>
          <w:tcPr>
            <w:tcW w:w="7692" w:type="dxa"/>
            <w:gridSpan w:val="2"/>
          </w:tcPr>
          <w:p w:rsidR="00D222E8" w:rsidRPr="00D222E8" w:rsidRDefault="00C92CD4" w:rsidP="00CA5B31">
            <w:pPr>
              <w:rPr>
                <w:rFonts w:asciiTheme="minorEastAsia" w:hAnsiTheme="minorEastAsia" w:cs="Arial"/>
                <w:szCs w:val="21"/>
                <w:lang w:eastAsia="zh-CN" w:bidi="ar-SA"/>
              </w:rPr>
            </w:pP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长柄弯把雨伞的缺点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：（1）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伞太长，不便于携带；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（2）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打开和收拢不方便；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（3）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伞尖容易伤人；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（4）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太重，长时间打伞手会</w:t>
            </w:r>
            <w:r w:rsidR="00334FA6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累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（5）</w:t>
            </w:r>
            <w:r w:rsidR="00D222E8"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伞湿后，不易放置；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（6）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伞湿后，不易放置；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（7）</w:t>
            </w:r>
            <w:r w:rsidR="00D222E8"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伞布上的雨水难以排除；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（8）</w:t>
            </w:r>
            <w:r w:rsidR="00D222E8"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手中东西多时，无法打伞、无法收拢；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（9）</w:t>
            </w:r>
            <w:r w:rsidR="00D222E8"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手中东西多时，无法打伞、无法收拢；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 xml:space="preserve"> </w:t>
            </w:r>
          </w:p>
          <w:p w:rsidR="00C92CD4" w:rsidRPr="00D222E8" w:rsidRDefault="00C92CD4" w:rsidP="00CA5B31">
            <w:pPr>
              <w:rPr>
                <w:szCs w:val="21"/>
                <w:lang w:eastAsia="zh-CN"/>
              </w:rPr>
            </w:pP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br w:type="page"/>
              <w:t>改进方案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：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针对这些缺点，可以提出许多改进方案，如：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（1）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可折叠伸缩的伞；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（2）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伞尖改为圆形，不易伤人；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（3）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伞顶加装集水器，</w:t>
            </w:r>
            <w:proofErr w:type="gramStart"/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上车收</w:t>
            </w:r>
            <w:proofErr w:type="gramEnd"/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伞时雨水不会滴在车内；</w:t>
            </w:r>
            <w:r w:rsidR="00D222E8" w:rsidRPr="00D222E8">
              <w:rPr>
                <w:rFonts w:asciiTheme="minorEastAsia" w:hAnsiTheme="minorEastAsia" w:cs="Arial" w:hint="eastAsia"/>
                <w:szCs w:val="21"/>
                <w:lang w:eastAsia="zh-CN" w:bidi="ar-SA"/>
              </w:rPr>
              <w:t>（4）</w:t>
            </w:r>
            <w:r w:rsidRPr="00D222E8">
              <w:rPr>
                <w:rFonts w:asciiTheme="minorEastAsia" w:hAnsiTheme="minorEastAsia" w:cs="Arial"/>
                <w:szCs w:val="21"/>
                <w:lang w:eastAsia="zh-CN" w:bidi="ar-SA"/>
              </w:rPr>
              <w:t>开收方便的自动伞。</w:t>
            </w:r>
          </w:p>
        </w:tc>
      </w:tr>
    </w:tbl>
    <w:p w:rsidR="009D0CC2" w:rsidRPr="000E39CB" w:rsidRDefault="009D0CC2" w:rsidP="000E39CB">
      <w:pPr>
        <w:widowControl/>
        <w:jc w:val="left"/>
        <w:rPr>
          <w:rFonts w:asciiTheme="minorEastAsia" w:hAnsiTheme="minorEastAsia"/>
          <w:szCs w:val="21"/>
        </w:rPr>
      </w:pPr>
      <w:r w:rsidRPr="0036075C">
        <w:rPr>
          <w:rFonts w:hint="eastAsia"/>
          <w:b/>
          <w:sz w:val="28"/>
          <w:szCs w:val="28"/>
        </w:rPr>
        <w:lastRenderedPageBreak/>
        <w:t>三、拓展资源</w:t>
      </w:r>
    </w:p>
    <w:p w:rsidR="00CD7D19" w:rsidRDefault="000E39CB" w:rsidP="00DF1D4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关于</w:t>
      </w:r>
      <w:r w:rsidR="00CD7D19">
        <w:rPr>
          <w:rFonts w:asciiTheme="minorEastAsia" w:hAnsiTheme="minorEastAsia" w:hint="eastAsia"/>
          <w:szCs w:val="21"/>
        </w:rPr>
        <w:t>创新发明的各种方法和案例，同学们还可以观看CCTV《我爱发明》栏目，或者登陆</w:t>
      </w:r>
      <w:r w:rsidR="00CD7D19">
        <w:rPr>
          <w:rFonts w:asciiTheme="minorEastAsia" w:hAnsiTheme="minorEastAsia" w:hint="eastAsia"/>
          <w:noProof/>
          <w:szCs w:val="21"/>
        </w:rPr>
        <w:t>中学生科技网，了解更多的创造发明技法和案例，拓展思路，产生新的想法。</w:t>
      </w:r>
    </w:p>
    <w:p w:rsidR="000E39CB" w:rsidRDefault="000E39CB" w:rsidP="000E39CB">
      <w:pPr>
        <w:rPr>
          <w:rFonts w:asciiTheme="minorEastAsia" w:hAnsiTheme="minorEastAsia"/>
          <w:szCs w:val="21"/>
        </w:rPr>
      </w:pPr>
    </w:p>
    <w:p w:rsidR="000E39CB" w:rsidRDefault="00D41B31" w:rsidP="000E39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CCTV《我爱发明》</w:t>
      </w:r>
      <w:r w:rsidR="000E39CB">
        <w:rPr>
          <w:rFonts w:asciiTheme="minorEastAsia" w:hAnsiTheme="minorEastAsia" w:hint="eastAsia"/>
          <w:szCs w:val="21"/>
        </w:rPr>
        <w:t>网址：</w:t>
      </w:r>
    </w:p>
    <w:p w:rsidR="000E39CB" w:rsidRDefault="00D0696E" w:rsidP="00D41B31">
      <w:pPr>
        <w:rPr>
          <w:rFonts w:asciiTheme="minorEastAsia" w:hAnsiTheme="minorEastAsia"/>
          <w:noProof/>
          <w:szCs w:val="21"/>
        </w:rPr>
      </w:pPr>
      <w:hyperlink r:id="rId9" w:history="1">
        <w:r w:rsidR="00D41B31" w:rsidRPr="004A0236">
          <w:rPr>
            <w:rStyle w:val="a8"/>
            <w:rFonts w:asciiTheme="minorEastAsia" w:hAnsiTheme="minorEastAsia"/>
            <w:noProof/>
            <w:szCs w:val="21"/>
          </w:rPr>
          <w:t>http://tv.cctv.com/lm/wafm/</w:t>
        </w:r>
      </w:hyperlink>
    </w:p>
    <w:p w:rsidR="00D41B31" w:rsidRDefault="00D41B31" w:rsidP="00D41B31">
      <w:pPr>
        <w:rPr>
          <w:rFonts w:asciiTheme="minorEastAsia" w:hAnsiTheme="minorEastAsia"/>
          <w:noProof/>
          <w:szCs w:val="21"/>
        </w:rPr>
      </w:pPr>
    </w:p>
    <w:p w:rsidR="000E39CB" w:rsidRDefault="00D41B31" w:rsidP="000E39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t>中学生科技网</w:t>
      </w:r>
      <w:r w:rsidR="000E39CB">
        <w:rPr>
          <w:rFonts w:asciiTheme="minorEastAsia" w:hAnsiTheme="minorEastAsia" w:hint="eastAsia"/>
          <w:szCs w:val="21"/>
        </w:rPr>
        <w:t>：</w:t>
      </w:r>
    </w:p>
    <w:p w:rsidR="00D41B31" w:rsidRDefault="00D0696E" w:rsidP="000E39CB">
      <w:pPr>
        <w:rPr>
          <w:rFonts w:asciiTheme="minorEastAsia" w:hAnsiTheme="minorEastAsia"/>
          <w:szCs w:val="21"/>
        </w:rPr>
      </w:pPr>
      <w:hyperlink r:id="rId10" w:history="1">
        <w:r w:rsidR="00716380" w:rsidRPr="004A0236">
          <w:rPr>
            <w:rStyle w:val="a8"/>
            <w:rFonts w:asciiTheme="minorEastAsia" w:hAnsiTheme="minorEastAsia"/>
            <w:szCs w:val="21"/>
          </w:rPr>
          <w:t>http://www.zxskj.com</w:t>
        </w:r>
      </w:hyperlink>
    </w:p>
    <w:p w:rsidR="00716380" w:rsidRDefault="00716380" w:rsidP="000E39CB">
      <w:pPr>
        <w:rPr>
          <w:rFonts w:asciiTheme="minorEastAsia" w:hAnsiTheme="minorEastAsia"/>
          <w:szCs w:val="21"/>
        </w:rPr>
      </w:pPr>
    </w:p>
    <w:p w:rsidR="00D41B31" w:rsidRDefault="00D41B31" w:rsidP="00D41B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4ECFE845" wp14:editId="190E8A24">
            <wp:extent cx="2476836" cy="1440000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0314593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3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 xml:space="preserve">      </w:t>
      </w: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2E5F5432" wp14:editId="1A2DD364">
            <wp:extent cx="2085866" cy="1440000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40315031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1212" b="35771"/>
                    <a:stretch/>
                  </pic:blipFill>
                  <pic:spPr bwMode="auto">
                    <a:xfrm>
                      <a:off x="0" y="0"/>
                      <a:ext cx="2085866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B31" w:rsidRPr="00DF1D49" w:rsidRDefault="00D41B31" w:rsidP="00D41B31">
      <w:pPr>
        <w:ind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CCTV《我爱发明》                          </w:t>
      </w:r>
      <w:r>
        <w:rPr>
          <w:rFonts w:asciiTheme="minorEastAsia" w:hAnsiTheme="minorEastAsia" w:hint="eastAsia"/>
          <w:noProof/>
          <w:szCs w:val="21"/>
        </w:rPr>
        <w:t>中学生科技</w:t>
      </w:r>
    </w:p>
    <w:p w:rsidR="00D41B31" w:rsidRDefault="00D41B31" w:rsidP="00DF1D49">
      <w:pPr>
        <w:rPr>
          <w:b/>
          <w:sz w:val="28"/>
          <w:szCs w:val="28"/>
        </w:rPr>
      </w:pPr>
    </w:p>
    <w:p w:rsidR="00851D37" w:rsidRPr="0036075C" w:rsidRDefault="00851D37" w:rsidP="00DF1D49">
      <w:pPr>
        <w:rPr>
          <w:b/>
          <w:sz w:val="28"/>
          <w:szCs w:val="28"/>
        </w:rPr>
      </w:pPr>
      <w:r w:rsidRPr="0036075C">
        <w:rPr>
          <w:rFonts w:hint="eastAsia"/>
          <w:b/>
          <w:sz w:val="28"/>
          <w:szCs w:val="28"/>
        </w:rPr>
        <w:t>四、实践操作</w:t>
      </w:r>
    </w:p>
    <w:p w:rsidR="00D222E8" w:rsidRPr="00CD7D19" w:rsidRDefault="00D222E8" w:rsidP="00CD7D19">
      <w:pPr>
        <w:ind w:firstLineChars="236" w:firstLine="496"/>
        <w:rPr>
          <w:rFonts w:asciiTheme="minorEastAsia" w:hAnsiTheme="minorEastAsia"/>
          <w:szCs w:val="21"/>
        </w:rPr>
      </w:pPr>
      <w:r w:rsidRPr="00CD7D19">
        <w:rPr>
          <w:rFonts w:asciiTheme="minorEastAsia" w:hAnsiTheme="minorEastAsia" w:hint="eastAsia"/>
          <w:szCs w:val="21"/>
        </w:rPr>
        <w:t>同学们，你们想不想也来尝试一下这种有趣的发明方法。大家可以在生活中通过观察、访谈、调查等多种方法，广泛的收集一下身边各种物品的使用情况，并记录下来。</w:t>
      </w:r>
    </w:p>
    <w:tbl>
      <w:tblPr>
        <w:tblpPr w:leftFromText="182" w:rightFromText="182" w:vertAnchor="text" w:horzAnchor="page" w:tblpX="1735" w:tblpY="278"/>
        <w:tblOverlap w:val="never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559"/>
        <w:gridCol w:w="5387"/>
      </w:tblGrid>
      <w:tr w:rsidR="00D222E8" w:rsidRPr="0057104A" w:rsidTr="00716380">
        <w:tc>
          <w:tcPr>
            <w:tcW w:w="1423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b/>
                <w:szCs w:val="21"/>
              </w:rPr>
            </w:pPr>
            <w:r w:rsidRPr="0057104A">
              <w:rPr>
                <w:rFonts w:hint="eastAsia"/>
                <w:b/>
                <w:szCs w:val="21"/>
              </w:rPr>
              <w:t>选定物品</w:t>
            </w:r>
          </w:p>
        </w:tc>
        <w:tc>
          <w:tcPr>
            <w:tcW w:w="1559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b/>
                <w:szCs w:val="21"/>
              </w:rPr>
            </w:pPr>
            <w:r w:rsidRPr="0057104A">
              <w:rPr>
                <w:rFonts w:hint="eastAsia"/>
                <w:b/>
                <w:szCs w:val="21"/>
              </w:rPr>
              <w:t>主要功能</w:t>
            </w:r>
          </w:p>
        </w:tc>
        <w:tc>
          <w:tcPr>
            <w:tcW w:w="5387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b/>
                <w:szCs w:val="21"/>
              </w:rPr>
            </w:pPr>
            <w:r w:rsidRPr="0057104A">
              <w:rPr>
                <w:rFonts w:hint="eastAsia"/>
                <w:b/>
                <w:szCs w:val="21"/>
              </w:rPr>
              <w:t>存在缺点</w:t>
            </w:r>
          </w:p>
        </w:tc>
      </w:tr>
      <w:tr w:rsidR="00D222E8" w:rsidRPr="0057104A" w:rsidTr="00716380">
        <w:tc>
          <w:tcPr>
            <w:tcW w:w="1423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  <w:tc>
          <w:tcPr>
            <w:tcW w:w="5387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</w:tr>
      <w:tr w:rsidR="00D222E8" w:rsidRPr="0057104A" w:rsidTr="00716380">
        <w:tc>
          <w:tcPr>
            <w:tcW w:w="1423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  <w:tc>
          <w:tcPr>
            <w:tcW w:w="5387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</w:tr>
      <w:tr w:rsidR="00D222E8" w:rsidRPr="0057104A" w:rsidTr="00716380">
        <w:trPr>
          <w:trHeight w:val="413"/>
        </w:trPr>
        <w:tc>
          <w:tcPr>
            <w:tcW w:w="1423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  <w:tc>
          <w:tcPr>
            <w:tcW w:w="5387" w:type="dxa"/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</w:tr>
      <w:tr w:rsidR="00D222E8" w:rsidRPr="0057104A" w:rsidTr="00716380">
        <w:trPr>
          <w:trHeight w:val="413"/>
        </w:trPr>
        <w:tc>
          <w:tcPr>
            <w:tcW w:w="1423" w:type="dxa"/>
            <w:tcBorders>
              <w:bottom w:val="single" w:sz="4" w:space="0" w:color="auto"/>
            </w:tcBorders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222E8" w:rsidRPr="0057104A" w:rsidRDefault="00D222E8" w:rsidP="00716380">
            <w:pPr>
              <w:spacing w:line="360" w:lineRule="auto"/>
              <w:ind w:firstLineChars="2" w:firstLine="4"/>
              <w:jc w:val="center"/>
              <w:rPr>
                <w:szCs w:val="21"/>
              </w:rPr>
            </w:pPr>
          </w:p>
        </w:tc>
      </w:tr>
    </w:tbl>
    <w:p w:rsidR="00C175C7" w:rsidRPr="00F91C94" w:rsidRDefault="00C175C7" w:rsidP="00851D37">
      <w:pPr>
        <w:snapToGrid w:val="0"/>
        <w:ind w:firstLineChars="177" w:firstLine="372"/>
        <w:rPr>
          <w:szCs w:val="21"/>
        </w:rPr>
      </w:pPr>
    </w:p>
    <w:p w:rsidR="000E39CB" w:rsidRDefault="000E39CB" w:rsidP="00DF1D49">
      <w:pPr>
        <w:ind w:firstLineChars="200" w:firstLine="420"/>
        <w:rPr>
          <w:rFonts w:asciiTheme="minorEastAsia" w:hAnsiTheme="minorEastAsia"/>
          <w:szCs w:val="21"/>
        </w:rPr>
      </w:pPr>
    </w:p>
    <w:p w:rsidR="00887022" w:rsidRPr="00DF1D49" w:rsidRDefault="00D222E8" w:rsidP="00D222E8">
      <w:pPr>
        <w:ind w:firstLineChars="200" w:firstLine="420"/>
        <w:rPr>
          <w:rFonts w:asciiTheme="minorEastAsia" w:hAnsiTheme="minorEastAsia"/>
          <w:szCs w:val="21"/>
        </w:rPr>
      </w:pPr>
      <w:r w:rsidRPr="00D222E8">
        <w:rPr>
          <w:rFonts w:asciiTheme="minorEastAsia" w:hAnsiTheme="minorEastAsia" w:hint="eastAsia"/>
          <w:szCs w:val="21"/>
        </w:rPr>
        <w:t>改进我们的日常用品，首先就是要敢于质疑，要善于从各个不同的角度去观察、去质疑。实际上就是发现问题，创造发明正是为了解决存在的问题。所以，每当发现一个缺点，提出一个问题的时候，也就是找到了一个新的发明课题。希望同学们能够做一个善于观察的人，努力提高发现问题、提出问题、解决问题的能力。</w:t>
      </w:r>
    </w:p>
    <w:sectPr w:rsidR="00887022" w:rsidRPr="00DF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6E" w:rsidRDefault="00D0696E" w:rsidP="0072756B">
      <w:r>
        <w:separator/>
      </w:r>
    </w:p>
  </w:endnote>
  <w:endnote w:type="continuationSeparator" w:id="0">
    <w:p w:rsidR="00D0696E" w:rsidRDefault="00D0696E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6E" w:rsidRDefault="00D0696E" w:rsidP="0072756B">
      <w:r>
        <w:separator/>
      </w:r>
    </w:p>
  </w:footnote>
  <w:footnote w:type="continuationSeparator" w:id="0">
    <w:p w:rsidR="00D0696E" w:rsidRDefault="00D0696E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B3B9D"/>
    <w:rsid w:val="000E39CB"/>
    <w:rsid w:val="002D4186"/>
    <w:rsid w:val="00334FA6"/>
    <w:rsid w:val="00421E49"/>
    <w:rsid w:val="004B15B9"/>
    <w:rsid w:val="004E682A"/>
    <w:rsid w:val="004F0F22"/>
    <w:rsid w:val="005008CB"/>
    <w:rsid w:val="00520CAF"/>
    <w:rsid w:val="00534418"/>
    <w:rsid w:val="00580BCC"/>
    <w:rsid w:val="00644CD0"/>
    <w:rsid w:val="00665FDA"/>
    <w:rsid w:val="006E37E0"/>
    <w:rsid w:val="00716380"/>
    <w:rsid w:val="0072756B"/>
    <w:rsid w:val="00777606"/>
    <w:rsid w:val="007F337D"/>
    <w:rsid w:val="00851790"/>
    <w:rsid w:val="00851D37"/>
    <w:rsid w:val="00862B10"/>
    <w:rsid w:val="00887022"/>
    <w:rsid w:val="008C3053"/>
    <w:rsid w:val="008D70C4"/>
    <w:rsid w:val="008E3170"/>
    <w:rsid w:val="009B4D64"/>
    <w:rsid w:val="009D0CC2"/>
    <w:rsid w:val="00A1351D"/>
    <w:rsid w:val="00B4518C"/>
    <w:rsid w:val="00C07CCA"/>
    <w:rsid w:val="00C175C7"/>
    <w:rsid w:val="00C92CD4"/>
    <w:rsid w:val="00CA5B31"/>
    <w:rsid w:val="00CC3F5A"/>
    <w:rsid w:val="00CD7D19"/>
    <w:rsid w:val="00D0696E"/>
    <w:rsid w:val="00D222E8"/>
    <w:rsid w:val="00D41B31"/>
    <w:rsid w:val="00D51166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D4186"/>
    <w:rPr>
      <w:sz w:val="18"/>
      <w:szCs w:val="18"/>
    </w:rPr>
  </w:style>
  <w:style w:type="character" w:customStyle="1" w:styleId="Char">
    <w:name w:val="批注框文本 Char"/>
    <w:basedOn w:val="a0"/>
    <w:link w:val="a3"/>
    <w:rsid w:val="002D4186"/>
    <w:rPr>
      <w:kern w:val="2"/>
      <w:sz w:val="18"/>
      <w:szCs w:val="18"/>
    </w:rPr>
  </w:style>
  <w:style w:type="paragraph" w:styleId="a4">
    <w:name w:val="header"/>
    <w:basedOn w:val="a"/>
    <w:link w:val="Char0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756B"/>
    <w:rPr>
      <w:kern w:val="2"/>
      <w:sz w:val="18"/>
      <w:szCs w:val="18"/>
    </w:rPr>
  </w:style>
  <w:style w:type="paragraph" w:styleId="a5">
    <w:name w:val="footer"/>
    <w:basedOn w:val="a"/>
    <w:link w:val="Char1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756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E3170"/>
    <w:pPr>
      <w:ind w:firstLineChars="200" w:firstLine="420"/>
    </w:pPr>
  </w:style>
  <w:style w:type="table" w:styleId="a7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xskj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v.cctv.com/lm/waf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User</cp:lastModifiedBy>
  <cp:revision>33</cp:revision>
  <cp:lastPrinted>2020-02-04T11:25:00Z</cp:lastPrinted>
  <dcterms:created xsi:type="dcterms:W3CDTF">2014-10-29T12:08:00Z</dcterms:created>
  <dcterms:modified xsi:type="dcterms:W3CDTF">2020-04-08T13:52:00Z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