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0B" w:rsidRDefault="009173AA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《</w:t>
      </w:r>
      <w:r>
        <w:rPr>
          <w:rFonts w:ascii="Times New Roman" w:hAnsi="Times New Roman" w:cs="Times New Roman" w:hint="eastAsia"/>
          <w:b/>
          <w:sz w:val="28"/>
          <w:szCs w:val="28"/>
        </w:rPr>
        <w:t>与四边形有关的</w:t>
      </w:r>
      <w:bookmarkStart w:id="0" w:name="_GoBack"/>
      <w:bookmarkEnd w:id="0"/>
      <w:r>
        <w:rPr>
          <w:rFonts w:ascii="Times New Roman" w:hAnsi="Times New Roman" w:cs="Times New Roman" w:hint="eastAsia"/>
          <w:b/>
          <w:sz w:val="28"/>
          <w:szCs w:val="28"/>
        </w:rPr>
        <w:t>计算（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sz w:val="28"/>
          <w:szCs w:val="28"/>
        </w:rPr>
        <w:t>）</w:t>
      </w:r>
      <w:r>
        <w:rPr>
          <w:rFonts w:ascii="Times New Roman" w:hAnsi="Times New Roman" w:cs="Times New Roman"/>
          <w:b/>
          <w:sz w:val="28"/>
          <w:szCs w:val="28"/>
        </w:rPr>
        <w:t>》</w:t>
      </w:r>
      <w:r w:rsidR="00DC5DB2">
        <w:rPr>
          <w:rFonts w:hint="eastAsia"/>
          <w:b/>
          <w:sz w:val="28"/>
          <w:szCs w:val="28"/>
        </w:rPr>
        <w:t>拓展提升任务</w:t>
      </w:r>
    </w:p>
    <w:p w:rsidR="009173AA" w:rsidRDefault="009173AA" w:rsidP="009173AA">
      <w:pPr>
        <w:pStyle w:val="ItemQDescSpecialMathIndent2"/>
        <w:ind w:leftChars="284" w:left="596" w:firstLineChars="0" w:firstLine="0"/>
      </w:pPr>
      <w:r>
        <w:t>如图，在</w:t>
      </w:r>
      <w:r>
        <w:t xml:space="preserve"> </w:t>
      </w:r>
      <m:oMath>
        <m:r>
          <w:rPr>
            <w:rFonts w:ascii="Cambria Math" w:hAnsi="Cambria Math"/>
          </w:rPr>
          <m:t>△ABC</m:t>
        </m:r>
      </m:oMath>
      <w:r>
        <w:t xml:space="preserve"> </w:t>
      </w:r>
      <w:r>
        <w:t>中，</w:t>
      </w:r>
      <m:oMath>
        <m:r>
          <w:rPr>
            <w:rFonts w:ascii="Cambria Math" w:hAnsi="Cambria Math"/>
          </w:rPr>
          <m:t>∠ABC=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</w:t>
      </w:r>
      <m:oMath>
        <m:r>
          <w:rPr>
            <w:rFonts w:ascii="Cambria Math" w:hAnsi="Cambria Math"/>
          </w:rPr>
          <m:t>BA=BC</m:t>
        </m:r>
      </m:oMath>
      <w:r>
        <w:t>．将线段</w:t>
      </w:r>
      <w:r>
        <w:t xml:space="preserve"> </w:t>
      </w:r>
      <m:oMath>
        <m:r>
          <w:rPr>
            <w:rFonts w:ascii="Cambria Math" w:hAnsi="Cambria Math"/>
          </w:rPr>
          <m:t>AB</m:t>
        </m:r>
      </m:oMath>
      <w:r>
        <w:t xml:space="preserve"> </w:t>
      </w:r>
      <w:r>
        <w:t>绕点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逆时针旋转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 </w:t>
      </w:r>
      <w:r>
        <w:t>得到线段</w:t>
      </w:r>
      <w:r>
        <w:t xml:space="preserve"> </w:t>
      </w:r>
      <m:oMath>
        <m:r>
          <w:rPr>
            <w:rFonts w:ascii="Cambria Math" w:hAnsi="Cambria Math"/>
          </w:rPr>
          <m:t>AD</m:t>
        </m:r>
      </m:oMath>
      <w:r>
        <w:t>，</w:t>
      </w:r>
      <m:oMath>
        <m:r>
          <w:rPr>
            <w:rFonts w:ascii="Cambria Math" w:hAnsi="Cambria Math"/>
          </w:rPr>
          <m:t>E</m:t>
        </m:r>
      </m:oMath>
      <w:r>
        <w:t xml:space="preserve"> </w:t>
      </w:r>
      <w:r>
        <w:t>是边</w:t>
      </w:r>
      <w:r>
        <w:t xml:space="preserve"> </w:t>
      </w:r>
      <m:oMath>
        <m:r>
          <w:rPr>
            <w:rFonts w:ascii="Cambria Math" w:hAnsi="Cambria Math"/>
          </w:rPr>
          <m:t>BC</m:t>
        </m:r>
      </m:oMath>
      <w:r>
        <w:t xml:space="preserve"> </w:t>
      </w:r>
      <w:r>
        <w:t>上的一动点，连接</w:t>
      </w:r>
      <w:r>
        <w:t xml:space="preserve"> </w:t>
      </w:r>
      <m:oMath>
        <m:r>
          <w:rPr>
            <w:rFonts w:ascii="Cambria Math" w:hAnsi="Cambria Math"/>
          </w:rPr>
          <m:t>DE</m:t>
        </m:r>
      </m:oMath>
      <w:r>
        <w:t xml:space="preserve"> </w:t>
      </w:r>
      <w:r>
        <w:t>交</w:t>
      </w:r>
      <w:r>
        <w:t xml:space="preserve"> </w:t>
      </w:r>
      <m:oMath>
        <m:r>
          <w:rPr>
            <w:rFonts w:ascii="Cambria Math" w:hAnsi="Cambria Math"/>
          </w:rPr>
          <m:t>AC</m:t>
        </m:r>
      </m:oMath>
      <w:r>
        <w:t xml:space="preserve"> </w:t>
      </w:r>
      <w:r>
        <w:t>于点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>，连接</w:t>
      </w:r>
      <w:r>
        <w:t xml:space="preserve"> </w:t>
      </w:r>
      <m:oMath>
        <m:r>
          <w:rPr>
            <w:rFonts w:ascii="Cambria Math" w:hAnsi="Cambria Math"/>
          </w:rPr>
          <m:t>BF</m:t>
        </m:r>
      </m:oMath>
      <w:r>
        <w:t>．</w:t>
      </w:r>
    </w:p>
    <w:p w:rsidR="009173AA" w:rsidRDefault="009173AA" w:rsidP="009173AA">
      <w:pPr>
        <w:pStyle w:val="ItemQDescSpecialMathIndent2Indent1"/>
        <w:ind w:left="937" w:hanging="336"/>
      </w:pPr>
      <w:r>
        <w:t>（</w:t>
      </w:r>
      <w:r>
        <w:t>1</w:t>
      </w:r>
      <w:r>
        <w:t>）求证：</w:t>
      </w:r>
      <m:oMath>
        <m:r>
          <w:rPr>
            <w:rFonts w:ascii="Cambria Math" w:hAnsi="Cambria Math"/>
          </w:rPr>
          <m:t>FB=FD</m:t>
        </m:r>
      </m:oMath>
      <w:r>
        <w:t>；</w:t>
      </w:r>
    </w:p>
    <w:p w:rsidR="009173AA" w:rsidRDefault="009173AA" w:rsidP="009173AA">
      <w:pPr>
        <w:pStyle w:val="ItemQDescSpecialMathIndent2Indent1"/>
        <w:ind w:left="937" w:hanging="336"/>
      </w:pPr>
      <w:r>
        <w:t>（</w:t>
      </w:r>
      <w:r>
        <w:t>2</w:t>
      </w:r>
      <w:r>
        <w:t>）点</w:t>
      </w:r>
      <w:r>
        <w:t xml:space="preserve"> </w:t>
      </w:r>
      <m:oMath>
        <m:r>
          <w:rPr>
            <w:rFonts w:ascii="Cambria Math" w:hAnsi="Cambria Math"/>
          </w:rPr>
          <m:t>H</m:t>
        </m:r>
      </m:oMath>
      <w:r>
        <w:t xml:space="preserve"> </w:t>
      </w:r>
      <w:r>
        <w:t>在边</w:t>
      </w:r>
      <w:r>
        <w:t xml:space="preserve"> </w:t>
      </w:r>
      <m:oMath>
        <m:r>
          <w:rPr>
            <w:rFonts w:ascii="Cambria Math" w:hAnsi="Cambria Math"/>
          </w:rPr>
          <m:t>BC</m:t>
        </m:r>
      </m:oMath>
      <w:r>
        <w:t xml:space="preserve"> </w:t>
      </w:r>
      <w:r>
        <w:t>上，且</w:t>
      </w:r>
      <w:r>
        <w:t xml:space="preserve"> </w:t>
      </w:r>
      <m:oMath>
        <m:r>
          <w:rPr>
            <w:rFonts w:ascii="Cambria Math" w:hAnsi="Cambria Math"/>
          </w:rPr>
          <m:t>BH=CE</m:t>
        </m:r>
      </m:oMath>
      <w:r>
        <w:t>，连接</w:t>
      </w:r>
      <w:r>
        <w:t xml:space="preserve"> </w:t>
      </w:r>
      <m:oMath>
        <m:r>
          <w:rPr>
            <w:rFonts w:ascii="Cambria Math" w:hAnsi="Cambria Math"/>
          </w:rPr>
          <m:t>AH</m:t>
        </m:r>
      </m:oMath>
      <w:r>
        <w:t xml:space="preserve"> </w:t>
      </w:r>
      <w:r>
        <w:t>交</w:t>
      </w:r>
      <w:r>
        <w:t xml:space="preserve"> </w:t>
      </w:r>
      <m:oMath>
        <m:r>
          <w:rPr>
            <w:rFonts w:ascii="Cambria Math" w:hAnsi="Cambria Math"/>
          </w:rPr>
          <m:t>BF</m:t>
        </m:r>
      </m:oMath>
      <w:r>
        <w:t xml:space="preserve"> </w:t>
      </w:r>
      <w:r>
        <w:t>于点</w:t>
      </w:r>
      <w:r>
        <w:t xml:space="preserve"> </w:t>
      </w:r>
      <m:oMath>
        <m:r>
          <w:rPr>
            <w:rFonts w:ascii="Cambria Math" w:hAnsi="Cambria Math"/>
          </w:rPr>
          <m:t>N</m:t>
        </m:r>
      </m:oMath>
      <w:r>
        <w:t>．</w:t>
      </w:r>
    </w:p>
    <w:p w:rsidR="009173AA" w:rsidRDefault="009173AA" w:rsidP="009173AA">
      <w:pPr>
        <w:pStyle w:val="ItemQDescSpecialMathIndent2Indent1"/>
        <w:ind w:left="937" w:hanging="336"/>
      </w:pPr>
      <w:r>
        <w:tab/>
      </w:r>
      <w:r>
        <w:rPr>
          <w:rFonts w:ascii="宋体" w:hAnsi="宋体"/>
        </w:rPr>
        <w:t>①</w:t>
      </w:r>
      <w:r>
        <w:t>判断</w:t>
      </w:r>
      <w:r>
        <w:t xml:space="preserve"> </w:t>
      </w:r>
      <m:oMath>
        <m:r>
          <w:rPr>
            <w:rFonts w:ascii="Cambria Math" w:hAnsi="Cambria Math"/>
          </w:rPr>
          <m:t>AH</m:t>
        </m:r>
      </m:oMath>
      <w:r>
        <w:t xml:space="preserve"> </w:t>
      </w:r>
      <w:r>
        <w:t>与</w:t>
      </w:r>
      <w:r>
        <w:t xml:space="preserve"> </w:t>
      </w:r>
      <m:oMath>
        <m:r>
          <w:rPr>
            <w:rFonts w:ascii="Cambria Math" w:hAnsi="Cambria Math"/>
          </w:rPr>
          <m:t>BF</m:t>
        </m:r>
      </m:oMath>
      <w:r>
        <w:t xml:space="preserve"> </w:t>
      </w:r>
      <w:r>
        <w:t>的位置关系，并证明你的结论；</w:t>
      </w:r>
    </w:p>
    <w:p w:rsidR="009173AA" w:rsidRDefault="009173AA" w:rsidP="009173AA">
      <w:pPr>
        <w:pStyle w:val="ItemQDescSpecialMathIndent2Indent1"/>
        <w:ind w:left="937" w:hanging="336"/>
      </w:pPr>
      <w:r>
        <w:tab/>
      </w:r>
      <w:r>
        <w:rPr>
          <w:rFonts w:ascii="宋体" w:hAnsi="宋体"/>
        </w:rPr>
        <w:t>②</w:t>
      </w:r>
      <w:r>
        <w:t>连接</w:t>
      </w:r>
      <w:r>
        <w:t xml:space="preserve"> </w:t>
      </w:r>
      <m:oMath>
        <m:r>
          <w:rPr>
            <w:rFonts w:ascii="Cambria Math" w:hAnsi="Cambria Math"/>
          </w:rPr>
          <m:t>CN</m:t>
        </m:r>
      </m:oMath>
      <w:r>
        <w:t>．若</w:t>
      </w:r>
      <w:r>
        <w:t xml:space="preserve"> </w:t>
      </w:r>
      <m:oMath>
        <m:r>
          <w:rPr>
            <w:rFonts w:ascii="Cambria Math" w:hAnsi="Cambria Math"/>
          </w:rPr>
          <m:t>AB=2</m:t>
        </m:r>
      </m:oMath>
      <w:r>
        <w:t>，请直接写出线段</w:t>
      </w:r>
      <w:r>
        <w:t xml:space="preserve"> </w:t>
      </w:r>
      <m:oMath>
        <m:r>
          <w:rPr>
            <w:rFonts w:ascii="Cambria Math" w:hAnsi="Cambria Math"/>
          </w:rPr>
          <m:t>CN</m:t>
        </m:r>
      </m:oMath>
      <w:r>
        <w:t xml:space="preserve"> </w:t>
      </w:r>
      <w:r>
        <w:t>长度的最小值．</w:t>
      </w:r>
    </w:p>
    <w:p w:rsidR="008F0E0B" w:rsidRPr="009173AA" w:rsidRDefault="009173AA">
      <w:r>
        <w:rPr>
          <w:noProof/>
          <w:position w:val="-85"/>
        </w:rPr>
        <w:drawing>
          <wp:anchor distT="0" distB="0" distL="114300" distR="114300" simplePos="0" relativeHeight="251658240" behindDoc="0" locked="0" layoutInCell="1" allowOverlap="1" wp14:anchorId="76596B91">
            <wp:simplePos x="0" y="0"/>
            <wp:positionH relativeFrom="column">
              <wp:posOffset>4051300</wp:posOffset>
            </wp:positionH>
            <wp:positionV relativeFrom="paragraph">
              <wp:posOffset>318770</wp:posOffset>
            </wp:positionV>
            <wp:extent cx="1549400" cy="15367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0E0B" w:rsidRPr="00917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42A1E"/>
    <w:rsid w:val="00046BAF"/>
    <w:rsid w:val="001517EE"/>
    <w:rsid w:val="0019780A"/>
    <w:rsid w:val="001A1052"/>
    <w:rsid w:val="00240E20"/>
    <w:rsid w:val="00463A81"/>
    <w:rsid w:val="00605215"/>
    <w:rsid w:val="00625A88"/>
    <w:rsid w:val="008F0E0B"/>
    <w:rsid w:val="009173AA"/>
    <w:rsid w:val="009C7667"/>
    <w:rsid w:val="00A265C6"/>
    <w:rsid w:val="00A61000"/>
    <w:rsid w:val="00C4241E"/>
    <w:rsid w:val="00D27DA6"/>
    <w:rsid w:val="00D365ED"/>
    <w:rsid w:val="00DC5DB2"/>
    <w:rsid w:val="00FE6433"/>
    <w:rsid w:val="6F9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QDescSpecialMathIndent2">
    <w:name w:val="ItemQDescSpecialMathIndent2"/>
    <w:basedOn w:val="a"/>
    <w:rsid w:val="009173AA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ItemQDescSpecialMathIndent2Indent1">
    <w:name w:val="ItemQDescSpecialMathIndent2Indent1"/>
    <w:basedOn w:val="a"/>
    <w:rsid w:val="009173AA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240E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0E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QDescSpecialMathIndent2">
    <w:name w:val="ItemQDescSpecialMathIndent2"/>
    <w:basedOn w:val="a"/>
    <w:rsid w:val="009173AA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ItemQDescSpecialMathIndent2Indent1">
    <w:name w:val="ItemQDescSpecialMathIndent2Indent1"/>
    <w:basedOn w:val="a"/>
    <w:rsid w:val="009173AA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240E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0E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5</cp:revision>
  <dcterms:created xsi:type="dcterms:W3CDTF">2020-03-07T09:55:00Z</dcterms:created>
  <dcterms:modified xsi:type="dcterms:W3CDTF">2020-04-08T01:34:00Z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