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70B" w:rsidRDefault="0053070B" w:rsidP="00EC4047">
      <w:pPr>
        <w:spacing w:after="0" w:line="240" w:lineRule="atLeast"/>
        <w:jc w:val="center"/>
        <w:rPr>
          <w:rFonts w:ascii="宋体" w:eastAsia="宋体" w:hAnsi="宋体" w:cs="Times New Roman"/>
          <w:b/>
          <w:color w:val="000000" w:themeColor="text1"/>
          <w:sz w:val="24"/>
          <w:szCs w:val="24"/>
        </w:rPr>
      </w:pPr>
      <w:r w:rsidRPr="0053070B">
        <w:rPr>
          <w:rFonts w:ascii="宋体" w:eastAsia="宋体" w:hAnsi="宋体" w:cs="Times New Roman" w:hint="eastAsia"/>
          <w:b/>
          <w:color w:val="000000" w:themeColor="text1"/>
          <w:sz w:val="24"/>
          <w:szCs w:val="24"/>
        </w:rPr>
        <w:t>高一年级政治</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r w:rsidRPr="0053070B">
        <w:rPr>
          <w:rFonts w:ascii="宋体" w:eastAsia="宋体" w:hAnsi="宋体" w:cs="Times New Roman" w:hint="eastAsia"/>
          <w:b/>
          <w:color w:val="000000" w:themeColor="text1"/>
          <w:sz w:val="24"/>
          <w:szCs w:val="24"/>
        </w:rPr>
        <w:t>第1课时</w:t>
      </w:r>
    </w:p>
    <w:p w:rsidR="0053070B" w:rsidRDefault="0053070B" w:rsidP="00EC4047">
      <w:pPr>
        <w:spacing w:after="0" w:line="240" w:lineRule="atLeast"/>
        <w:jc w:val="center"/>
        <w:rPr>
          <w:rFonts w:ascii="宋体" w:eastAsia="宋体" w:hAnsi="宋体" w:cs="Times New Roman"/>
          <w:b/>
          <w:color w:val="000000" w:themeColor="text1"/>
          <w:sz w:val="24"/>
          <w:szCs w:val="24"/>
        </w:rPr>
      </w:pPr>
      <w:r w:rsidRPr="0053070B">
        <w:rPr>
          <w:rFonts w:ascii="宋体" w:eastAsia="宋体" w:hAnsi="宋体" w:cs="Times New Roman" w:hint="eastAsia"/>
          <w:b/>
          <w:color w:val="000000" w:themeColor="text1"/>
          <w:sz w:val="24"/>
          <w:szCs w:val="24"/>
        </w:rPr>
        <w:t>《1课1框 中华人民共和国成立前各种政治力量》</w:t>
      </w:r>
    </w:p>
    <w:p w:rsidR="00B95016" w:rsidRPr="00EC4047" w:rsidRDefault="00183317" w:rsidP="00EC4047">
      <w:pPr>
        <w:spacing w:after="0" w:line="240" w:lineRule="atLeast"/>
        <w:jc w:val="center"/>
        <w:rPr>
          <w:rFonts w:asciiTheme="minorEastAsia" w:hAnsiTheme="minorEastAsia"/>
          <w:b/>
          <w:sz w:val="24"/>
          <w:szCs w:val="24"/>
        </w:rPr>
      </w:pPr>
      <w:r>
        <w:rPr>
          <w:rFonts w:ascii="宋体" w:eastAsia="宋体" w:hAnsi="宋体" w:cs="Times New Roman" w:hint="eastAsia"/>
          <w:b/>
          <w:color w:val="000000" w:themeColor="text1"/>
          <w:sz w:val="24"/>
          <w:szCs w:val="24"/>
        </w:rPr>
        <w:t>3</w:t>
      </w:r>
      <w:r w:rsidR="00EC4047" w:rsidRPr="00EC4047">
        <w:rPr>
          <w:rFonts w:ascii="宋体" w:eastAsia="宋体" w:hAnsi="宋体" w:cs="Times New Roman" w:hint="eastAsia"/>
          <w:b/>
          <w:color w:val="000000" w:themeColor="text1"/>
          <w:sz w:val="24"/>
          <w:szCs w:val="24"/>
        </w:rPr>
        <w:t>课后巩固</w:t>
      </w:r>
    </w:p>
    <w:p w:rsidR="00B95016" w:rsidRDefault="00EC4047" w:rsidP="0053070B">
      <w:pPr>
        <w:spacing w:after="0" w:line="240" w:lineRule="atLeast"/>
        <w:rPr>
          <w:rFonts w:asciiTheme="minorEastAsia" w:hAnsiTheme="minorEastAsia"/>
          <w:b/>
          <w:sz w:val="24"/>
          <w:szCs w:val="24"/>
        </w:rPr>
      </w:pPr>
      <w:r>
        <w:rPr>
          <w:rFonts w:asciiTheme="minorEastAsia" w:hAnsiTheme="minorEastAsia" w:hint="eastAsia"/>
          <w:b/>
          <w:sz w:val="24"/>
          <w:szCs w:val="24"/>
        </w:rPr>
        <w:t>一、</w:t>
      </w:r>
      <w:r w:rsidR="0053070B">
        <w:rPr>
          <w:rFonts w:asciiTheme="minorEastAsia" w:hAnsiTheme="minorEastAsia" w:hint="eastAsia"/>
          <w:b/>
          <w:sz w:val="24"/>
          <w:szCs w:val="24"/>
        </w:rPr>
        <w:t>知识要点</w:t>
      </w:r>
    </w:p>
    <w:p w:rsidR="0053070B" w:rsidRPr="0053070B" w:rsidRDefault="0053070B" w:rsidP="0053070B">
      <w:pPr>
        <w:spacing w:after="0" w:line="240" w:lineRule="atLeast"/>
        <w:ind w:firstLineChars="200" w:firstLine="420"/>
        <w:jc w:val="left"/>
        <w:rPr>
          <w:rFonts w:ascii="宋体" w:eastAsia="宋体" w:hAnsi="宋体" w:cs="Times New Roman"/>
          <w:szCs w:val="21"/>
        </w:rPr>
      </w:pPr>
      <w:r w:rsidRPr="0053070B">
        <w:rPr>
          <w:rFonts w:ascii="宋体" w:eastAsia="宋体" w:hAnsi="宋体" w:cs="Times New Roman" w:hint="eastAsia"/>
          <w:szCs w:val="21"/>
        </w:rPr>
        <w:t>1.半殖民地半封建社会的基本国情决定了近代中国有多重矛盾，它们相互交织。其中，_________主义和中华民族的矛盾、_________主义和人民大众矛盾是近代中国社会的主要矛盾。</w:t>
      </w:r>
    </w:p>
    <w:p w:rsidR="0053070B" w:rsidRPr="0053070B" w:rsidRDefault="0053070B" w:rsidP="0053070B">
      <w:pPr>
        <w:spacing w:after="0" w:line="240" w:lineRule="atLeast"/>
        <w:ind w:firstLineChars="200" w:firstLine="420"/>
        <w:jc w:val="left"/>
        <w:rPr>
          <w:rFonts w:ascii="宋体" w:eastAsia="宋体" w:hAnsi="宋体" w:cs="Times New Roman"/>
          <w:color w:val="FF0000"/>
          <w:szCs w:val="21"/>
        </w:rPr>
      </w:pPr>
      <w:r w:rsidRPr="0053070B">
        <w:rPr>
          <w:rFonts w:ascii="宋体" w:eastAsia="宋体" w:hAnsi="宋体" w:cs="Times New Roman" w:hint="eastAsia"/>
          <w:szCs w:val="21"/>
        </w:rPr>
        <w:t>2.近代中国的基本国情和主要矛盾决定了近代中国的两大历史任务：推翻帝国主义和封建主义的统治，争取民族____</w:t>
      </w:r>
      <w:r w:rsidRPr="0053070B">
        <w:rPr>
          <w:rFonts w:ascii="宋体" w:eastAsia="宋体" w:hAnsi="宋体" w:cs="Times New Roman" w:hint="eastAsia"/>
          <w:szCs w:val="21"/>
          <w:u w:val="single"/>
        </w:rPr>
        <w:t>_</w:t>
      </w:r>
      <w:r w:rsidRPr="0053070B">
        <w:rPr>
          <w:rFonts w:ascii="宋体" w:eastAsia="宋体" w:hAnsi="宋体" w:cs="Times New Roman"/>
          <w:szCs w:val="21"/>
          <w:u w:val="single"/>
        </w:rPr>
        <w:t xml:space="preserve"> </w:t>
      </w:r>
      <w:r w:rsidRPr="0053070B">
        <w:rPr>
          <w:rFonts w:ascii="宋体" w:eastAsia="宋体" w:hAnsi="宋体" w:cs="Times New Roman" w:hint="eastAsia"/>
          <w:szCs w:val="21"/>
        </w:rPr>
        <w:t>___和人民_________；彻底改变贫穷落后的面貌，实现国家________和人民__________。</w:t>
      </w:r>
    </w:p>
    <w:p w:rsidR="0003344B" w:rsidRDefault="0003344B" w:rsidP="0053070B">
      <w:pPr>
        <w:spacing w:line="240" w:lineRule="atLeast"/>
        <w:jc w:val="left"/>
        <w:rPr>
          <w:rFonts w:ascii="宋体" w:eastAsia="宋体" w:hAnsi="宋体" w:cs="Times New Roman"/>
          <w:szCs w:val="21"/>
        </w:rPr>
      </w:pPr>
    </w:p>
    <w:p w:rsidR="0053070B" w:rsidRPr="0053070B" w:rsidRDefault="00EC4047" w:rsidP="0053070B">
      <w:pPr>
        <w:spacing w:line="240" w:lineRule="atLeast"/>
        <w:jc w:val="left"/>
        <w:rPr>
          <w:rFonts w:ascii="宋体" w:hAnsi="宋体"/>
          <w:b/>
          <w:color w:val="000000"/>
          <w:sz w:val="24"/>
        </w:rPr>
      </w:pPr>
      <w:r>
        <w:rPr>
          <w:rFonts w:asciiTheme="minorEastAsia" w:hAnsiTheme="minorEastAsia" w:hint="eastAsia"/>
          <w:b/>
          <w:sz w:val="24"/>
          <w:szCs w:val="24"/>
        </w:rPr>
        <w:t>二、</w:t>
      </w:r>
      <w:r w:rsidR="0053070B" w:rsidRPr="0053070B">
        <w:rPr>
          <w:rFonts w:ascii="宋体" w:eastAsia="宋体" w:hAnsi="宋体" w:cs="Times New Roman" w:hint="eastAsia"/>
          <w:b/>
          <w:color w:val="000000"/>
          <w:sz w:val="24"/>
        </w:rPr>
        <w:t>能力训练</w:t>
      </w:r>
      <w:bookmarkStart w:id="0" w:name="_Hlk14085286"/>
    </w:p>
    <w:p w:rsidR="0053070B" w:rsidRPr="002F3DD7" w:rsidRDefault="0053070B" w:rsidP="0053070B">
      <w:pPr>
        <w:spacing w:after="0" w:line="240" w:lineRule="atLeast"/>
        <w:jc w:val="left"/>
        <w:rPr>
          <w:rFonts w:ascii="宋体" w:hAnsi="宋体"/>
          <w:b/>
          <w:color w:val="000000"/>
          <w:sz w:val="24"/>
          <w:szCs w:val="24"/>
        </w:rPr>
      </w:pPr>
      <w:r w:rsidRPr="002F3DD7">
        <w:rPr>
          <w:rFonts w:ascii="宋体" w:eastAsia="宋体" w:hAnsi="宋体" w:cs="宋体" w:hint="eastAsia"/>
          <w:b/>
          <w:color w:val="000000"/>
          <w:sz w:val="24"/>
          <w:szCs w:val="24"/>
        </w:rPr>
        <w:t xml:space="preserve">（一）单项选择题 </w:t>
      </w:r>
    </w:p>
    <w:p w:rsidR="0053070B" w:rsidRPr="00E420C5" w:rsidRDefault="0053070B" w:rsidP="0053070B">
      <w:pPr>
        <w:snapToGrid w:val="0"/>
        <w:spacing w:after="0" w:line="240" w:lineRule="atLeast"/>
        <w:rPr>
          <w:rFonts w:asciiTheme="minorEastAsia" w:hAnsiTheme="minorEastAsia"/>
        </w:rPr>
      </w:pPr>
      <w:r w:rsidRPr="00E420C5">
        <w:rPr>
          <w:rFonts w:ascii="宋体" w:eastAsia="宋体" w:hAnsi="宋体" w:cs="宋体"/>
          <w:bCs/>
          <w:szCs w:val="21"/>
        </w:rPr>
        <w:t>1</w:t>
      </w:r>
      <w:r w:rsidRPr="00E420C5">
        <w:rPr>
          <w:rFonts w:ascii="宋体" w:eastAsia="宋体" w:hAnsi="宋体" w:cs="宋体" w:hint="eastAsia"/>
          <w:bCs/>
          <w:szCs w:val="21"/>
        </w:rPr>
        <w:t>.</w:t>
      </w:r>
      <w:r w:rsidRPr="00E420C5">
        <w:rPr>
          <w:rFonts w:asciiTheme="minorEastAsia" w:hAnsiTheme="minorEastAsia" w:hint="eastAsia"/>
        </w:rPr>
        <w:t>中华民族具有五千多年连绵不断的文明历史，创造了博大精深的中华文化。然而，当近代西方国家冲破封建制度的罗网，取得日新月异的进步时，中国仍然处于日趋没落的封建专制统治之下，</w:t>
      </w:r>
      <w:bookmarkStart w:id="1" w:name="_Hlk23102169"/>
      <w:r w:rsidRPr="00E420C5">
        <w:rPr>
          <w:rFonts w:asciiTheme="minorEastAsia" w:hAnsiTheme="minorEastAsia" w:hint="eastAsia"/>
        </w:rPr>
        <w:t>经济、政治、文化都落后了。近代以后，中国人民的历史任务主要是</w:t>
      </w:r>
      <w:bookmarkEnd w:id="1"/>
    </w:p>
    <w:p w:rsidR="0053070B" w:rsidRPr="00E420C5" w:rsidRDefault="0053070B" w:rsidP="0053070B">
      <w:pPr>
        <w:snapToGrid w:val="0"/>
        <w:spacing w:after="0" w:line="240" w:lineRule="atLeast"/>
        <w:ind w:firstLineChars="200" w:firstLine="420"/>
        <w:rPr>
          <w:rFonts w:asciiTheme="minorEastAsia" w:hAnsiTheme="minorEastAsia"/>
        </w:rPr>
      </w:pPr>
      <w:r w:rsidRPr="00E420C5">
        <w:rPr>
          <w:rFonts w:asciiTheme="minorEastAsia" w:hAnsiTheme="minorEastAsia" w:hint="eastAsia"/>
        </w:rPr>
        <w:t xml:space="preserve">①推翻封建主义和资本主义 </w:t>
      </w:r>
      <w:r w:rsidRPr="00E420C5">
        <w:rPr>
          <w:rFonts w:asciiTheme="minorEastAsia" w:hAnsiTheme="minorEastAsia"/>
        </w:rPr>
        <w:t xml:space="preserve">         </w:t>
      </w:r>
      <w:r w:rsidRPr="00E420C5">
        <w:rPr>
          <w:rFonts w:asciiTheme="minorEastAsia" w:hAnsiTheme="minorEastAsia" w:hint="eastAsia"/>
        </w:rPr>
        <w:t>②争取民族独立、人民解放</w:t>
      </w:r>
    </w:p>
    <w:p w:rsidR="0053070B" w:rsidRPr="00E420C5" w:rsidRDefault="0053070B" w:rsidP="0053070B">
      <w:pPr>
        <w:snapToGrid w:val="0"/>
        <w:spacing w:after="0" w:line="240" w:lineRule="atLeast"/>
        <w:ind w:firstLineChars="200" w:firstLine="420"/>
        <w:rPr>
          <w:rFonts w:asciiTheme="minorEastAsia" w:hAnsiTheme="minorEastAsia"/>
        </w:rPr>
      </w:pPr>
      <w:r w:rsidRPr="00E420C5">
        <w:rPr>
          <w:rFonts w:asciiTheme="minorEastAsia" w:hAnsiTheme="minorEastAsia" w:hint="eastAsia"/>
        </w:rPr>
        <w:t xml:space="preserve">③建设全面小康的法治大国 </w:t>
      </w:r>
      <w:r w:rsidRPr="00E420C5">
        <w:rPr>
          <w:rFonts w:asciiTheme="minorEastAsia" w:hAnsiTheme="minorEastAsia"/>
        </w:rPr>
        <w:t xml:space="preserve">         </w:t>
      </w:r>
      <w:bookmarkStart w:id="2" w:name="_Hlk23100292"/>
      <w:r w:rsidRPr="00E420C5">
        <w:rPr>
          <w:rFonts w:asciiTheme="minorEastAsia" w:hAnsiTheme="minorEastAsia" w:hint="eastAsia"/>
        </w:rPr>
        <w:t>④</w:t>
      </w:r>
      <w:bookmarkEnd w:id="2"/>
      <w:r w:rsidRPr="00E420C5">
        <w:rPr>
          <w:rFonts w:asciiTheme="minorEastAsia" w:hAnsiTheme="minorEastAsia" w:hint="eastAsia"/>
        </w:rPr>
        <w:t>实现国家富强、人民幸福</w:t>
      </w:r>
    </w:p>
    <w:p w:rsidR="0053070B" w:rsidRPr="00E420C5" w:rsidRDefault="0053070B" w:rsidP="0053070B">
      <w:pPr>
        <w:snapToGrid w:val="0"/>
        <w:spacing w:after="0" w:line="240" w:lineRule="atLeast"/>
        <w:ind w:firstLineChars="200" w:firstLine="420"/>
        <w:rPr>
          <w:rFonts w:ascii="宋体" w:eastAsia="宋体" w:hAnsi="宋体" w:cs="宋体"/>
          <w:szCs w:val="21"/>
        </w:rPr>
      </w:pPr>
      <w:r w:rsidRPr="00E420C5">
        <w:rPr>
          <w:rFonts w:ascii="宋体" w:eastAsia="宋体" w:hAnsi="宋体" w:cs="宋体" w:hint="eastAsia"/>
          <w:szCs w:val="21"/>
        </w:rPr>
        <w:t>A．①②</w:t>
      </w:r>
      <w:r w:rsidRPr="00E420C5">
        <w:rPr>
          <w:rFonts w:ascii="宋体" w:hAnsi="宋体" w:cs="宋体" w:hint="eastAsia"/>
          <w:szCs w:val="21"/>
        </w:rPr>
        <w:t xml:space="preserve">       </w:t>
      </w:r>
      <w:r w:rsidRPr="00E420C5">
        <w:rPr>
          <w:rFonts w:ascii="宋体" w:hAnsi="宋体" w:cs="宋体"/>
          <w:szCs w:val="21"/>
        </w:rPr>
        <w:t xml:space="preserve"> </w:t>
      </w:r>
      <w:r w:rsidRPr="00E420C5">
        <w:rPr>
          <w:rFonts w:ascii="宋体" w:hAnsi="宋体" w:cs="宋体" w:hint="eastAsia"/>
          <w:szCs w:val="21"/>
        </w:rPr>
        <w:t xml:space="preserve"> </w:t>
      </w:r>
      <w:r w:rsidRPr="00E420C5">
        <w:rPr>
          <w:rFonts w:ascii="宋体" w:eastAsia="宋体" w:hAnsi="宋体" w:cs="宋体" w:hint="eastAsia"/>
          <w:szCs w:val="21"/>
        </w:rPr>
        <w:t>B．①</w:t>
      </w:r>
      <w:r w:rsidRPr="00E420C5">
        <w:rPr>
          <w:rFonts w:asciiTheme="minorEastAsia" w:hAnsiTheme="minorEastAsia" w:hint="eastAsia"/>
        </w:rPr>
        <w:t>④</w:t>
      </w:r>
      <w:r w:rsidRPr="00E420C5">
        <w:rPr>
          <w:rFonts w:ascii="宋体" w:hAnsi="宋体" w:cs="宋体" w:hint="eastAsia"/>
          <w:szCs w:val="21"/>
        </w:rPr>
        <w:t xml:space="preserve">        </w:t>
      </w:r>
      <w:r w:rsidRPr="00E420C5">
        <w:rPr>
          <w:rFonts w:ascii="宋体" w:hAnsi="宋体" w:cs="宋体"/>
          <w:szCs w:val="21"/>
        </w:rPr>
        <w:t xml:space="preserve">   </w:t>
      </w:r>
      <w:r w:rsidRPr="00E420C5">
        <w:rPr>
          <w:rFonts w:ascii="宋体" w:eastAsia="宋体" w:hAnsi="宋体" w:cs="宋体" w:hint="eastAsia"/>
          <w:szCs w:val="21"/>
        </w:rPr>
        <w:t>C．②④</w:t>
      </w:r>
      <w:r w:rsidRPr="00E420C5">
        <w:rPr>
          <w:rFonts w:ascii="宋体" w:hAnsi="宋体" w:cs="宋体" w:hint="eastAsia"/>
          <w:szCs w:val="21"/>
        </w:rPr>
        <w:t xml:space="preserve">        </w:t>
      </w:r>
      <w:r w:rsidRPr="00E420C5">
        <w:rPr>
          <w:rFonts w:ascii="宋体" w:eastAsia="宋体" w:hAnsi="宋体" w:cs="宋体" w:hint="eastAsia"/>
          <w:szCs w:val="21"/>
        </w:rPr>
        <w:t>D．③④</w:t>
      </w:r>
    </w:p>
    <w:p w:rsidR="0053070B" w:rsidRPr="00E420C5" w:rsidRDefault="0053070B" w:rsidP="0053070B">
      <w:pPr>
        <w:spacing w:after="0" w:line="240" w:lineRule="atLeast"/>
        <w:jc w:val="left"/>
        <w:rPr>
          <w:rFonts w:ascii="宋体" w:eastAsia="宋体" w:hAnsi="宋体" w:cs="宋体"/>
          <w:bCs/>
          <w:szCs w:val="21"/>
        </w:rPr>
      </w:pPr>
    </w:p>
    <w:p w:rsidR="0053070B" w:rsidRPr="00E420C5" w:rsidRDefault="0053070B" w:rsidP="0053070B">
      <w:pPr>
        <w:spacing w:after="0" w:line="240" w:lineRule="atLeast"/>
        <w:jc w:val="left"/>
        <w:rPr>
          <w:rFonts w:ascii="宋体" w:eastAsia="宋体" w:hAnsi="宋体" w:cs="宋体"/>
          <w:bCs/>
          <w:szCs w:val="21"/>
        </w:rPr>
      </w:pPr>
      <w:r w:rsidRPr="00E420C5">
        <w:rPr>
          <w:rFonts w:ascii="宋体" w:eastAsia="宋体" w:hAnsi="宋体" w:cs="宋体"/>
          <w:bCs/>
          <w:szCs w:val="21"/>
        </w:rPr>
        <w:t>2</w:t>
      </w:r>
      <w:r w:rsidRPr="00E420C5">
        <w:rPr>
          <w:rFonts w:ascii="宋体" w:eastAsia="宋体" w:hAnsi="宋体" w:cs="宋体" w:hint="eastAsia"/>
          <w:bCs/>
          <w:szCs w:val="21"/>
        </w:rPr>
        <w:t>.近代中国，一些爱国人士提出过工业救国、教育救国、科学救国等主张，并为此进行过努力，但这些主张并不能从根本上给濒临危亡的中国指明正确的出路，这是因为他们没有认识到</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A.争取民族独立和人民解放是实现民族复兴的前提</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B.中国已经被卷入世界资本主义经济体系和世界市场中</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c.中国是一个经济政治发展不平衡的国家</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D.资本主义制度已经过时</w:t>
      </w:r>
    </w:p>
    <w:p w:rsidR="0053070B" w:rsidRPr="00E420C5" w:rsidRDefault="0053070B" w:rsidP="0053070B">
      <w:pPr>
        <w:spacing w:after="0" w:line="240" w:lineRule="atLeast"/>
        <w:jc w:val="left"/>
        <w:rPr>
          <w:rFonts w:ascii="宋体" w:eastAsia="宋体" w:hAnsi="宋体" w:cs="宋体"/>
          <w:bCs/>
          <w:szCs w:val="21"/>
        </w:rPr>
      </w:pPr>
      <w:bookmarkStart w:id="3" w:name="_Hlk28170213"/>
    </w:p>
    <w:p w:rsidR="0053070B" w:rsidRPr="00E420C5" w:rsidRDefault="0053070B" w:rsidP="0053070B">
      <w:pPr>
        <w:spacing w:after="0" w:line="240" w:lineRule="atLeast"/>
        <w:jc w:val="left"/>
        <w:rPr>
          <w:rFonts w:ascii="宋体" w:eastAsia="宋体" w:hAnsi="宋体" w:cs="宋体"/>
          <w:bCs/>
          <w:szCs w:val="21"/>
        </w:rPr>
      </w:pPr>
      <w:r w:rsidRPr="00E420C5">
        <w:rPr>
          <w:rFonts w:ascii="宋体" w:eastAsia="宋体" w:hAnsi="宋体" w:cs="宋体" w:hint="eastAsia"/>
          <w:bCs/>
          <w:szCs w:val="21"/>
        </w:rPr>
        <w:t>3</w:t>
      </w:r>
      <w:r w:rsidRPr="00E420C5">
        <w:rPr>
          <w:rFonts w:ascii="宋体" w:eastAsia="宋体" w:hAnsi="宋体" w:cs="宋体"/>
          <w:bCs/>
          <w:szCs w:val="21"/>
        </w:rPr>
        <w:t>.</w:t>
      </w:r>
      <w:r w:rsidRPr="00E420C5">
        <w:rPr>
          <w:rFonts w:ascii="宋体" w:eastAsia="宋体" w:hAnsi="宋体" w:cs="宋体" w:hint="eastAsia"/>
          <w:bCs/>
          <w:szCs w:val="21"/>
        </w:rPr>
        <w:t>半殖民地半封建社会的基本国情决定了近代中国有多重矛盾，它们相互交织。其中，主要矛盾是</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A.资产阶级和无产阶级的矛盾、资产阶级和地主阶级的矛盾</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B.各帝国主义国家争夺对中国控制权的矛盾</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C.封建统治阶级内部各集团、派系之间的矛盾</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D.帝国主义和中华民族的矛盾、封建主义和人民大众的矛盾</w:t>
      </w:r>
    </w:p>
    <w:bookmarkEnd w:id="3"/>
    <w:p w:rsidR="0053070B" w:rsidRPr="00E420C5" w:rsidRDefault="0053070B" w:rsidP="0053070B">
      <w:pPr>
        <w:spacing w:after="0" w:line="240" w:lineRule="atLeast"/>
        <w:jc w:val="left"/>
        <w:rPr>
          <w:rFonts w:ascii="宋体" w:eastAsia="宋体" w:hAnsi="宋体" w:cs="宋体"/>
          <w:bCs/>
          <w:szCs w:val="21"/>
        </w:rPr>
      </w:pPr>
    </w:p>
    <w:p w:rsidR="0053070B" w:rsidRPr="00E420C5" w:rsidRDefault="0053070B" w:rsidP="0053070B">
      <w:pPr>
        <w:spacing w:after="0" w:line="240" w:lineRule="atLeast"/>
        <w:jc w:val="left"/>
        <w:rPr>
          <w:rFonts w:ascii="宋体" w:eastAsia="宋体" w:hAnsi="宋体" w:cs="宋体"/>
          <w:bCs/>
          <w:szCs w:val="21"/>
        </w:rPr>
      </w:pPr>
      <w:r w:rsidRPr="00E420C5">
        <w:rPr>
          <w:rFonts w:ascii="宋体" w:eastAsia="宋体" w:hAnsi="宋体" w:cs="宋体" w:hint="eastAsia"/>
          <w:bCs/>
          <w:szCs w:val="21"/>
        </w:rPr>
        <w:t>4</w:t>
      </w:r>
      <w:r w:rsidRPr="00E420C5">
        <w:rPr>
          <w:rFonts w:ascii="宋体" w:eastAsia="宋体" w:hAnsi="宋体" w:cs="宋体"/>
          <w:bCs/>
          <w:szCs w:val="21"/>
        </w:rPr>
        <w:t>.</w:t>
      </w:r>
      <w:r w:rsidRPr="00E420C5">
        <w:rPr>
          <w:rFonts w:ascii="宋体" w:eastAsia="宋体" w:hAnsi="宋体" w:cs="宋体" w:hint="eastAsia"/>
          <w:bCs/>
          <w:szCs w:val="21"/>
        </w:rPr>
        <w:t>随着官办和外国人开办的工业企业的创建，中国出现了最早的近代产业工人。中国工人阶级人数不多，但集中分布在大城市，有利于组织成为阶级力量。他们处于帝国主义、封建主义和官僚资本主义三重压迫之下，因而</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A. 富有战斗意识，</w:t>
      </w:r>
      <w:bookmarkStart w:id="4" w:name="_Hlk28170762"/>
      <w:r w:rsidRPr="00E420C5">
        <w:rPr>
          <w:rFonts w:ascii="宋体" w:eastAsia="宋体" w:hAnsi="宋体" w:cs="宋体" w:hint="eastAsia"/>
          <w:bCs/>
          <w:szCs w:val="21"/>
        </w:rPr>
        <w:t>缺乏纪律性</w:t>
      </w:r>
      <w:bookmarkEnd w:id="4"/>
      <w:r w:rsidRPr="00E420C5">
        <w:rPr>
          <w:rFonts w:ascii="宋体" w:eastAsia="宋体" w:hAnsi="宋体" w:cs="宋体" w:hint="eastAsia"/>
          <w:bCs/>
          <w:szCs w:val="21"/>
        </w:rPr>
        <w:t xml:space="preserve"> </w:t>
      </w:r>
      <w:r w:rsidRPr="00E420C5">
        <w:rPr>
          <w:rFonts w:ascii="宋体" w:eastAsia="宋体" w:hAnsi="宋体" w:cs="宋体"/>
          <w:bCs/>
          <w:szCs w:val="21"/>
        </w:rPr>
        <w:t xml:space="preserve">    </w:t>
      </w:r>
      <w:r w:rsidRPr="00E420C5">
        <w:rPr>
          <w:rFonts w:ascii="宋体" w:eastAsia="宋体" w:hAnsi="宋体" w:cs="宋体" w:hint="eastAsia"/>
          <w:bCs/>
          <w:szCs w:val="21"/>
        </w:rPr>
        <w:t>B. 富有反抗意识，缺乏群众性</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 xml:space="preserve">C. </w:t>
      </w:r>
      <w:bookmarkStart w:id="5" w:name="_Hlk28170612"/>
      <w:r w:rsidRPr="00E420C5">
        <w:rPr>
          <w:rFonts w:ascii="宋体" w:eastAsia="宋体" w:hAnsi="宋体" w:cs="宋体" w:hint="eastAsia"/>
          <w:bCs/>
          <w:szCs w:val="21"/>
        </w:rPr>
        <w:t>富有斗争精神，具有革命性</w:t>
      </w:r>
      <w:bookmarkEnd w:id="5"/>
      <w:r w:rsidRPr="00E420C5">
        <w:rPr>
          <w:rFonts w:ascii="宋体" w:eastAsia="宋体" w:hAnsi="宋体" w:cs="宋体" w:hint="eastAsia"/>
          <w:bCs/>
          <w:szCs w:val="21"/>
        </w:rPr>
        <w:t xml:space="preserve"> </w:t>
      </w:r>
      <w:r w:rsidRPr="00E420C5">
        <w:rPr>
          <w:rFonts w:ascii="宋体" w:eastAsia="宋体" w:hAnsi="宋体" w:cs="宋体"/>
          <w:bCs/>
          <w:szCs w:val="21"/>
        </w:rPr>
        <w:t xml:space="preserve">    </w:t>
      </w:r>
      <w:r w:rsidRPr="00E420C5">
        <w:rPr>
          <w:rFonts w:ascii="宋体" w:eastAsia="宋体" w:hAnsi="宋体" w:cs="宋体" w:hint="eastAsia"/>
          <w:bCs/>
          <w:szCs w:val="21"/>
        </w:rPr>
        <w:t>D. 富有科学精神，具有先进性</w:t>
      </w:r>
    </w:p>
    <w:p w:rsidR="0053070B" w:rsidRPr="00E420C5" w:rsidRDefault="0053070B" w:rsidP="0053070B">
      <w:pPr>
        <w:spacing w:after="0" w:line="240" w:lineRule="atLeast"/>
        <w:jc w:val="left"/>
        <w:rPr>
          <w:rFonts w:ascii="宋体" w:eastAsia="宋体" w:hAnsi="宋体" w:cs="宋体"/>
          <w:bCs/>
          <w:szCs w:val="21"/>
        </w:rPr>
      </w:pPr>
      <w:r w:rsidRPr="00E420C5">
        <w:rPr>
          <w:rFonts w:ascii="宋体" w:eastAsia="宋体" w:hAnsi="宋体" w:cs="宋体"/>
          <w:bCs/>
          <w:szCs w:val="21"/>
        </w:rPr>
        <w:t>5</w:t>
      </w:r>
      <w:r w:rsidRPr="00E420C5">
        <w:rPr>
          <w:rFonts w:ascii="宋体" w:eastAsia="宋体" w:hAnsi="宋体" w:cs="宋体" w:hint="eastAsia"/>
          <w:bCs/>
          <w:szCs w:val="21"/>
        </w:rPr>
        <w:t>.中国共产党领导中国各族人民经过28年浴血奋战，终于推翻了三座大山，取得了新民主主义革命的伟大胜利，于1949年10月建立中华人民共和国</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①实现了中国从资产阶级</w:t>
      </w:r>
      <w:bookmarkStart w:id="6" w:name="_GoBack"/>
      <w:bookmarkEnd w:id="6"/>
      <w:r w:rsidRPr="00E420C5">
        <w:rPr>
          <w:rFonts w:ascii="宋体" w:eastAsia="宋体" w:hAnsi="宋体" w:cs="宋体" w:hint="eastAsia"/>
          <w:bCs/>
          <w:szCs w:val="21"/>
        </w:rPr>
        <w:t>专政向人民民主专政的伟大飞跃</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②实现了中国从几千年封建专制政治向人民民主的伟大飞跃</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③使中国人民掌握了国家的权力，成为国家和</w:t>
      </w:r>
      <w:proofErr w:type="gramStart"/>
      <w:r w:rsidRPr="00E420C5">
        <w:rPr>
          <w:rFonts w:ascii="宋体" w:eastAsia="宋体" w:hAnsi="宋体" w:cs="宋体" w:hint="eastAsia"/>
          <w:bCs/>
          <w:szCs w:val="21"/>
        </w:rPr>
        <w:t>自已</w:t>
      </w:r>
      <w:proofErr w:type="gramEnd"/>
      <w:r w:rsidRPr="00E420C5">
        <w:rPr>
          <w:rFonts w:ascii="宋体" w:eastAsia="宋体" w:hAnsi="宋体" w:cs="宋体" w:hint="eastAsia"/>
          <w:bCs/>
          <w:szCs w:val="21"/>
        </w:rPr>
        <w:t>命运的主人</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④从根本上改变了世界各国的发展方向、发展道路、发展方式</w:t>
      </w:r>
    </w:p>
    <w:p w:rsidR="0053070B" w:rsidRPr="00E420C5" w:rsidRDefault="0053070B" w:rsidP="0053070B">
      <w:pPr>
        <w:spacing w:after="0" w:line="240" w:lineRule="atLeast"/>
        <w:ind w:firstLineChars="200" w:firstLine="420"/>
        <w:jc w:val="left"/>
        <w:rPr>
          <w:rFonts w:ascii="宋体" w:eastAsia="宋体" w:hAnsi="宋体" w:cs="宋体"/>
          <w:bCs/>
          <w:szCs w:val="21"/>
        </w:rPr>
      </w:pPr>
      <w:r w:rsidRPr="00E420C5">
        <w:rPr>
          <w:rFonts w:ascii="宋体" w:eastAsia="宋体" w:hAnsi="宋体" w:cs="宋体" w:hint="eastAsia"/>
          <w:bCs/>
          <w:szCs w:val="21"/>
        </w:rPr>
        <w:t>A.①②           B.②③           C.②④            D.③④</w:t>
      </w:r>
    </w:p>
    <w:bookmarkEnd w:id="0"/>
    <w:p w:rsidR="0053070B" w:rsidRDefault="0053070B" w:rsidP="0053070B">
      <w:pPr>
        <w:spacing w:after="0" w:line="240" w:lineRule="atLeast"/>
        <w:rPr>
          <w:rFonts w:ascii="宋体" w:eastAsia="宋体" w:hAnsi="宋体" w:cs="宋体"/>
          <w:bCs/>
          <w:color w:val="000000"/>
          <w:szCs w:val="21"/>
        </w:rPr>
      </w:pPr>
    </w:p>
    <w:p w:rsidR="0053070B" w:rsidRPr="002F3DD7" w:rsidRDefault="0053070B" w:rsidP="0053070B">
      <w:pPr>
        <w:spacing w:after="0" w:line="240" w:lineRule="atLeast"/>
        <w:rPr>
          <w:rFonts w:ascii="宋体" w:hAnsi="宋体" w:cs="宋体"/>
          <w:b/>
          <w:color w:val="000000"/>
          <w:sz w:val="24"/>
          <w:szCs w:val="24"/>
        </w:rPr>
      </w:pPr>
      <w:r w:rsidRPr="002F3DD7">
        <w:rPr>
          <w:rFonts w:ascii="宋体" w:hAnsi="宋体" w:cs="宋体" w:hint="eastAsia"/>
          <w:b/>
          <w:color w:val="000000"/>
          <w:sz w:val="24"/>
          <w:szCs w:val="24"/>
        </w:rPr>
        <w:t xml:space="preserve">（二）非选择题  </w:t>
      </w:r>
    </w:p>
    <w:p w:rsidR="0053070B" w:rsidRPr="002F3DD7" w:rsidRDefault="0053070B" w:rsidP="0053070B">
      <w:pPr>
        <w:spacing w:after="0" w:line="240" w:lineRule="atLeast"/>
        <w:ind w:firstLineChars="200" w:firstLine="480"/>
        <w:rPr>
          <w:rFonts w:ascii="楷体" w:eastAsia="楷体" w:hAnsi="楷体" w:cs="宋体"/>
          <w:color w:val="000000"/>
          <w:sz w:val="24"/>
          <w:szCs w:val="24"/>
        </w:rPr>
      </w:pPr>
      <w:r w:rsidRPr="002F3DD7">
        <w:rPr>
          <w:rFonts w:ascii="宋体" w:hAnsi="宋体" w:cs="宋体"/>
          <w:color w:val="000000"/>
          <w:sz w:val="24"/>
          <w:szCs w:val="24"/>
        </w:rPr>
        <w:t>1</w:t>
      </w:r>
      <w:r w:rsidRPr="002F3DD7">
        <w:rPr>
          <w:rFonts w:ascii="宋体" w:hAnsi="宋体" w:cs="宋体" w:hint="eastAsia"/>
          <w:color w:val="000000"/>
          <w:sz w:val="24"/>
          <w:szCs w:val="24"/>
        </w:rPr>
        <w:t>.</w:t>
      </w:r>
      <w:r w:rsidRPr="002F3DD7">
        <w:rPr>
          <w:rFonts w:ascii="宋体" w:eastAsia="宋体" w:hAnsi="宋体" w:cs="宋体" w:hint="eastAsia"/>
          <w:color w:val="000000"/>
          <w:sz w:val="24"/>
          <w:szCs w:val="24"/>
        </w:rPr>
        <w:t>在中国共产党成立之前，中国社会各阶级、各阶层对外国侵略者和本国封建统治者所进行的斗争，存在两个根本性的弱点。请简要加以说明。</w:t>
      </w: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Theme="minorEastAsia" w:hAnsiTheme="minorEastAsia"/>
          <w:color w:val="000000"/>
          <w:sz w:val="24"/>
          <w:szCs w:val="24"/>
        </w:rPr>
      </w:pPr>
    </w:p>
    <w:p w:rsidR="0053070B" w:rsidRPr="002F3DD7" w:rsidRDefault="0053070B" w:rsidP="0053070B">
      <w:pPr>
        <w:spacing w:after="0" w:line="240" w:lineRule="atLeast"/>
        <w:rPr>
          <w:rFonts w:ascii="楷体" w:eastAsia="楷体" w:hAnsi="楷体"/>
          <w:sz w:val="24"/>
          <w:szCs w:val="24"/>
        </w:rPr>
      </w:pPr>
      <w:r w:rsidRPr="002F3DD7">
        <w:rPr>
          <w:rFonts w:asciiTheme="minorEastAsia" w:hAnsiTheme="minorEastAsia"/>
          <w:color w:val="000000"/>
          <w:sz w:val="24"/>
          <w:szCs w:val="24"/>
        </w:rPr>
        <w:t>2.</w:t>
      </w:r>
      <w:r w:rsidRPr="002F3DD7">
        <w:rPr>
          <w:rFonts w:ascii="楷体" w:eastAsia="楷体" w:hAnsi="楷体" w:hint="eastAsia"/>
          <w:sz w:val="24"/>
          <w:szCs w:val="24"/>
        </w:rPr>
        <w:t>《复兴之路》基本陈列通过回顾1840年鸦片战争以来，陷入半殖民地半封建社会深渊的中国各阶层人民在屈辱苦难中奋起抗争，为实现民族复兴进行的种种探索，特别是中国共产党领导全国各族人民争取民族独立人民解放、国家富强人民幸福的光辉历程，充分展示历史和人民怎样选择了马克思主义、选择了中国共产党、选择了社会主义道路、选择了改革开放，充分展示了历史和人民为什么必须始终坚持高举中国特色社会主义伟大旗帜不动摇，坚持中国特色社会主义道路不动摇，坚持中国特色社会主义理论体系不动摇。</w:t>
      </w:r>
    </w:p>
    <w:p w:rsidR="0053070B" w:rsidRPr="002F3DD7" w:rsidRDefault="0053070B" w:rsidP="0053070B">
      <w:pPr>
        <w:spacing w:after="0" w:line="240" w:lineRule="atLeast"/>
        <w:ind w:firstLineChars="200" w:firstLine="480"/>
        <w:rPr>
          <w:rFonts w:ascii="宋体" w:eastAsia="宋体" w:hAnsi="宋体"/>
          <w:sz w:val="24"/>
          <w:szCs w:val="24"/>
        </w:rPr>
      </w:pPr>
      <w:r w:rsidRPr="002F3DD7">
        <w:rPr>
          <w:rFonts w:ascii="宋体" w:eastAsia="宋体" w:hAnsi="宋体" w:hint="eastAsia"/>
          <w:sz w:val="24"/>
          <w:szCs w:val="24"/>
        </w:rPr>
        <w:t>查阅资料，完成下表。</w:t>
      </w:r>
    </w:p>
    <w:tbl>
      <w:tblPr>
        <w:tblStyle w:val="1"/>
        <w:tblW w:w="0" w:type="auto"/>
        <w:tblInd w:w="849" w:type="dxa"/>
        <w:tblLook w:val="04A0" w:firstRow="1" w:lastRow="0" w:firstColumn="1" w:lastColumn="0" w:noHBand="0" w:noVBand="1"/>
      </w:tblPr>
      <w:tblGrid>
        <w:gridCol w:w="1418"/>
        <w:gridCol w:w="6520"/>
      </w:tblGrid>
      <w:tr w:rsidR="0053070B" w:rsidRPr="002F3DD7" w:rsidTr="0053070B">
        <w:tc>
          <w:tcPr>
            <w:tcW w:w="7938" w:type="dxa"/>
            <w:gridSpan w:val="2"/>
          </w:tcPr>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 xml:space="preserve">第三部分 </w:t>
            </w:r>
            <w:r w:rsidRPr="002F3DD7">
              <w:rPr>
                <w:rFonts w:asciiTheme="minorEastAsia" w:hAnsiTheme="minorEastAsia"/>
                <w:color w:val="000000"/>
                <w:sz w:val="24"/>
                <w:szCs w:val="24"/>
              </w:rPr>
              <w:t xml:space="preserve"> </w:t>
            </w:r>
            <w:r w:rsidRPr="002F3DD7">
              <w:rPr>
                <w:rFonts w:asciiTheme="minorEastAsia" w:hAnsiTheme="minorEastAsia" w:hint="eastAsia"/>
                <w:color w:val="000000"/>
                <w:sz w:val="24"/>
                <w:szCs w:val="24"/>
              </w:rPr>
              <w:t>中国共产党肩负起民族独立人民解放历史重任</w:t>
            </w:r>
          </w:p>
        </w:tc>
      </w:tr>
      <w:tr w:rsidR="0053070B" w:rsidRPr="002F3DD7" w:rsidTr="0053070B">
        <w:tc>
          <w:tcPr>
            <w:tcW w:w="1418" w:type="dxa"/>
          </w:tcPr>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单元主题</w:t>
            </w:r>
          </w:p>
        </w:tc>
        <w:tc>
          <w:tcPr>
            <w:tcW w:w="6520" w:type="dxa"/>
          </w:tcPr>
          <w:p w:rsidR="0053070B" w:rsidRPr="002F3DD7" w:rsidRDefault="0053070B" w:rsidP="0053070B">
            <w:pPr>
              <w:spacing w:after="0" w:line="240" w:lineRule="atLeast"/>
              <w:rPr>
                <w:rFonts w:asciiTheme="minorEastAsia" w:hAnsiTheme="minorEastAsia"/>
                <w:color w:val="000000"/>
                <w:sz w:val="24"/>
                <w:szCs w:val="24"/>
              </w:rPr>
            </w:pPr>
            <w:r w:rsidRPr="002F3DD7">
              <w:rPr>
                <w:rFonts w:asciiTheme="minorEastAsia" w:hAnsiTheme="minorEastAsia" w:hint="eastAsia"/>
                <w:color w:val="000000"/>
                <w:sz w:val="24"/>
                <w:szCs w:val="24"/>
              </w:rPr>
              <w:t xml:space="preserve"> </w:t>
            </w:r>
            <w:r w:rsidRPr="002F3DD7">
              <w:rPr>
                <w:rFonts w:asciiTheme="minorEastAsia" w:hAnsiTheme="minorEastAsia"/>
                <w:color w:val="000000"/>
                <w:sz w:val="24"/>
                <w:szCs w:val="24"/>
              </w:rPr>
              <w:t xml:space="preserve">                        </w:t>
            </w:r>
            <w:r w:rsidRPr="002F3DD7">
              <w:rPr>
                <w:rFonts w:asciiTheme="minorEastAsia" w:hAnsiTheme="minorEastAsia" w:hint="eastAsia"/>
                <w:color w:val="000000"/>
                <w:sz w:val="24"/>
                <w:szCs w:val="24"/>
              </w:rPr>
              <w:t>要点概括</w:t>
            </w:r>
          </w:p>
        </w:tc>
      </w:tr>
      <w:tr w:rsidR="0053070B" w:rsidRPr="002F3DD7" w:rsidTr="0053070B">
        <w:tc>
          <w:tcPr>
            <w:tcW w:w="1418" w:type="dxa"/>
          </w:tcPr>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第一单元</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开天辟地</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的大事变</w:t>
            </w:r>
          </w:p>
        </w:tc>
        <w:tc>
          <w:tcPr>
            <w:tcW w:w="6520" w:type="dxa"/>
          </w:tcPr>
          <w:p w:rsidR="0053070B" w:rsidRPr="002F3DD7" w:rsidRDefault="0053070B" w:rsidP="0053070B">
            <w:pPr>
              <w:spacing w:after="0" w:line="240" w:lineRule="atLeast"/>
              <w:rPr>
                <w:rFonts w:asciiTheme="minorEastAsia" w:hAnsiTheme="minorEastAsia"/>
                <w:color w:val="000000"/>
                <w:sz w:val="24"/>
                <w:szCs w:val="24"/>
              </w:rPr>
            </w:pPr>
          </w:p>
        </w:tc>
      </w:tr>
      <w:tr w:rsidR="0053070B" w:rsidRPr="002F3DD7" w:rsidTr="0053070B">
        <w:tc>
          <w:tcPr>
            <w:tcW w:w="1418" w:type="dxa"/>
          </w:tcPr>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第二单元</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探索中国</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革命新道路</w:t>
            </w:r>
          </w:p>
        </w:tc>
        <w:tc>
          <w:tcPr>
            <w:tcW w:w="6520" w:type="dxa"/>
          </w:tcPr>
          <w:p w:rsidR="0053070B" w:rsidRPr="002F3DD7" w:rsidRDefault="0053070B" w:rsidP="0053070B">
            <w:pPr>
              <w:spacing w:after="0" w:line="240" w:lineRule="atLeast"/>
              <w:rPr>
                <w:rFonts w:asciiTheme="minorEastAsia" w:hAnsiTheme="minorEastAsia"/>
                <w:color w:val="000000"/>
                <w:sz w:val="24"/>
                <w:szCs w:val="24"/>
              </w:rPr>
            </w:pPr>
          </w:p>
        </w:tc>
      </w:tr>
      <w:tr w:rsidR="0053070B" w:rsidRPr="002F3DD7" w:rsidTr="0053070B">
        <w:tc>
          <w:tcPr>
            <w:tcW w:w="1418" w:type="dxa"/>
          </w:tcPr>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第三单元</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全民族抗战</w:t>
            </w:r>
          </w:p>
          <w:p w:rsidR="0053070B" w:rsidRPr="002F3DD7" w:rsidRDefault="0053070B" w:rsidP="0053070B">
            <w:pPr>
              <w:spacing w:after="0" w:line="240" w:lineRule="atLeast"/>
              <w:jc w:val="center"/>
              <w:rPr>
                <w:rFonts w:asciiTheme="minorEastAsia" w:hAnsiTheme="minorEastAsia"/>
                <w:color w:val="000000"/>
                <w:sz w:val="24"/>
                <w:szCs w:val="24"/>
              </w:rPr>
            </w:pPr>
            <w:r w:rsidRPr="002F3DD7">
              <w:rPr>
                <w:rFonts w:asciiTheme="minorEastAsia" w:hAnsiTheme="minorEastAsia" w:hint="eastAsia"/>
                <w:color w:val="000000"/>
                <w:sz w:val="24"/>
                <w:szCs w:val="24"/>
              </w:rPr>
              <w:t>的</w:t>
            </w:r>
            <w:proofErr w:type="gramStart"/>
            <w:r w:rsidRPr="002F3DD7">
              <w:rPr>
                <w:rFonts w:asciiTheme="minorEastAsia" w:hAnsiTheme="minorEastAsia" w:hint="eastAsia"/>
                <w:color w:val="000000"/>
                <w:sz w:val="24"/>
                <w:szCs w:val="24"/>
              </w:rPr>
              <w:t>中流低柱</w:t>
            </w:r>
            <w:proofErr w:type="gramEnd"/>
          </w:p>
        </w:tc>
        <w:tc>
          <w:tcPr>
            <w:tcW w:w="6520" w:type="dxa"/>
          </w:tcPr>
          <w:p w:rsidR="0053070B" w:rsidRPr="002F3DD7" w:rsidRDefault="0053070B" w:rsidP="0053070B">
            <w:pPr>
              <w:spacing w:after="0" w:line="240" w:lineRule="atLeast"/>
              <w:rPr>
                <w:rFonts w:asciiTheme="minorEastAsia" w:hAnsiTheme="minorEastAsia"/>
                <w:color w:val="000000"/>
                <w:sz w:val="24"/>
                <w:szCs w:val="24"/>
              </w:rPr>
            </w:pPr>
          </w:p>
        </w:tc>
      </w:tr>
    </w:tbl>
    <w:p w:rsidR="0053070B" w:rsidRPr="002F3DD7" w:rsidRDefault="0053070B" w:rsidP="0053070B">
      <w:pPr>
        <w:spacing w:after="0" w:line="240" w:lineRule="atLeast"/>
        <w:ind w:firstLineChars="200" w:firstLine="480"/>
        <w:rPr>
          <w:rFonts w:asciiTheme="minorEastAsia" w:hAnsiTheme="minorEastAsia"/>
          <w:color w:val="000000"/>
          <w:sz w:val="24"/>
          <w:szCs w:val="24"/>
        </w:rPr>
      </w:pPr>
    </w:p>
    <w:p w:rsidR="0053070B" w:rsidRPr="002F3DD7" w:rsidRDefault="0053070B" w:rsidP="0053070B">
      <w:pPr>
        <w:spacing w:after="0" w:line="240" w:lineRule="atLeast"/>
        <w:ind w:firstLineChars="200" w:firstLine="480"/>
        <w:rPr>
          <w:rFonts w:asciiTheme="minorEastAsia" w:hAnsiTheme="minorEastAsia"/>
          <w:color w:val="000000"/>
          <w:sz w:val="24"/>
          <w:szCs w:val="24"/>
        </w:rPr>
      </w:pPr>
    </w:p>
    <w:p w:rsidR="0053070B" w:rsidRPr="002F3DD7" w:rsidRDefault="0053070B" w:rsidP="0053070B">
      <w:pPr>
        <w:spacing w:after="0" w:line="240" w:lineRule="atLeast"/>
        <w:ind w:firstLineChars="200" w:firstLine="480"/>
        <w:jc w:val="left"/>
        <w:rPr>
          <w:rFonts w:asciiTheme="minorEastAsia" w:hAnsiTheme="minorEastAsia"/>
          <w:color w:val="000000"/>
          <w:sz w:val="24"/>
          <w:szCs w:val="24"/>
        </w:rPr>
      </w:pPr>
    </w:p>
    <w:p w:rsidR="0053070B" w:rsidRPr="002F3DD7" w:rsidRDefault="0053070B" w:rsidP="0053070B">
      <w:pPr>
        <w:spacing w:after="0" w:line="240" w:lineRule="atLeast"/>
        <w:ind w:firstLineChars="200" w:firstLine="480"/>
        <w:jc w:val="left"/>
        <w:rPr>
          <w:rFonts w:asciiTheme="minorEastAsia" w:hAnsiTheme="minorEastAsia"/>
          <w:color w:val="000000"/>
          <w:sz w:val="24"/>
          <w:szCs w:val="24"/>
        </w:rPr>
      </w:pPr>
    </w:p>
    <w:p w:rsidR="00B95016" w:rsidRPr="002F3DD7" w:rsidRDefault="00B95016" w:rsidP="0053070B">
      <w:pPr>
        <w:spacing w:after="0" w:line="240" w:lineRule="atLeast"/>
        <w:ind w:firstLineChars="200" w:firstLine="480"/>
        <w:rPr>
          <w:rFonts w:asciiTheme="minorEastAsia" w:hAnsiTheme="minorEastAsia"/>
          <w:sz w:val="24"/>
          <w:szCs w:val="24"/>
        </w:rPr>
      </w:pPr>
    </w:p>
    <w:sectPr w:rsidR="00B95016" w:rsidRPr="002F3DD7" w:rsidSect="00EC404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360" w:rsidRDefault="003C6360" w:rsidP="00BA3650">
      <w:pPr>
        <w:spacing w:after="0" w:line="240" w:lineRule="auto"/>
      </w:pPr>
      <w:r>
        <w:separator/>
      </w:r>
    </w:p>
  </w:endnote>
  <w:endnote w:type="continuationSeparator" w:id="0">
    <w:p w:rsidR="003C6360" w:rsidRDefault="003C6360" w:rsidP="00B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222296"/>
      <w:docPartObj>
        <w:docPartGallery w:val="Page Numbers (Bottom of Page)"/>
        <w:docPartUnique/>
      </w:docPartObj>
    </w:sdtPr>
    <w:sdtEndPr/>
    <w:sdtContent>
      <w:p w:rsidR="009B166E" w:rsidRDefault="009B166E">
        <w:pPr>
          <w:pStyle w:val="a3"/>
          <w:jc w:val="center"/>
        </w:pPr>
        <w:r>
          <w:fldChar w:fldCharType="begin"/>
        </w:r>
        <w:r>
          <w:instrText>PAGE   \* MERGEFORMAT</w:instrText>
        </w:r>
        <w:r>
          <w:fldChar w:fldCharType="separate"/>
        </w:r>
        <w:r>
          <w:rPr>
            <w:lang w:val="zh-CN"/>
          </w:rPr>
          <w:t>2</w:t>
        </w:r>
        <w:r>
          <w:fldChar w:fldCharType="end"/>
        </w:r>
      </w:p>
    </w:sdtContent>
  </w:sdt>
  <w:p w:rsidR="009B166E" w:rsidRDefault="009B16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360" w:rsidRDefault="003C6360" w:rsidP="00BA3650">
      <w:pPr>
        <w:spacing w:after="0" w:line="240" w:lineRule="auto"/>
      </w:pPr>
      <w:r>
        <w:separator/>
      </w:r>
    </w:p>
  </w:footnote>
  <w:footnote w:type="continuationSeparator" w:id="0">
    <w:p w:rsidR="003C6360" w:rsidRDefault="003C6360" w:rsidP="00BA3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CE43"/>
    <w:multiLevelType w:val="singleLevel"/>
    <w:tmpl w:val="5E78CE43"/>
    <w:lvl w:ilvl="0">
      <w:start w:val="1"/>
      <w:numFmt w:val="chineseCounting"/>
      <w:suff w:val="nothing"/>
      <w:lvlText w:val="%1．"/>
      <w:lvlJc w:val="left"/>
    </w:lvl>
  </w:abstractNum>
  <w:abstractNum w:abstractNumId="1" w15:restartNumberingAfterBreak="0">
    <w:nsid w:val="5E78D02E"/>
    <w:multiLevelType w:val="singleLevel"/>
    <w:tmpl w:val="5E78D02E"/>
    <w:lvl w:ilvl="0">
      <w:start w:val="1"/>
      <w:numFmt w:val="upperLetter"/>
      <w:suff w:val="nothing"/>
      <w:lvlText w:val="%1."/>
      <w:lvlJc w:val="left"/>
    </w:lvl>
  </w:abstractNum>
  <w:abstractNum w:abstractNumId="2" w15:restartNumberingAfterBreak="0">
    <w:nsid w:val="5E78D045"/>
    <w:multiLevelType w:val="singleLevel"/>
    <w:tmpl w:val="5E78D045"/>
    <w:lvl w:ilvl="0">
      <w:start w:val="1"/>
      <w:numFmt w:val="upperLetter"/>
      <w:suff w:val="nothing"/>
      <w:lvlText w:val="%1."/>
      <w:lvlJc w:val="left"/>
    </w:lvl>
  </w:abstractNum>
  <w:abstractNum w:abstractNumId="3" w15:restartNumberingAfterBreak="0">
    <w:nsid w:val="5E78D057"/>
    <w:multiLevelType w:val="singleLevel"/>
    <w:tmpl w:val="5E78D057"/>
    <w:lvl w:ilvl="0">
      <w:start w:val="1"/>
      <w:numFmt w:val="upperLetter"/>
      <w:suff w:val="nothing"/>
      <w:lvlText w:val="%1."/>
      <w:lvlJc w:val="left"/>
    </w:lvl>
  </w:abstractNum>
  <w:abstractNum w:abstractNumId="4" w15:restartNumberingAfterBreak="0">
    <w:nsid w:val="5E78D09F"/>
    <w:multiLevelType w:val="singleLevel"/>
    <w:tmpl w:val="5E78D09F"/>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4A2"/>
    <w:rsid w:val="FFE2009D"/>
    <w:rsid w:val="0003344B"/>
    <w:rsid w:val="000C5EFF"/>
    <w:rsid w:val="000F1B85"/>
    <w:rsid w:val="00112422"/>
    <w:rsid w:val="00183317"/>
    <w:rsid w:val="00243732"/>
    <w:rsid w:val="00243C13"/>
    <w:rsid w:val="002F3DD7"/>
    <w:rsid w:val="003C6360"/>
    <w:rsid w:val="00486AE9"/>
    <w:rsid w:val="004C0DE0"/>
    <w:rsid w:val="004E304E"/>
    <w:rsid w:val="00504DD1"/>
    <w:rsid w:val="00526089"/>
    <w:rsid w:val="0053070B"/>
    <w:rsid w:val="00557AB9"/>
    <w:rsid w:val="005E73E4"/>
    <w:rsid w:val="006930D5"/>
    <w:rsid w:val="00706A68"/>
    <w:rsid w:val="00712FC9"/>
    <w:rsid w:val="007344A2"/>
    <w:rsid w:val="00760A20"/>
    <w:rsid w:val="007B354C"/>
    <w:rsid w:val="007C2DAE"/>
    <w:rsid w:val="00894648"/>
    <w:rsid w:val="00906A7C"/>
    <w:rsid w:val="0092788F"/>
    <w:rsid w:val="009B166E"/>
    <w:rsid w:val="00A0750B"/>
    <w:rsid w:val="00A15C16"/>
    <w:rsid w:val="00AB443A"/>
    <w:rsid w:val="00AC3545"/>
    <w:rsid w:val="00B37419"/>
    <w:rsid w:val="00B95016"/>
    <w:rsid w:val="00BA3650"/>
    <w:rsid w:val="00BC6B35"/>
    <w:rsid w:val="00BD1C6D"/>
    <w:rsid w:val="00C24FDA"/>
    <w:rsid w:val="00C7236A"/>
    <w:rsid w:val="00C838D5"/>
    <w:rsid w:val="00CF7411"/>
    <w:rsid w:val="00E02A4A"/>
    <w:rsid w:val="00E0357B"/>
    <w:rsid w:val="00E3614A"/>
    <w:rsid w:val="00E420C5"/>
    <w:rsid w:val="00EA700A"/>
    <w:rsid w:val="00EB0CA1"/>
    <w:rsid w:val="00EC4047"/>
    <w:rsid w:val="00F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4B283-EB31-47E7-B315-BB4DCD6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next w:val="a7"/>
    <w:uiPriority w:val="59"/>
    <w:qFormat/>
    <w:rsid w:val="00530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lsg</cp:lastModifiedBy>
  <cp:revision>27</cp:revision>
  <dcterms:created xsi:type="dcterms:W3CDTF">2019-09-24T13:46:00Z</dcterms:created>
  <dcterms:modified xsi:type="dcterms:W3CDTF">2020-04-09T04:13:00Z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