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15"/>
        <w:spacing w:line="336" w:lineRule="auto"/>
        <w:jc w:val="center"/>
        <w:textAlignment w:val="center"/>
        <w:rPr>
          <w:rFonts w:ascii="黑体" w:hAnsi="黑体" w:eastAsia="黑体" w:cs="Times New Roman"/>
          <w:color w:val="000000"/>
          <w:sz w:val="28"/>
          <w:szCs w:val="28"/>
        </w:rPr>
      </w:pPr>
      <w:r>
        <w:rPr>
          <w:rFonts w:hint="eastAsia" w:ascii="黑体" w:hAnsi="黑体" w:eastAsia="黑体" w:cs="Times New Roman"/>
          <w:color w:val="000000"/>
          <w:sz w:val="28"/>
          <w:szCs w:val="28"/>
        </w:rPr>
        <w:t>9年级语文第</w:t>
      </w:r>
      <w:r>
        <w:rPr>
          <w:rFonts w:hint="eastAsia" w:ascii="黑体" w:hAnsi="黑体" w:eastAsia="黑体" w:cs="Times New Roman"/>
          <w:color w:val="000000"/>
          <w:sz w:val="28"/>
          <w:szCs w:val="28"/>
          <w:lang w:val="en-US" w:eastAsia="zh-CN"/>
        </w:rPr>
        <w:t>42</w:t>
      </w:r>
      <w:r>
        <w:rPr>
          <w:rFonts w:hint="eastAsia" w:ascii="黑体" w:hAnsi="黑体" w:eastAsia="黑体" w:cs="Times New Roman"/>
          <w:color w:val="000000"/>
          <w:sz w:val="28"/>
          <w:szCs w:val="28"/>
        </w:rPr>
        <w:t>课时《</w:t>
      </w:r>
      <w:r>
        <w:rPr>
          <w:rFonts w:hint="eastAsia" w:ascii="黑体" w:hAnsi="黑体" w:eastAsia="黑体" w:cs="Times New Roman"/>
          <w:color w:val="000000"/>
          <w:sz w:val="28"/>
          <w:szCs w:val="28"/>
          <w:lang w:val="en-US" w:eastAsia="zh-CN"/>
        </w:rPr>
        <w:t>托物言志</w:t>
      </w:r>
      <w:r>
        <w:rPr>
          <w:rFonts w:hint="eastAsia" w:ascii="黑体" w:hAnsi="黑体" w:eastAsia="黑体" w:cs="Times New Roman"/>
          <w:color w:val="000000"/>
          <w:sz w:val="28"/>
          <w:szCs w:val="28"/>
        </w:rPr>
        <w:t>》拓展作业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line="360" w:lineRule="auto"/>
        <w:jc w:val="both"/>
        <w:textAlignment w:val="auto"/>
        <w:outlineLvl w:val="9"/>
        <w:rPr>
          <w:rFonts w:hint="eastAsia" w:ascii="宋体" w:hAnsi="宋体" w:eastAsia="宋体" w:cs="宋体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1.</w:t>
      </w:r>
      <w:r>
        <w:rPr>
          <w:rFonts w:hint="eastAsia" w:ascii="宋体" w:hAnsi="宋体" w:cs="宋体"/>
          <w:sz w:val="21"/>
          <w:szCs w:val="21"/>
          <w:lang w:val="en-US" w:eastAsia="zh-CN"/>
        </w:rPr>
        <w:t>答案示例：</w:t>
      </w:r>
    </w:p>
    <w:p>
      <w:pPr>
        <w:spacing w:line="360" w:lineRule="exact"/>
        <w:ind w:firstLine="420" w:firstLineChars="200"/>
        <w:jc w:val="left"/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eastAsia="宋体" w:cs="宋体"/>
          <w:lang w:val="en-US" w:eastAsia="zh-CN"/>
        </w:rPr>
        <w:t>聊斋，相传清初著名文学家蒲松龄常设烟茶在路边。过路人只须到此讲讲故事</w:t>
      </w:r>
      <w:r>
        <w:rPr>
          <w:rFonts w:hint="eastAsia" w:ascii="宋体" w:hAnsi="宋体" w:cs="宋体"/>
          <w:lang w:val="en-US" w:eastAsia="zh-CN"/>
        </w:rPr>
        <w:t>、</w:t>
      </w:r>
      <w:r>
        <w:rPr>
          <w:rFonts w:hint="eastAsia" w:ascii="宋体" w:hAnsi="宋体" w:eastAsia="宋体" w:cs="宋体"/>
          <w:lang w:val="en-US" w:eastAsia="zh-CN"/>
        </w:rPr>
        <w:t>传闻或聊聊天便可免费享用。一旦听到有用的材料，蒲松龄就回去整理成</w:t>
      </w:r>
      <w:r>
        <w:rPr>
          <w:rFonts w:hint="eastAsia" w:ascii="宋体" w:hAnsi="宋体" w:cs="宋体"/>
          <w:lang w:val="en-US" w:eastAsia="zh-CN"/>
        </w:rPr>
        <w:t>文</w:t>
      </w:r>
      <w:r>
        <w:rPr>
          <w:rFonts w:hint="eastAsia" w:ascii="宋体" w:hAnsi="宋体" w:eastAsia="宋体" w:cs="宋体"/>
          <w:lang w:val="en-US" w:eastAsia="zh-CN"/>
        </w:rPr>
        <w:t>。因此他取书</w:t>
      </w:r>
      <w:r>
        <w:rPr>
          <w:rFonts w:hint="eastAsia" w:ascii="宋体" w:hAnsi="宋体" w:cs="宋体"/>
          <w:lang w:val="en-US" w:eastAsia="zh-CN"/>
        </w:rPr>
        <w:t>屋</w:t>
      </w:r>
      <w:r>
        <w:rPr>
          <w:rFonts w:hint="eastAsia" w:ascii="宋体" w:hAnsi="宋体" w:eastAsia="宋体" w:cs="宋体"/>
          <w:lang w:val="en-US" w:eastAsia="zh-CN"/>
        </w:rPr>
        <w:t>名为聊斋。</w:t>
      </w:r>
    </w:p>
    <w:p>
      <w:pPr>
        <w:pStyle w:val="2"/>
        <w:ind w:firstLine="420" w:firstLineChars="200"/>
      </w:pPr>
      <w:r>
        <w:rPr>
          <w:rFonts w:hint="eastAsia"/>
        </w:rPr>
        <w:t>何妨一下楼</w:t>
      </w:r>
      <w:r>
        <w:rPr>
          <w:rFonts w:hint="eastAsia"/>
          <w:lang w:eastAsia="zh-CN"/>
        </w:rPr>
        <w:t>，</w:t>
      </w:r>
      <w:r>
        <w:rPr>
          <w:rFonts w:hint="eastAsia"/>
        </w:rPr>
        <w:t>现代诗人闻一多在云南昆明研究《楚辞》《诗经》时，常常</w:t>
      </w:r>
      <w:r>
        <w:rPr>
          <w:rFonts w:hint="eastAsia"/>
          <w:lang w:eastAsia="zh-CN"/>
        </w:rPr>
        <w:t>旬</w:t>
      </w:r>
      <w:r>
        <w:rPr>
          <w:rFonts w:hint="eastAsia"/>
        </w:rPr>
        <w:t>日不下楼，故把自己的书命名何妨一下楼。</w:t>
      </w:r>
    </w:p>
    <w:p>
      <w:pPr>
        <w:numPr>
          <w:ilvl w:val="0"/>
          <w:numId w:val="1"/>
        </w:numPr>
        <w:spacing w:line="360" w:lineRule="exact"/>
        <w:jc w:val="both"/>
        <w:rPr>
          <w:rStyle w:val="19"/>
          <w:rFonts w:hint="eastAsia" w:ascii="宋体" w:hAnsi="宋体" w:eastAsia="宋体" w:cs="宋体"/>
          <w:color w:val="000000"/>
          <w:sz w:val="21"/>
          <w:szCs w:val="21"/>
          <w:u w:val="none"/>
        </w:rPr>
      </w:pPr>
      <w:r>
        <w:rPr>
          <w:rFonts w:hint="eastAsia" w:ascii="宋体" w:hAnsi="宋体" w:eastAsia="宋体" w:cs="宋体"/>
          <w:b w:val="0"/>
          <w:bCs w:val="0"/>
          <w:szCs w:val="21"/>
          <w:lang w:eastAsia="zh-CN"/>
        </w:rPr>
        <w:t>能够将花朵和寓意结合起来，言之成理即可</w:t>
      </w:r>
      <w:r>
        <w:rPr>
          <w:rStyle w:val="19"/>
          <w:rFonts w:hint="eastAsia" w:ascii="宋体" w:hAnsi="宋体" w:eastAsia="宋体" w:cs="宋体"/>
          <w:color w:val="000000"/>
          <w:sz w:val="21"/>
          <w:szCs w:val="21"/>
          <w:u w:val="none"/>
        </w:rPr>
        <w:t>。</w:t>
      </w:r>
    </w:p>
    <w:p>
      <w:pPr>
        <w:pStyle w:val="2"/>
        <w:numPr>
          <w:ilvl w:val="0"/>
          <w:numId w:val="1"/>
        </w:numPr>
        <w:ind w:left="0" w:leftChars="0" w:firstLine="0" w:firstLineChars="0"/>
        <w:rPr>
          <w:rFonts w:hint="eastAsia" w:ascii="宋体" w:hAnsi="宋体" w:eastAsia="宋体" w:cs="宋体"/>
          <w:color w:val="000000"/>
          <w:sz w:val="24"/>
          <w:szCs w:val="24"/>
          <w:lang w:eastAsia="zh-CN"/>
        </w:rPr>
      </w:pPr>
      <w:bookmarkStart w:id="0" w:name="_GoBack"/>
      <w:r>
        <w:rPr>
          <w:rFonts w:hint="eastAsia" w:ascii="宋体" w:hAnsi="宋体" w:eastAsia="宋体" w:cs="宋体"/>
          <w:sz w:val="21"/>
          <w:lang w:eastAsia="zh-CN"/>
        </w:rPr>
        <w:t>略</w:t>
      </w:r>
    </w:p>
    <w:bookmarkEnd w:id="0"/>
    <w:sectPr>
      <w:footerReference r:id="rId3" w:type="default"/>
      <w:pgSz w:w="11906" w:h="16838"/>
      <w:pgMar w:top="1440" w:right="1800" w:bottom="1440" w:left="1800" w:header="851" w:footer="794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altName w:val="Wingdings 2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Arial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Bookshelf Symbol 7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Bookshelf Symbol 7">
    <w:panose1 w:val="05010101010101010101"/>
    <w:charset w:val="00"/>
    <w:family w:val="auto"/>
    <w:pitch w:val="default"/>
    <w:sig w:usb0="00000000" w:usb1="00000000" w:usb2="00000000" w:usb3="00000000" w:csb0="80000000" w:csb1="0000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等线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1871841011"/>
      <w:docPartObj>
        <w:docPartGallery w:val="autotext"/>
      </w:docPartObj>
    </w:sdtPr>
    <w:sdtContent>
      <w:p>
        <w:pPr>
          <w:pStyle w:val="4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2</w:t>
        </w:r>
        <w:r>
          <w:fldChar w:fldCharType="end"/>
        </w:r>
      </w:p>
    </w:sdtContent>
  </w:sdt>
  <w:p>
    <w:pPr>
      <w:pStyle w:val="4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473466"/>
    <w:multiLevelType w:val="singleLevel"/>
    <w:tmpl w:val="58473466"/>
    <w:lvl w:ilvl="0" w:tentative="0">
      <w:start w:val="2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62C4"/>
    <w:rsid w:val="000246D0"/>
    <w:rsid w:val="0007331B"/>
    <w:rsid w:val="000A0068"/>
    <w:rsid w:val="0011028E"/>
    <w:rsid w:val="001245A6"/>
    <w:rsid w:val="00150B3C"/>
    <w:rsid w:val="001A737A"/>
    <w:rsid w:val="001D020E"/>
    <w:rsid w:val="00203F2C"/>
    <w:rsid w:val="00284BF1"/>
    <w:rsid w:val="002F0063"/>
    <w:rsid w:val="003628E2"/>
    <w:rsid w:val="003752EA"/>
    <w:rsid w:val="003A172E"/>
    <w:rsid w:val="003A493E"/>
    <w:rsid w:val="0045345A"/>
    <w:rsid w:val="004B6017"/>
    <w:rsid w:val="0051724F"/>
    <w:rsid w:val="00574868"/>
    <w:rsid w:val="00576C92"/>
    <w:rsid w:val="005915D4"/>
    <w:rsid w:val="005C755A"/>
    <w:rsid w:val="005F75E3"/>
    <w:rsid w:val="00674B65"/>
    <w:rsid w:val="006B7B22"/>
    <w:rsid w:val="00704623"/>
    <w:rsid w:val="00722B66"/>
    <w:rsid w:val="00761776"/>
    <w:rsid w:val="00786262"/>
    <w:rsid w:val="007906A7"/>
    <w:rsid w:val="007B4299"/>
    <w:rsid w:val="007D0308"/>
    <w:rsid w:val="007D3957"/>
    <w:rsid w:val="008B723A"/>
    <w:rsid w:val="008C3483"/>
    <w:rsid w:val="008D7C07"/>
    <w:rsid w:val="008E6F0A"/>
    <w:rsid w:val="00912EC5"/>
    <w:rsid w:val="00981205"/>
    <w:rsid w:val="009A102F"/>
    <w:rsid w:val="00A1663A"/>
    <w:rsid w:val="00A168B1"/>
    <w:rsid w:val="00A90962"/>
    <w:rsid w:val="00A93183"/>
    <w:rsid w:val="00AB66E7"/>
    <w:rsid w:val="00B6701E"/>
    <w:rsid w:val="00C003D7"/>
    <w:rsid w:val="00C44D31"/>
    <w:rsid w:val="00C762C4"/>
    <w:rsid w:val="00C9130F"/>
    <w:rsid w:val="00D203E5"/>
    <w:rsid w:val="00D2438A"/>
    <w:rsid w:val="00D26DFF"/>
    <w:rsid w:val="00D54F99"/>
    <w:rsid w:val="00E32DEC"/>
    <w:rsid w:val="00E7779F"/>
    <w:rsid w:val="00E77DB5"/>
    <w:rsid w:val="00EA4666"/>
    <w:rsid w:val="00EA4E16"/>
    <w:rsid w:val="00EB4FE2"/>
    <w:rsid w:val="00F46524"/>
    <w:rsid w:val="00F67A88"/>
    <w:rsid w:val="00F81BBC"/>
    <w:rsid w:val="00FC2EA9"/>
    <w:rsid w:val="04791D7B"/>
    <w:rsid w:val="16D21A28"/>
    <w:rsid w:val="16D94DC8"/>
    <w:rsid w:val="4E4C5A09"/>
    <w:rsid w:val="4EDD0B42"/>
    <w:rsid w:val="5C66072A"/>
    <w:rsid w:val="5FF35296"/>
    <w:rsid w:val="659B72B7"/>
    <w:rsid w:val="66776851"/>
    <w:rsid w:val="6BE26A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qFormat="1" w:uiPriority="99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9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44"/>
      <w:sz w:val="48"/>
      <w:szCs w:val="48"/>
      <w:lang w:val="en-US" w:eastAsia="zh-CN" w:bidi="ar"/>
    </w:rPr>
  </w:style>
  <w:style w:type="character" w:default="1" w:styleId="9">
    <w:name w:val="Default Paragraph Font"/>
    <w:semiHidden/>
    <w:unhideWhenUsed/>
    <w:uiPriority w:val="1"/>
  </w:style>
  <w:style w:type="table" w:default="1" w:styleId="7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link w:val="13"/>
    <w:unhideWhenUsed/>
    <w:qFormat/>
    <w:uiPriority w:val="99"/>
    <w:pPr>
      <w:spacing w:after="120"/>
    </w:pPr>
  </w:style>
  <w:style w:type="paragraph" w:styleId="4">
    <w:name w:val="footer"/>
    <w:basedOn w:val="1"/>
    <w:link w:val="1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paragraph" w:styleId="6">
    <w:name w:val="Normal (Web)"/>
    <w:basedOn w:val="1"/>
    <w:link w:val="14"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sz w:val="24"/>
    </w:rPr>
  </w:style>
  <w:style w:type="table" w:styleId="8">
    <w:name w:val="Table Grid"/>
    <w:basedOn w:val="7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0">
    <w:name w:val="Strong"/>
    <w:qFormat/>
    <w:uiPriority w:val="22"/>
    <w:rPr>
      <w:b/>
      <w:bCs/>
    </w:rPr>
  </w:style>
  <w:style w:type="character" w:styleId="11">
    <w:name w:val="Emphasis"/>
    <w:basedOn w:val="9"/>
    <w:qFormat/>
    <w:uiPriority w:val="20"/>
    <w:rPr>
      <w:rFonts w:cs="Times New Roman"/>
      <w:color w:val="CC0000"/>
    </w:rPr>
  </w:style>
  <w:style w:type="character" w:styleId="12">
    <w:name w:val="Hyperlink"/>
    <w:basedOn w:val="9"/>
    <w:semiHidden/>
    <w:unhideWhenUsed/>
    <w:qFormat/>
    <w:uiPriority w:val="99"/>
    <w:rPr>
      <w:color w:val="0000FF"/>
      <w:u w:val="single"/>
    </w:rPr>
  </w:style>
  <w:style w:type="character" w:customStyle="1" w:styleId="13">
    <w:name w:val="正文文本 字符"/>
    <w:basedOn w:val="9"/>
    <w:link w:val="2"/>
    <w:qFormat/>
    <w:uiPriority w:val="99"/>
    <w:rPr>
      <w:rFonts w:ascii="Calibri" w:hAnsi="Calibri" w:eastAsia="宋体" w:cs="Times New Roman"/>
      <w:szCs w:val="24"/>
    </w:rPr>
  </w:style>
  <w:style w:type="character" w:customStyle="1" w:styleId="14">
    <w:name w:val="普通(网站) 字符"/>
    <w:link w:val="6"/>
    <w:qFormat/>
    <w:uiPriority w:val="99"/>
    <w:rPr>
      <w:rFonts w:ascii="宋体" w:hAnsi="宋体" w:eastAsia="宋体" w:cs="宋体"/>
      <w:sz w:val="24"/>
      <w:szCs w:val="24"/>
    </w:rPr>
  </w:style>
  <w:style w:type="paragraph" w:customStyle="1" w:styleId="15">
    <w:name w:val="Normal_1"/>
    <w:qFormat/>
    <w:uiPriority w:val="0"/>
    <w:pPr>
      <w:widowControl w:val="0"/>
      <w:jc w:val="both"/>
    </w:pPr>
    <w:rPr>
      <w:rFonts w:ascii="Times New Roman" w:hAnsi="Times New Roman" w:eastAsia="宋体" w:cs="宋体"/>
      <w:kern w:val="2"/>
      <w:sz w:val="21"/>
      <w:szCs w:val="22"/>
      <w:lang w:val="en-US" w:eastAsia="zh-CN" w:bidi="ar-SA"/>
    </w:rPr>
  </w:style>
  <w:style w:type="paragraph" w:styleId="16">
    <w:name w:val="List Paragraph"/>
    <w:basedOn w:val="1"/>
    <w:qFormat/>
    <w:uiPriority w:val="34"/>
    <w:pPr>
      <w:ind w:firstLine="420" w:firstLineChars="200"/>
    </w:pPr>
    <w:rPr>
      <w:rFonts w:asciiTheme="minorHAnsi" w:hAnsiTheme="minorHAnsi" w:eastAsiaTheme="minorEastAsia" w:cstheme="minorBidi"/>
      <w:szCs w:val="22"/>
    </w:rPr>
  </w:style>
  <w:style w:type="character" w:customStyle="1" w:styleId="17">
    <w:name w:val="页眉 字符"/>
    <w:basedOn w:val="9"/>
    <w:link w:val="5"/>
    <w:qFormat/>
    <w:uiPriority w:val="99"/>
    <w:rPr>
      <w:sz w:val="18"/>
      <w:szCs w:val="18"/>
    </w:rPr>
  </w:style>
  <w:style w:type="character" w:customStyle="1" w:styleId="18">
    <w:name w:val="页脚 字符"/>
    <w:basedOn w:val="9"/>
    <w:link w:val="4"/>
    <w:qFormat/>
    <w:uiPriority w:val="99"/>
    <w:rPr>
      <w:rFonts w:ascii="Calibri" w:hAnsi="Calibri" w:eastAsia="宋体" w:cs="Times New Roman"/>
      <w:sz w:val="18"/>
      <w:szCs w:val="18"/>
    </w:rPr>
  </w:style>
  <w:style w:type="character" w:customStyle="1" w:styleId="19">
    <w:name w:val="NormalCharacter"/>
    <w:semiHidden/>
    <w:qFormat/>
    <w:uiPriority w:val="0"/>
    <w:rPr>
      <w:rFonts w:hint="default" w:ascii="Times New Roman" w:hAnsi="Times New Roman" w:eastAsia="宋体" w:cs="Times New Roman"/>
      <w:kern w:val="2"/>
      <w:sz w:val="21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5</Pages>
  <Words>655</Words>
  <Characters>3739</Characters>
  <Lines>31</Lines>
  <Paragraphs>8</Paragraphs>
  <TotalTime>25</TotalTime>
  <ScaleCrop>false</ScaleCrop>
  <LinksUpToDate>false</LinksUpToDate>
  <CharactersWithSpaces>4386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2020-02-05T00:50:00Z</dcterms:created>
  <dc:creator>wang li</dc:creator>
  <cp:lastModifiedBy>芳芳</cp:lastModifiedBy>
  <dcterms:modified xsi:type="dcterms:W3CDTF">2020-04-05T06:39:52Z</dcterms:modified>
  <cp:revision>35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