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tiff" ContentType="image/tiff"/>
  <Default Extension="wmf" ContentType="image/x-wmf"/>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spacing w:line="336" w:lineRule="auto"/>
        <w:jc w:val="center"/>
        <w:textAlignment w:val="auto"/>
        <w:rPr>
          <w:rFonts w:hint="default" w:ascii="Times New Roman" w:hAnsi="Times New Roman" w:eastAsia="宋体" w:cs="Times New Roman"/>
          <w:b/>
          <w:bCs/>
          <w:sz w:val="28"/>
          <w:szCs w:val="28"/>
        </w:rPr>
      </w:pPr>
      <w:r>
        <w:rPr>
          <w:rFonts w:hint="default" w:ascii="Times New Roman" w:hAnsi="Times New Roman" w:eastAsia="宋体" w:cs="Times New Roman"/>
          <w:b/>
          <w:bCs/>
          <w:sz w:val="28"/>
          <w:szCs w:val="28"/>
        </w:rPr>
        <w:t>高二年级化学第3课时《平衡移动原理》基础作业</w:t>
      </w:r>
    </w:p>
    <w:p>
      <w:pPr>
        <w:pStyle w:val="2"/>
        <w:keepNext w:val="0"/>
        <w:keepLines w:val="0"/>
        <w:pageBreakBefore w:val="0"/>
        <w:tabs>
          <w:tab w:val="left" w:pos="4620"/>
        </w:tabs>
        <w:kinsoku/>
        <w:wordWrap/>
        <w:overflowPunct/>
        <w:topLinePunct w:val="0"/>
        <w:autoSpaceDE/>
        <w:autoSpaceDN/>
        <w:bidi w:val="0"/>
        <w:snapToGrid w:val="0"/>
        <w:spacing w:line="336" w:lineRule="auto"/>
        <w:textAlignment w:val="auto"/>
        <w:rPr>
          <w:rFonts w:ascii="Times New Roman" w:hAnsi="Times New Roman" w:cs="Times New Roman"/>
          <w:bCs/>
        </w:rPr>
      </w:pPr>
      <w:r>
        <w:rPr>
          <w:rFonts w:hint="eastAsia" w:ascii="Times New Roman" w:hAnsi="Times New Roman" w:cs="Times New Roman"/>
          <w:bCs/>
        </w:rPr>
        <w:t>1、</w:t>
      </w:r>
      <w:r>
        <w:rPr>
          <w:rFonts w:ascii="Times New Roman" w:hAnsi="Times New Roman" w:cs="Times New Roman"/>
          <w:bCs/>
        </w:rPr>
        <w:t>下列关于化学反应限度的说法中正确的是(　　)</w:t>
      </w:r>
    </w:p>
    <w:p>
      <w:pPr>
        <w:pStyle w:val="2"/>
        <w:keepNext w:val="0"/>
        <w:keepLines w:val="0"/>
        <w:pageBreakBefore w:val="0"/>
        <w:tabs>
          <w:tab w:val="left" w:pos="4620"/>
        </w:tabs>
        <w:kinsoku/>
        <w:wordWrap/>
        <w:overflowPunct/>
        <w:topLinePunct w:val="0"/>
        <w:autoSpaceDE/>
        <w:autoSpaceDN/>
        <w:bidi w:val="0"/>
        <w:snapToGrid w:val="0"/>
        <w:spacing w:line="336" w:lineRule="auto"/>
        <w:ind w:firstLine="210" w:firstLineChars="100"/>
        <w:textAlignment w:val="auto"/>
        <w:rPr>
          <w:rFonts w:ascii="Times New Roman" w:hAnsi="Times New Roman" w:cs="Times New Roman"/>
          <w:bCs/>
        </w:rPr>
      </w:pPr>
      <w:r>
        <w:rPr>
          <w:rFonts w:ascii="Times New Roman" w:hAnsi="Times New Roman" w:cs="Times New Roman"/>
          <w:bCs/>
        </w:rPr>
        <w:t>A．一个可逆反应达到的平衡状态就是这个反应在该条件下所能达到的限度</w:t>
      </w:r>
    </w:p>
    <w:p>
      <w:pPr>
        <w:pStyle w:val="2"/>
        <w:keepNext w:val="0"/>
        <w:keepLines w:val="0"/>
        <w:pageBreakBefore w:val="0"/>
        <w:tabs>
          <w:tab w:val="left" w:pos="4620"/>
        </w:tabs>
        <w:kinsoku/>
        <w:wordWrap/>
        <w:overflowPunct/>
        <w:topLinePunct w:val="0"/>
        <w:autoSpaceDE/>
        <w:autoSpaceDN/>
        <w:bidi w:val="0"/>
        <w:snapToGrid w:val="0"/>
        <w:spacing w:line="336" w:lineRule="auto"/>
        <w:ind w:firstLine="210" w:firstLineChars="100"/>
        <w:textAlignment w:val="auto"/>
        <w:rPr>
          <w:rFonts w:ascii="Times New Roman" w:hAnsi="Times New Roman" w:cs="Times New Roman"/>
          <w:bCs/>
        </w:rPr>
      </w:pPr>
      <w:r>
        <w:rPr>
          <w:rFonts w:ascii="Times New Roman" w:hAnsi="Times New Roman" w:cs="Times New Roman"/>
          <w:bCs/>
        </w:rPr>
        <w:t>B．当一个可逆反应达到平衡状态时，正反应速率和逆反应速率相等都等于0</w:t>
      </w:r>
    </w:p>
    <w:p>
      <w:pPr>
        <w:pStyle w:val="2"/>
        <w:keepNext w:val="0"/>
        <w:keepLines w:val="0"/>
        <w:pageBreakBefore w:val="0"/>
        <w:tabs>
          <w:tab w:val="left" w:pos="4620"/>
        </w:tabs>
        <w:kinsoku/>
        <w:wordWrap/>
        <w:overflowPunct/>
        <w:topLinePunct w:val="0"/>
        <w:autoSpaceDE/>
        <w:autoSpaceDN/>
        <w:bidi w:val="0"/>
        <w:snapToGrid w:val="0"/>
        <w:spacing w:line="336" w:lineRule="auto"/>
        <w:ind w:firstLine="210" w:firstLineChars="100"/>
        <w:textAlignment w:val="auto"/>
        <w:rPr>
          <w:rFonts w:ascii="Times New Roman" w:hAnsi="Times New Roman" w:cs="Times New Roman"/>
          <w:bCs/>
        </w:rPr>
      </w:pPr>
      <w:r>
        <w:rPr>
          <w:rFonts w:ascii="Times New Roman" w:hAnsi="Times New Roman" w:cs="Times New Roman"/>
          <w:bCs/>
        </w:rPr>
        <w:t>C．平衡状态是一种静止的状态，因为反应物和生成物的浓度已经不再改变</w:t>
      </w:r>
    </w:p>
    <w:p>
      <w:pPr>
        <w:pStyle w:val="2"/>
        <w:keepNext w:val="0"/>
        <w:keepLines w:val="0"/>
        <w:pageBreakBefore w:val="0"/>
        <w:tabs>
          <w:tab w:val="left" w:pos="4620"/>
        </w:tabs>
        <w:kinsoku/>
        <w:wordWrap/>
        <w:overflowPunct/>
        <w:topLinePunct w:val="0"/>
        <w:autoSpaceDE/>
        <w:autoSpaceDN/>
        <w:bidi w:val="0"/>
        <w:snapToGrid w:val="0"/>
        <w:spacing w:line="336" w:lineRule="auto"/>
        <w:ind w:firstLine="210" w:firstLineChars="100"/>
        <w:textAlignment w:val="auto"/>
        <w:rPr>
          <w:rFonts w:ascii="Times New Roman" w:hAnsi="Times New Roman" w:cs="Times New Roman"/>
          <w:bCs/>
        </w:rPr>
      </w:pPr>
      <w:r>
        <w:rPr>
          <w:rFonts w:ascii="Times New Roman" w:hAnsi="Times New Roman" w:cs="Times New Roman"/>
          <w:bCs/>
        </w:rPr>
        <w:t>D．化学反应的限度不可以通过改变条件而改变</w:t>
      </w:r>
    </w:p>
    <w:p>
      <w:pPr>
        <w:keepNext w:val="0"/>
        <w:keepLines w:val="0"/>
        <w:pageBreakBefore w:val="0"/>
        <w:tabs>
          <w:tab w:val="left" w:pos="5925"/>
        </w:tabs>
        <w:kinsoku/>
        <w:wordWrap/>
        <w:overflowPunct/>
        <w:topLinePunct w:val="0"/>
        <w:autoSpaceDE/>
        <w:autoSpaceDN/>
        <w:bidi w:val="0"/>
        <w:spacing w:line="336" w:lineRule="auto"/>
        <w:textAlignment w:val="auto"/>
        <w:rPr>
          <w:rFonts w:ascii="Times New Roman" w:hAnsi="Times New Roman" w:cs="Times New Roman"/>
          <w:szCs w:val="21"/>
        </w:rPr>
      </w:pPr>
      <w:r>
        <w:rPr>
          <w:rFonts w:ascii="Times New Roman" w:hAnsi="Times New Roman" w:cs="Times New Roman"/>
          <w:szCs w:val="21"/>
        </w:rPr>
        <w:t>2</w:t>
      </w:r>
      <w:r>
        <w:rPr>
          <w:rFonts w:hint="eastAsia" w:ascii="Times New Roman" w:hAnsi="Times New Roman" w:cs="Times New Roman"/>
          <w:szCs w:val="21"/>
        </w:rPr>
        <w:t>、</w:t>
      </w:r>
      <w:r>
        <w:rPr>
          <w:rFonts w:ascii="Times New Roman" w:hAnsi="Times New Roman" w:cs="Times New Roman"/>
          <w:szCs w:val="21"/>
        </w:rPr>
        <w:t>下列关于化学平衡状态的叙述错误的是（    ）</w:t>
      </w:r>
    </w:p>
    <w:p>
      <w:pPr>
        <w:keepNext w:val="0"/>
        <w:keepLines w:val="0"/>
        <w:pageBreakBefore w:val="0"/>
        <w:kinsoku/>
        <w:wordWrap/>
        <w:overflowPunct/>
        <w:topLinePunct w:val="0"/>
        <w:autoSpaceDE/>
        <w:autoSpaceDN/>
        <w:bidi w:val="0"/>
        <w:spacing w:line="336" w:lineRule="auto"/>
        <w:ind w:firstLine="210" w:firstLineChars="100"/>
        <w:textAlignment w:val="auto"/>
        <w:rPr>
          <w:rFonts w:ascii="Times New Roman" w:hAnsi="Times New Roman" w:cs="Times New Roman"/>
          <w:szCs w:val="21"/>
        </w:rPr>
      </w:pPr>
      <w:r>
        <w:rPr>
          <w:rFonts w:ascii="Times New Roman" w:hAnsi="Times New Roman" w:cs="Times New Roman"/>
          <w:szCs w:val="21"/>
        </w:rPr>
        <w:t>A．正、逆反应速率相等        B．反应混合物各自的物质的量不再改变</w:t>
      </w:r>
    </w:p>
    <w:p>
      <w:pPr>
        <w:keepNext w:val="0"/>
        <w:keepLines w:val="0"/>
        <w:pageBreakBefore w:val="0"/>
        <w:kinsoku/>
        <w:wordWrap/>
        <w:overflowPunct/>
        <w:topLinePunct w:val="0"/>
        <w:autoSpaceDE/>
        <w:autoSpaceDN/>
        <w:bidi w:val="0"/>
        <w:spacing w:line="336" w:lineRule="auto"/>
        <w:ind w:firstLine="210" w:firstLineChars="100"/>
        <w:textAlignment w:val="auto"/>
        <w:rPr>
          <w:rFonts w:ascii="Times New Roman" w:hAnsi="Times New Roman" w:cs="Times New Roman"/>
          <w:szCs w:val="21"/>
        </w:rPr>
      </w:pPr>
      <w:r>
        <w:rPr>
          <w:rFonts w:ascii="Times New Roman" w:hAnsi="Times New Roman" w:cs="Times New Roman"/>
          <w:szCs w:val="21"/>
        </w:rPr>
        <w:t>C．正、逆反应停止不再进行    D．外界条件改变，反应会在新的条件下达到新的平衡</w:t>
      </w:r>
    </w:p>
    <w:p>
      <w:pPr>
        <w:pStyle w:val="2"/>
        <w:keepNext w:val="0"/>
        <w:keepLines w:val="0"/>
        <w:pageBreakBefore w:val="0"/>
        <w:tabs>
          <w:tab w:val="left" w:pos="4620"/>
        </w:tabs>
        <w:kinsoku/>
        <w:wordWrap/>
        <w:overflowPunct/>
        <w:topLinePunct w:val="0"/>
        <w:autoSpaceDE/>
        <w:autoSpaceDN/>
        <w:bidi w:val="0"/>
        <w:snapToGrid w:val="0"/>
        <w:spacing w:line="336" w:lineRule="auto"/>
        <w:textAlignment w:val="auto"/>
        <w:rPr>
          <w:rFonts w:ascii="Times New Roman" w:hAnsi="Times New Roman" w:cs="Times New Roman"/>
          <w:bCs/>
        </w:rPr>
      </w:pPr>
      <w:r>
        <w:rPr>
          <w:rFonts w:hint="eastAsia" w:ascii="Times New Roman" w:hAnsi="Times New Roman" w:cs="Times New Roman"/>
          <w:bCs/>
        </w:rPr>
        <w:t>3、</w:t>
      </w:r>
      <w:r>
        <w:rPr>
          <w:rFonts w:ascii="Times New Roman" w:hAnsi="Times New Roman" w:cs="Times New Roman"/>
          <w:bCs/>
        </w:rPr>
        <w:t>在一定条件下的恒容密闭容器中，充入等物质的量的H</w:t>
      </w:r>
      <w:r>
        <w:rPr>
          <w:rFonts w:ascii="Times New Roman" w:hAnsi="Times New Roman" w:cs="Times New Roman"/>
          <w:bCs/>
          <w:vertAlign w:val="subscript"/>
        </w:rPr>
        <w:t>2</w:t>
      </w:r>
      <w:r>
        <w:rPr>
          <w:rFonts w:ascii="Times New Roman" w:hAnsi="Times New Roman" w:cs="Times New Roman"/>
          <w:bCs/>
        </w:rPr>
        <w:t>和Br</w:t>
      </w:r>
      <w:r>
        <w:rPr>
          <w:rFonts w:ascii="Times New Roman" w:hAnsi="Times New Roman" w:cs="Times New Roman"/>
          <w:bCs/>
          <w:vertAlign w:val="subscript"/>
        </w:rPr>
        <w:t>2</w:t>
      </w:r>
      <w:r>
        <w:rPr>
          <w:rFonts w:ascii="Times New Roman" w:hAnsi="Times New Roman" w:cs="Times New Roman"/>
          <w:bCs/>
        </w:rPr>
        <w:t>发生反应H</w:t>
      </w:r>
      <w:r>
        <w:rPr>
          <w:rFonts w:ascii="Times New Roman" w:hAnsi="Times New Roman" w:cs="Times New Roman"/>
          <w:bCs/>
          <w:vertAlign w:val="subscript"/>
        </w:rPr>
        <w:t>2</w:t>
      </w:r>
      <w:r>
        <w:rPr>
          <w:rFonts w:ascii="Times New Roman" w:hAnsi="Times New Roman" w:cs="Times New Roman"/>
          <w:bCs/>
        </w:rPr>
        <w:t>(g)＋Br</w:t>
      </w:r>
      <w:r>
        <w:rPr>
          <w:rFonts w:ascii="Times New Roman" w:hAnsi="Times New Roman" w:cs="Times New Roman"/>
          <w:bCs/>
          <w:vertAlign w:val="subscript"/>
        </w:rPr>
        <w:t>2</w:t>
      </w:r>
      <w:r>
        <w:rPr>
          <w:rFonts w:ascii="Times New Roman" w:hAnsi="Times New Roman" w:cs="Times New Roman"/>
          <w:bCs/>
        </w:rPr>
        <w:t xml:space="preserve">(g) </w:t>
      </w:r>
      <w:r>
        <w:rPr>
          <w:rFonts w:ascii="Times New Roman" w:hAnsi="Times New Roman"/>
        </w:rPr>
        <w:drawing>
          <wp:inline distT="0" distB="0" distL="114300" distR="114300">
            <wp:extent cx="361950" cy="85725"/>
            <wp:effectExtent l="0" t="0" r="0" b="9525"/>
            <wp:docPr id="5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pic:cNvPicPr>
                      <a:picLocks noChangeAspect="1"/>
                    </pic:cNvPicPr>
                  </pic:nvPicPr>
                  <pic:blipFill>
                    <a:blip r:embed="rId4"/>
                    <a:stretch>
                      <a:fillRect/>
                    </a:stretch>
                  </pic:blipFill>
                  <pic:spPr>
                    <a:xfrm>
                      <a:off x="0" y="0"/>
                      <a:ext cx="361950" cy="85725"/>
                    </a:xfrm>
                    <a:prstGeom prst="rect">
                      <a:avLst/>
                    </a:prstGeom>
                    <a:noFill/>
                    <a:ln>
                      <a:noFill/>
                    </a:ln>
                  </pic:spPr>
                </pic:pic>
              </a:graphicData>
            </a:graphic>
          </wp:inline>
        </w:drawing>
      </w:r>
      <w:r>
        <w:rPr>
          <w:rFonts w:ascii="Times New Roman" w:hAnsi="Times New Roman" w:cs="Times New Roman"/>
          <w:bCs/>
        </w:rPr>
        <w:t>2HBr(g)，下列叙述中能说明该反应为可逆反应的是(　　)</w:t>
      </w:r>
    </w:p>
    <w:p>
      <w:pPr>
        <w:pStyle w:val="2"/>
        <w:keepNext w:val="0"/>
        <w:keepLines w:val="0"/>
        <w:pageBreakBefore w:val="0"/>
        <w:tabs>
          <w:tab w:val="left" w:pos="4620"/>
        </w:tabs>
        <w:kinsoku/>
        <w:wordWrap/>
        <w:overflowPunct/>
        <w:topLinePunct w:val="0"/>
        <w:autoSpaceDE/>
        <w:autoSpaceDN/>
        <w:bidi w:val="0"/>
        <w:snapToGrid w:val="0"/>
        <w:spacing w:line="336" w:lineRule="auto"/>
        <w:textAlignment w:val="auto"/>
        <w:rPr>
          <w:rFonts w:ascii="Times New Roman" w:hAnsi="Times New Roman" w:cs="Times New Roman"/>
          <w:bCs/>
        </w:rPr>
      </w:pPr>
      <w:r>
        <w:rPr>
          <w:rFonts w:hint="eastAsia" w:hAnsi="宋体" w:cs="宋体"/>
          <w:bCs/>
        </w:rPr>
        <w:t>①</w:t>
      </w:r>
      <w:r>
        <w:rPr>
          <w:rFonts w:ascii="Times New Roman" w:hAnsi="Times New Roman" w:cs="Times New Roman"/>
          <w:bCs/>
        </w:rPr>
        <w:t xml:space="preserve">一段时间后，容器内气体的颜色由红棕色转变为浅红色，且不再变化 </w:t>
      </w:r>
    </w:p>
    <w:p>
      <w:pPr>
        <w:pStyle w:val="2"/>
        <w:keepNext w:val="0"/>
        <w:keepLines w:val="0"/>
        <w:pageBreakBefore w:val="0"/>
        <w:tabs>
          <w:tab w:val="left" w:pos="4620"/>
        </w:tabs>
        <w:kinsoku/>
        <w:wordWrap/>
        <w:overflowPunct/>
        <w:topLinePunct w:val="0"/>
        <w:autoSpaceDE/>
        <w:autoSpaceDN/>
        <w:bidi w:val="0"/>
        <w:snapToGrid w:val="0"/>
        <w:spacing w:line="336" w:lineRule="auto"/>
        <w:textAlignment w:val="auto"/>
        <w:rPr>
          <w:rFonts w:ascii="Times New Roman" w:hAnsi="Times New Roman" w:cs="Times New Roman"/>
          <w:bCs/>
        </w:rPr>
      </w:pPr>
      <w:r>
        <w:rPr>
          <w:rFonts w:hint="eastAsia" w:hAnsi="宋体" w:cs="宋体"/>
          <w:bCs/>
        </w:rPr>
        <w:t>②</w:t>
      </w:r>
      <w:r>
        <w:rPr>
          <w:rFonts w:ascii="Times New Roman" w:hAnsi="Times New Roman" w:cs="Times New Roman"/>
          <w:bCs/>
        </w:rPr>
        <w:t xml:space="preserve">反应前后气体的压强不变 </w:t>
      </w:r>
    </w:p>
    <w:p>
      <w:pPr>
        <w:pStyle w:val="2"/>
        <w:keepNext w:val="0"/>
        <w:keepLines w:val="0"/>
        <w:pageBreakBefore w:val="0"/>
        <w:tabs>
          <w:tab w:val="left" w:pos="4620"/>
        </w:tabs>
        <w:kinsoku/>
        <w:wordWrap/>
        <w:overflowPunct/>
        <w:topLinePunct w:val="0"/>
        <w:autoSpaceDE/>
        <w:autoSpaceDN/>
        <w:bidi w:val="0"/>
        <w:snapToGrid w:val="0"/>
        <w:spacing w:line="336" w:lineRule="auto"/>
        <w:textAlignment w:val="auto"/>
        <w:rPr>
          <w:rFonts w:ascii="Times New Roman" w:hAnsi="Times New Roman" w:cs="Times New Roman"/>
          <w:bCs/>
        </w:rPr>
      </w:pPr>
      <w:r>
        <w:rPr>
          <w:rFonts w:hint="eastAsia" w:hAnsi="宋体" w:cs="宋体"/>
          <w:bCs/>
        </w:rPr>
        <w:t>③</w:t>
      </w:r>
      <w:r>
        <w:rPr>
          <w:rFonts w:ascii="Times New Roman" w:hAnsi="Times New Roman" w:cs="Times New Roman"/>
          <w:bCs/>
        </w:rPr>
        <w:t xml:space="preserve">反应前后气体的平均相对分子质量为81 </w:t>
      </w:r>
    </w:p>
    <w:p>
      <w:pPr>
        <w:pStyle w:val="2"/>
        <w:keepNext w:val="0"/>
        <w:keepLines w:val="0"/>
        <w:pageBreakBefore w:val="0"/>
        <w:tabs>
          <w:tab w:val="left" w:pos="4620"/>
        </w:tabs>
        <w:kinsoku/>
        <w:wordWrap/>
        <w:overflowPunct/>
        <w:topLinePunct w:val="0"/>
        <w:autoSpaceDE/>
        <w:autoSpaceDN/>
        <w:bidi w:val="0"/>
        <w:snapToGrid w:val="0"/>
        <w:spacing w:line="336" w:lineRule="auto"/>
        <w:textAlignment w:val="auto"/>
        <w:rPr>
          <w:rFonts w:ascii="Times New Roman" w:hAnsi="Times New Roman" w:cs="Times New Roman"/>
          <w:bCs/>
        </w:rPr>
      </w:pPr>
      <w:r>
        <w:rPr>
          <w:rFonts w:hint="eastAsia" w:hAnsi="宋体" w:cs="宋体"/>
          <w:bCs/>
        </w:rPr>
        <w:t>④</w:t>
      </w:r>
      <w:r>
        <w:rPr>
          <w:rFonts w:ascii="Times New Roman" w:hAnsi="Times New Roman" w:cs="Times New Roman"/>
          <w:bCs/>
        </w:rPr>
        <w:t>反应后检测出混合气体为三种气体的混合物</w:t>
      </w:r>
    </w:p>
    <w:p>
      <w:pPr>
        <w:pStyle w:val="2"/>
        <w:keepNext w:val="0"/>
        <w:keepLines w:val="0"/>
        <w:pageBreakBefore w:val="0"/>
        <w:tabs>
          <w:tab w:val="left" w:pos="4620"/>
        </w:tabs>
        <w:kinsoku/>
        <w:wordWrap/>
        <w:overflowPunct/>
        <w:topLinePunct w:val="0"/>
        <w:autoSpaceDE/>
        <w:autoSpaceDN/>
        <w:bidi w:val="0"/>
        <w:snapToGrid w:val="0"/>
        <w:spacing w:line="336" w:lineRule="auto"/>
        <w:ind w:firstLine="210" w:firstLineChars="100"/>
        <w:textAlignment w:val="auto"/>
        <w:rPr>
          <w:rFonts w:ascii="Times New Roman" w:hAnsi="Times New Roman" w:cs="Times New Roman"/>
          <w:bCs/>
        </w:rPr>
      </w:pPr>
      <w:r>
        <w:rPr>
          <w:rFonts w:ascii="Times New Roman" w:hAnsi="Times New Roman" w:cs="Times New Roman"/>
          <w:bCs/>
        </w:rPr>
        <w:t>A．</w:t>
      </w:r>
      <w:r>
        <w:rPr>
          <w:rFonts w:hint="eastAsia" w:hAnsi="宋体" w:cs="宋体"/>
          <w:bCs/>
        </w:rPr>
        <w:t>①④</w:t>
      </w:r>
      <w:r>
        <w:rPr>
          <w:rFonts w:ascii="Times New Roman" w:hAnsi="Times New Roman" w:cs="Times New Roman"/>
          <w:bCs/>
        </w:rPr>
        <w:t xml:space="preserve">  </w:t>
      </w:r>
      <w:r>
        <w:rPr>
          <w:rFonts w:hint="eastAsia" w:ascii="Times New Roman" w:hAnsi="Times New Roman" w:cs="Times New Roman"/>
          <w:bCs/>
          <w:lang w:val="en-US" w:eastAsia="zh-CN"/>
        </w:rPr>
        <w:t xml:space="preserve">          </w:t>
      </w:r>
      <w:r>
        <w:rPr>
          <w:rFonts w:ascii="Times New Roman" w:hAnsi="Times New Roman" w:cs="Times New Roman"/>
          <w:bCs/>
        </w:rPr>
        <w:t>B．</w:t>
      </w:r>
      <w:r>
        <w:rPr>
          <w:rFonts w:hint="eastAsia" w:hAnsi="宋体" w:cs="宋体"/>
          <w:bCs/>
        </w:rPr>
        <w:t>①③④</w:t>
      </w:r>
      <w:r>
        <w:rPr>
          <w:rFonts w:hint="eastAsia" w:hAnsi="宋体" w:cs="宋体"/>
          <w:bCs/>
          <w:lang w:val="en-US" w:eastAsia="zh-CN"/>
        </w:rPr>
        <w:t xml:space="preserve">           </w:t>
      </w:r>
      <w:r>
        <w:rPr>
          <w:rFonts w:ascii="Times New Roman" w:hAnsi="Times New Roman" w:cs="Times New Roman"/>
          <w:bCs/>
        </w:rPr>
        <w:t>C．</w:t>
      </w:r>
      <w:r>
        <w:rPr>
          <w:rFonts w:hint="eastAsia" w:hAnsi="宋体" w:cs="宋体"/>
          <w:bCs/>
        </w:rPr>
        <w:t>③④</w:t>
      </w:r>
      <w:r>
        <w:rPr>
          <w:rFonts w:ascii="Times New Roman" w:hAnsi="Times New Roman" w:cs="Times New Roman"/>
          <w:bCs/>
        </w:rPr>
        <w:t xml:space="preserve">  </w:t>
      </w:r>
      <w:r>
        <w:rPr>
          <w:rFonts w:hint="eastAsia" w:ascii="Times New Roman" w:hAnsi="Times New Roman" w:cs="Times New Roman"/>
          <w:bCs/>
          <w:lang w:val="en-US" w:eastAsia="zh-CN"/>
        </w:rPr>
        <w:t xml:space="preserve">         </w:t>
      </w:r>
      <w:r>
        <w:rPr>
          <w:rFonts w:ascii="Times New Roman" w:hAnsi="Times New Roman" w:cs="Times New Roman"/>
          <w:bCs/>
        </w:rPr>
        <w:t>D．</w:t>
      </w:r>
      <w:r>
        <w:rPr>
          <w:rFonts w:hint="eastAsia" w:hAnsi="宋体" w:cs="宋体"/>
          <w:bCs/>
        </w:rPr>
        <w:t>①②③④</w:t>
      </w:r>
    </w:p>
    <w:p>
      <w:pPr>
        <w:pStyle w:val="2"/>
        <w:keepNext w:val="0"/>
        <w:keepLines w:val="0"/>
        <w:pageBreakBefore w:val="0"/>
        <w:tabs>
          <w:tab w:val="left" w:pos="4620"/>
        </w:tabs>
        <w:kinsoku/>
        <w:wordWrap/>
        <w:overflowPunct/>
        <w:topLinePunct w:val="0"/>
        <w:autoSpaceDE/>
        <w:autoSpaceDN/>
        <w:bidi w:val="0"/>
        <w:snapToGrid w:val="0"/>
        <w:spacing w:line="336" w:lineRule="auto"/>
        <w:textAlignment w:val="auto"/>
        <w:rPr>
          <w:rFonts w:ascii="Times New Roman" w:hAnsi="Times New Roman" w:cs="Times New Roman"/>
          <w:bCs/>
        </w:rPr>
      </w:pPr>
      <w:r>
        <w:rPr>
          <w:rFonts w:hint="eastAsia" w:ascii="Times New Roman" w:hAnsi="Times New Roman" w:cs="Times New Roman"/>
          <w:bCs/>
        </w:rPr>
        <w:t>4、</w:t>
      </w:r>
      <w:r>
        <w:rPr>
          <w:rFonts w:ascii="Times New Roman" w:hAnsi="Times New Roman" w:cs="Times New Roman"/>
          <w:bCs/>
        </w:rPr>
        <w:t>下列说法中可以证明反应N</w:t>
      </w:r>
      <w:r>
        <w:rPr>
          <w:rFonts w:ascii="Times New Roman" w:hAnsi="Times New Roman" w:cs="Times New Roman"/>
          <w:bCs/>
          <w:vertAlign w:val="subscript"/>
        </w:rPr>
        <w:t>2</w:t>
      </w:r>
      <w:r>
        <w:rPr>
          <w:rFonts w:ascii="Times New Roman" w:hAnsi="Times New Roman" w:cs="Times New Roman"/>
          <w:bCs/>
        </w:rPr>
        <w:t>(g)＋3H</w:t>
      </w:r>
      <w:r>
        <w:rPr>
          <w:rFonts w:ascii="Times New Roman" w:hAnsi="Times New Roman" w:cs="Times New Roman"/>
          <w:bCs/>
          <w:vertAlign w:val="subscript"/>
        </w:rPr>
        <w:t>2</w:t>
      </w:r>
      <w:r>
        <w:rPr>
          <w:rFonts w:ascii="Times New Roman" w:hAnsi="Times New Roman" w:cs="Times New Roman"/>
          <w:bCs/>
        </w:rPr>
        <w:t xml:space="preserve">(g) </w:t>
      </w:r>
      <w:r>
        <w:rPr>
          <w:rFonts w:ascii="Times New Roman" w:hAnsi="Times New Roman"/>
        </w:rPr>
        <w:drawing>
          <wp:inline distT="0" distB="0" distL="114300" distR="114300">
            <wp:extent cx="361950" cy="85725"/>
            <wp:effectExtent l="0" t="0" r="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361950" cy="85725"/>
                    </a:xfrm>
                    <a:prstGeom prst="rect">
                      <a:avLst/>
                    </a:prstGeom>
                    <a:noFill/>
                    <a:ln>
                      <a:noFill/>
                    </a:ln>
                  </pic:spPr>
                </pic:pic>
              </a:graphicData>
            </a:graphic>
          </wp:inline>
        </w:drawing>
      </w:r>
      <w:r>
        <w:rPr>
          <w:rFonts w:ascii="Times New Roman" w:hAnsi="Times New Roman" w:cs="Times New Roman"/>
          <w:bCs/>
        </w:rPr>
        <w:t>2NH</w:t>
      </w:r>
      <w:r>
        <w:rPr>
          <w:rFonts w:ascii="Times New Roman" w:hAnsi="Times New Roman" w:cs="Times New Roman"/>
          <w:bCs/>
          <w:vertAlign w:val="subscript"/>
        </w:rPr>
        <w:t>3</w:t>
      </w:r>
      <w:r>
        <w:rPr>
          <w:rFonts w:ascii="Times New Roman" w:hAnsi="Times New Roman" w:cs="Times New Roman"/>
          <w:bCs/>
        </w:rPr>
        <w:t>(g)已达到平衡状态的是(　　)</w:t>
      </w:r>
    </w:p>
    <w:p>
      <w:pPr>
        <w:pStyle w:val="2"/>
        <w:keepNext w:val="0"/>
        <w:keepLines w:val="0"/>
        <w:pageBreakBefore w:val="0"/>
        <w:tabs>
          <w:tab w:val="left" w:pos="4620"/>
        </w:tabs>
        <w:kinsoku/>
        <w:wordWrap/>
        <w:overflowPunct/>
        <w:topLinePunct w:val="0"/>
        <w:autoSpaceDE/>
        <w:autoSpaceDN/>
        <w:bidi w:val="0"/>
        <w:snapToGrid w:val="0"/>
        <w:spacing w:line="336" w:lineRule="auto"/>
        <w:ind w:firstLine="210" w:firstLineChars="100"/>
        <w:textAlignment w:val="auto"/>
        <w:rPr>
          <w:rFonts w:ascii="Times New Roman" w:hAnsi="Times New Roman" w:cs="Times New Roman"/>
          <w:bCs/>
        </w:rPr>
      </w:pPr>
      <w:r>
        <w:rPr>
          <w:rFonts w:ascii="Times New Roman" w:hAnsi="Times New Roman" w:cs="Times New Roman"/>
          <w:bCs/>
        </w:rPr>
        <w:t>A．1个N</w:t>
      </w:r>
      <w:r>
        <w:rPr>
          <w:rFonts w:hAnsi="宋体" w:cs="Times New Roman"/>
          <w:bCs/>
        </w:rPr>
        <w:t>≡</w:t>
      </w:r>
      <w:r>
        <w:rPr>
          <w:rFonts w:ascii="Times New Roman" w:hAnsi="Times New Roman" w:cs="Times New Roman"/>
          <w:bCs/>
        </w:rPr>
        <w:t>N键断裂的同时，有3个H—H键形成</w:t>
      </w:r>
    </w:p>
    <w:p>
      <w:pPr>
        <w:pStyle w:val="2"/>
        <w:keepNext w:val="0"/>
        <w:keepLines w:val="0"/>
        <w:pageBreakBefore w:val="0"/>
        <w:tabs>
          <w:tab w:val="left" w:pos="4620"/>
        </w:tabs>
        <w:kinsoku/>
        <w:wordWrap/>
        <w:overflowPunct/>
        <w:topLinePunct w:val="0"/>
        <w:autoSpaceDE/>
        <w:autoSpaceDN/>
        <w:bidi w:val="0"/>
        <w:snapToGrid w:val="0"/>
        <w:spacing w:line="336" w:lineRule="auto"/>
        <w:ind w:firstLine="210" w:firstLineChars="100"/>
        <w:textAlignment w:val="auto"/>
        <w:rPr>
          <w:rFonts w:ascii="Times New Roman" w:hAnsi="Times New Roman" w:cs="Times New Roman"/>
          <w:bCs/>
        </w:rPr>
      </w:pPr>
      <w:r>
        <w:rPr>
          <w:rFonts w:ascii="Times New Roman" w:hAnsi="Times New Roman" w:cs="Times New Roman"/>
          <w:bCs/>
        </w:rPr>
        <w:t>B．1个N</w:t>
      </w:r>
      <w:r>
        <w:rPr>
          <w:rFonts w:hAnsi="宋体" w:cs="Times New Roman"/>
          <w:bCs/>
        </w:rPr>
        <w:t>≡</w:t>
      </w:r>
      <w:r>
        <w:rPr>
          <w:rFonts w:ascii="Times New Roman" w:hAnsi="Times New Roman" w:cs="Times New Roman"/>
          <w:bCs/>
        </w:rPr>
        <w:t>N键断裂的同时，有3个H—H键断裂</w:t>
      </w:r>
    </w:p>
    <w:p>
      <w:pPr>
        <w:pStyle w:val="2"/>
        <w:keepNext w:val="0"/>
        <w:keepLines w:val="0"/>
        <w:pageBreakBefore w:val="0"/>
        <w:tabs>
          <w:tab w:val="left" w:pos="4620"/>
        </w:tabs>
        <w:kinsoku/>
        <w:wordWrap/>
        <w:overflowPunct/>
        <w:topLinePunct w:val="0"/>
        <w:autoSpaceDE/>
        <w:autoSpaceDN/>
        <w:bidi w:val="0"/>
        <w:snapToGrid w:val="0"/>
        <w:spacing w:line="336" w:lineRule="auto"/>
        <w:ind w:firstLine="210" w:firstLineChars="100"/>
        <w:textAlignment w:val="auto"/>
        <w:rPr>
          <w:rFonts w:ascii="Times New Roman" w:hAnsi="Times New Roman" w:cs="Times New Roman"/>
          <w:bCs/>
        </w:rPr>
      </w:pPr>
      <w:r>
        <w:rPr>
          <w:rFonts w:ascii="Times New Roman" w:hAnsi="Times New Roman" w:cs="Times New Roman"/>
          <w:bCs/>
        </w:rPr>
        <w:t>C．1个N</w:t>
      </w:r>
      <w:r>
        <w:rPr>
          <w:rFonts w:hAnsi="宋体" w:cs="Times New Roman"/>
          <w:bCs/>
        </w:rPr>
        <w:t>≡</w:t>
      </w:r>
      <w:r>
        <w:rPr>
          <w:rFonts w:ascii="Times New Roman" w:hAnsi="Times New Roman" w:cs="Times New Roman"/>
          <w:bCs/>
        </w:rPr>
        <w:t>N键断裂的同时，有2个N—H键断裂</w:t>
      </w:r>
    </w:p>
    <w:p>
      <w:pPr>
        <w:pStyle w:val="2"/>
        <w:keepNext w:val="0"/>
        <w:keepLines w:val="0"/>
        <w:pageBreakBefore w:val="0"/>
        <w:tabs>
          <w:tab w:val="left" w:pos="4620"/>
        </w:tabs>
        <w:kinsoku/>
        <w:wordWrap/>
        <w:overflowPunct/>
        <w:topLinePunct w:val="0"/>
        <w:autoSpaceDE/>
        <w:autoSpaceDN/>
        <w:bidi w:val="0"/>
        <w:snapToGrid w:val="0"/>
        <w:spacing w:line="336" w:lineRule="auto"/>
        <w:ind w:firstLine="210" w:firstLineChars="100"/>
        <w:textAlignment w:val="auto"/>
        <w:rPr>
          <w:rFonts w:ascii="Times New Roman" w:hAnsi="Times New Roman" w:cs="Times New Roman"/>
          <w:bCs/>
        </w:rPr>
      </w:pPr>
      <w:r>
        <w:rPr>
          <w:rFonts w:ascii="Times New Roman" w:hAnsi="Times New Roman" w:cs="Times New Roman"/>
          <w:bCs/>
        </w:rPr>
        <w:t>D．1个N</w:t>
      </w:r>
      <w:r>
        <w:rPr>
          <w:rFonts w:hAnsi="宋体" w:cs="Times New Roman"/>
          <w:bCs/>
        </w:rPr>
        <w:t>≡</w:t>
      </w:r>
      <w:r>
        <w:rPr>
          <w:rFonts w:ascii="Times New Roman" w:hAnsi="Times New Roman" w:cs="Times New Roman"/>
          <w:bCs/>
        </w:rPr>
        <w:t>N键断裂的同时，有6个N—H键形成</w:t>
      </w:r>
    </w:p>
    <w:p>
      <w:pPr>
        <w:keepNext w:val="0"/>
        <w:keepLines w:val="0"/>
        <w:pageBreakBefore w:val="0"/>
        <w:kinsoku/>
        <w:wordWrap/>
        <w:overflowPunct/>
        <w:topLinePunct w:val="0"/>
        <w:autoSpaceDE/>
        <w:autoSpaceDN/>
        <w:bidi w:val="0"/>
        <w:spacing w:line="336" w:lineRule="auto"/>
        <w:textAlignment w:val="auto"/>
        <w:rPr>
          <w:rFonts w:ascii="Times New Roman" w:hAnsi="Times New Roman" w:cs="Times New Roman"/>
        </w:rPr>
      </w:pPr>
      <w:r>
        <w:rPr>
          <w:rFonts w:hint="eastAsia" w:ascii="Times New Roman" w:hAnsi="Times New Roman" w:cs="Times New Roman"/>
        </w:rPr>
        <w:t>5、</w:t>
      </w:r>
      <w:r>
        <w:rPr>
          <w:rFonts w:ascii="Times New Roman" w:hAnsi="Times New Roman" w:cs="Times New Roman"/>
        </w:rPr>
        <w:t>密闭高炉中发生反应：Fe</w:t>
      </w:r>
      <w:r>
        <w:rPr>
          <w:rFonts w:ascii="Times New Roman" w:hAnsi="Times New Roman" w:cs="Times New Roman"/>
          <w:vertAlign w:val="subscript"/>
        </w:rPr>
        <w:t>2</w:t>
      </w:r>
      <w:r>
        <w:rPr>
          <w:rFonts w:ascii="Times New Roman" w:hAnsi="Times New Roman" w:cs="Times New Roman"/>
        </w:rPr>
        <w:t>O</w:t>
      </w:r>
      <w:r>
        <w:rPr>
          <w:rFonts w:ascii="Times New Roman" w:hAnsi="Times New Roman" w:cs="Times New Roman"/>
          <w:vertAlign w:val="subscript"/>
        </w:rPr>
        <w:t>3</w:t>
      </w:r>
      <w:r>
        <w:rPr>
          <w:rFonts w:ascii="Times New Roman" w:hAnsi="Times New Roman" w:cs="Times New Roman"/>
        </w:rPr>
        <w:t>(s)</w:t>
      </w:r>
      <w:r>
        <w:rPr>
          <w:rFonts w:hint="eastAsia" w:ascii="Times New Roman" w:hAnsi="Times New Roman" w:cs="Times New Roman"/>
          <w:lang w:val="en-US" w:eastAsia="zh-CN"/>
        </w:rPr>
        <w:t xml:space="preserve"> </w:t>
      </w:r>
      <w:r>
        <w:rPr>
          <w:rFonts w:ascii="Times New Roman" w:hAnsi="Times New Roman" w:cs="Times New Roman"/>
        </w:rPr>
        <w:t>+</w:t>
      </w:r>
      <w:r>
        <w:rPr>
          <w:rFonts w:hint="eastAsia" w:ascii="Times New Roman" w:hAnsi="Times New Roman" w:cs="Times New Roman"/>
          <w:lang w:val="en-US" w:eastAsia="zh-CN"/>
        </w:rPr>
        <w:t xml:space="preserve"> </w:t>
      </w:r>
      <w:r>
        <w:rPr>
          <w:rFonts w:ascii="Times New Roman" w:hAnsi="Times New Roman" w:cs="Times New Roman"/>
        </w:rPr>
        <w:t>3CO(g)</w:t>
      </w:r>
      <w:r>
        <w:rPr>
          <w:rFonts w:ascii="Times New Roman" w:hAnsi="Times New Roman" w:cs="Times New Roman"/>
          <w:szCs w:val="21"/>
        </w:rPr>
        <w:drawing>
          <wp:inline distT="0" distB="0" distL="0" distR="0">
            <wp:extent cx="314325" cy="95250"/>
            <wp:effectExtent l="0" t="0" r="5715" b="11430"/>
            <wp:docPr id="124"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3"/>
                    <pic:cNvPicPr>
                      <a:picLocks noChangeAspect="1" noChangeArrowheads="1"/>
                    </pic:cNvPicPr>
                  </pic:nvPicPr>
                  <pic:blipFill>
                    <a:blip r:embed="rId5" cstate="print"/>
                    <a:srcRect/>
                    <a:stretch>
                      <a:fillRect/>
                    </a:stretch>
                  </pic:blipFill>
                  <pic:spPr>
                    <a:xfrm>
                      <a:off x="0" y="0"/>
                      <a:ext cx="314325" cy="95250"/>
                    </a:xfrm>
                    <a:prstGeom prst="rect">
                      <a:avLst/>
                    </a:prstGeom>
                    <a:noFill/>
                    <a:ln w="9525">
                      <a:noFill/>
                      <a:miter lim="800000"/>
                      <a:headEnd/>
                      <a:tailEnd/>
                    </a:ln>
                  </pic:spPr>
                </pic:pic>
              </a:graphicData>
            </a:graphic>
          </wp:inline>
        </w:drawing>
      </w:r>
      <w:r>
        <w:rPr>
          <w:rFonts w:ascii="Times New Roman" w:hAnsi="Times New Roman" w:cs="Times New Roman"/>
        </w:rPr>
        <w:t>2Fe(s)</w:t>
      </w:r>
      <w:r>
        <w:rPr>
          <w:rFonts w:hint="eastAsia" w:ascii="Times New Roman" w:hAnsi="Times New Roman" w:cs="Times New Roman"/>
          <w:lang w:val="en-US" w:eastAsia="zh-CN"/>
        </w:rPr>
        <w:t xml:space="preserve"> </w:t>
      </w:r>
      <w:r>
        <w:rPr>
          <w:rFonts w:ascii="Times New Roman" w:hAnsi="Times New Roman" w:cs="Times New Roman"/>
        </w:rPr>
        <w:t>+</w:t>
      </w:r>
      <w:r>
        <w:rPr>
          <w:rFonts w:hint="eastAsia" w:ascii="Times New Roman" w:hAnsi="Times New Roman" w:cs="Times New Roman"/>
          <w:lang w:val="en-US" w:eastAsia="zh-CN"/>
        </w:rPr>
        <w:t xml:space="preserve"> </w:t>
      </w:r>
      <w:r>
        <w:rPr>
          <w:rFonts w:ascii="Times New Roman" w:hAnsi="Times New Roman" w:cs="Times New Roman"/>
        </w:rPr>
        <w:t>3CO</w:t>
      </w:r>
      <w:r>
        <w:rPr>
          <w:rFonts w:ascii="Times New Roman" w:hAnsi="Times New Roman" w:cs="Times New Roman"/>
          <w:vertAlign w:val="subscript"/>
        </w:rPr>
        <w:t>2</w:t>
      </w:r>
      <w:r>
        <w:rPr>
          <w:rFonts w:ascii="Times New Roman" w:hAnsi="Times New Roman" w:cs="Times New Roman"/>
        </w:rPr>
        <w:t>(g)</w:t>
      </w:r>
      <w:r>
        <w:rPr>
          <w:rFonts w:hint="eastAsia" w:ascii="Times New Roman" w:hAnsi="Times New Roman" w:cs="Times New Roman"/>
          <w:lang w:val="en-US" w:eastAsia="zh-CN"/>
        </w:rPr>
        <w:t xml:space="preserve"> </w:t>
      </w:r>
      <w:r>
        <w:rPr>
          <w:rFonts w:ascii="Cambria Math" w:hAnsi="Cambria Math" w:cs="Cambria Math"/>
          <w:szCs w:val="21"/>
        </w:rPr>
        <w:t>△</w:t>
      </w:r>
      <w:r>
        <w:rPr>
          <w:rFonts w:ascii="Times New Roman" w:hAnsi="Times New Roman" w:cs="Times New Roman"/>
          <w:i/>
          <w:szCs w:val="21"/>
        </w:rPr>
        <w:t>H</w:t>
      </w:r>
      <w:r>
        <w:rPr>
          <w:rFonts w:ascii="Times New Roman" w:hAnsi="Times New Roman" w:cs="Times New Roman"/>
          <w:szCs w:val="21"/>
        </w:rPr>
        <w:t>=</w:t>
      </w:r>
      <w:r>
        <w:rPr>
          <w:rFonts w:ascii="Times New Roman" w:hAnsi="Times New Roman" w:cs="Times New Roman"/>
          <w:lang w:val="pt-BR"/>
        </w:rPr>
        <w:t>－</w:t>
      </w:r>
      <w:r>
        <w:rPr>
          <w:rFonts w:ascii="Times New Roman" w:hAnsi="Times New Roman" w:cs="Times New Roman"/>
          <w:szCs w:val="21"/>
        </w:rPr>
        <w:t>24.73kJ·mol</w:t>
      </w:r>
      <w:r>
        <w:rPr>
          <w:rFonts w:ascii="Times New Roman" w:hAnsi="Times New Roman" w:cs="Times New Roman"/>
          <w:szCs w:val="21"/>
          <w:vertAlign w:val="superscript"/>
        </w:rPr>
        <w:t>-1</w:t>
      </w:r>
      <w:r>
        <w:rPr>
          <w:rFonts w:ascii="Times New Roman" w:hAnsi="Times New Roman" w:cs="Times New Roman"/>
        </w:rPr>
        <w:t>，若其他条件不变，下列措施能使平衡逆向移动的是</w:t>
      </w:r>
      <w:r>
        <w:rPr>
          <w:rFonts w:ascii="Times New Roman" w:hAnsi="Times New Roman" w:cs="Times New Roman"/>
          <w:szCs w:val="21"/>
        </w:rPr>
        <w:t>（     ）</w:t>
      </w:r>
    </w:p>
    <w:p>
      <w:pPr>
        <w:keepNext w:val="0"/>
        <w:keepLines w:val="0"/>
        <w:pageBreakBefore w:val="0"/>
        <w:kinsoku/>
        <w:wordWrap/>
        <w:overflowPunct/>
        <w:topLinePunct w:val="0"/>
        <w:autoSpaceDE/>
        <w:autoSpaceDN/>
        <w:bidi w:val="0"/>
        <w:spacing w:line="336" w:lineRule="auto"/>
        <w:ind w:firstLine="210" w:firstLineChars="100"/>
        <w:textAlignment w:val="auto"/>
        <w:rPr>
          <w:rFonts w:ascii="Times New Roman" w:hAnsi="Times New Roman" w:cs="Times New Roman"/>
        </w:rPr>
      </w:pPr>
      <w:r>
        <w:rPr>
          <w:rFonts w:ascii="Times New Roman" w:hAnsi="Times New Roman" w:cs="Times New Roman"/>
        </w:rPr>
        <w:t xml:space="preserve">A．增大CO的投加量     </w:t>
      </w:r>
      <w:r>
        <w:rPr>
          <w:rFonts w:hint="eastAsia" w:ascii="Times New Roman" w:hAnsi="Times New Roman" w:cs="Times New Roman"/>
        </w:rPr>
        <w:t xml:space="preserve"> </w:t>
      </w:r>
      <w:r>
        <w:rPr>
          <w:rFonts w:ascii="Times New Roman" w:hAnsi="Times New Roman" w:cs="Times New Roman"/>
        </w:rPr>
        <w:t>B．升高温度</w:t>
      </w:r>
      <w:r>
        <w:rPr>
          <w:rFonts w:hint="eastAsia" w:ascii="Times New Roman" w:hAnsi="Times New Roman" w:cs="Times New Roman"/>
          <w:lang w:val="en-US" w:eastAsia="zh-CN"/>
        </w:rPr>
        <w:t xml:space="preserve">       </w:t>
      </w:r>
      <w:r>
        <w:rPr>
          <w:rFonts w:ascii="Times New Roman" w:hAnsi="Times New Roman" w:cs="Times New Roman"/>
        </w:rPr>
        <w:t>C．及时排出CO</w:t>
      </w:r>
      <w:r>
        <w:rPr>
          <w:rFonts w:ascii="Times New Roman" w:hAnsi="Times New Roman" w:cs="Times New Roman"/>
          <w:vertAlign w:val="subscript"/>
        </w:rPr>
        <w:t xml:space="preserve">2         </w:t>
      </w:r>
      <w:r>
        <w:rPr>
          <w:rFonts w:ascii="Times New Roman" w:hAnsi="Times New Roman" w:cs="Times New Roman"/>
        </w:rPr>
        <w:t>D．加入催化剂</w:t>
      </w:r>
    </w:p>
    <w:p>
      <w:pPr>
        <w:keepNext w:val="0"/>
        <w:keepLines w:val="0"/>
        <w:pageBreakBefore w:val="0"/>
        <w:kinsoku/>
        <w:wordWrap/>
        <w:overflowPunct/>
        <w:topLinePunct w:val="0"/>
        <w:autoSpaceDE/>
        <w:autoSpaceDN/>
        <w:bidi w:val="0"/>
        <w:spacing w:line="336" w:lineRule="auto"/>
        <w:textAlignment w:val="auto"/>
        <w:rPr>
          <w:rFonts w:ascii="Times New Roman" w:hAnsi="Times New Roman" w:cs="Times New Roman"/>
          <w:szCs w:val="21"/>
        </w:rPr>
      </w:pPr>
      <w:r>
        <w:rPr>
          <w:rFonts w:hint="eastAsia" w:ascii="Times New Roman" w:hAnsi="Times New Roman" w:cs="Times New Roman"/>
          <w:szCs w:val="21"/>
          <w:lang w:val="pt-BR"/>
        </w:rPr>
        <w:t>6、</w:t>
      </w:r>
      <w:r>
        <w:rPr>
          <w:rFonts w:ascii="Times New Roman" w:hAnsi="Times New Roman" w:cs="Times New Roman"/>
          <w:szCs w:val="21"/>
        </w:rPr>
        <w:t>二氧化氮能形成二聚分子</w:t>
      </w:r>
      <w:r>
        <w:rPr>
          <w:rFonts w:ascii="Times New Roman" w:hAnsi="Times New Roman" w:cs="Times New Roman"/>
          <w:szCs w:val="21"/>
          <w:lang w:val="pt-BR"/>
        </w:rPr>
        <w:t>：2NO</w:t>
      </w:r>
      <w:r>
        <w:rPr>
          <w:rFonts w:ascii="Times New Roman" w:hAnsi="Times New Roman" w:cs="Times New Roman"/>
          <w:szCs w:val="21"/>
          <w:vertAlign w:val="subscript"/>
          <w:lang w:val="pt-BR"/>
        </w:rPr>
        <w:t>2</w:t>
      </w:r>
      <w:r>
        <w:rPr>
          <w:rFonts w:ascii="Times New Roman" w:hAnsi="Times New Roman" w:cs="Times New Roman"/>
          <w:szCs w:val="21"/>
          <w:lang w:val="pt-BR"/>
        </w:rPr>
        <w:t>(g)</w:t>
      </w:r>
      <w:r>
        <w:rPr>
          <w:rFonts w:ascii="Times New Roman" w:hAnsi="Times New Roman" w:cs="Times New Roman"/>
          <w:szCs w:val="21"/>
        </w:rPr>
        <w:drawing>
          <wp:inline distT="0" distB="0" distL="0" distR="0">
            <wp:extent cx="314325" cy="95250"/>
            <wp:effectExtent l="0" t="0" r="5715" b="11430"/>
            <wp:docPr id="125"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44"/>
                    <pic:cNvPicPr>
                      <a:picLocks noChangeAspect="1" noChangeArrowheads="1"/>
                    </pic:cNvPicPr>
                  </pic:nvPicPr>
                  <pic:blipFill>
                    <a:blip r:embed="rId5"/>
                    <a:srcRect/>
                    <a:stretch>
                      <a:fillRect/>
                    </a:stretch>
                  </pic:blipFill>
                  <pic:spPr>
                    <a:xfrm>
                      <a:off x="0" y="0"/>
                      <a:ext cx="314325" cy="95250"/>
                    </a:xfrm>
                    <a:prstGeom prst="rect">
                      <a:avLst/>
                    </a:prstGeom>
                    <a:noFill/>
                    <a:ln w="9525">
                      <a:noFill/>
                      <a:miter lim="800000"/>
                      <a:headEnd/>
                      <a:tailEnd/>
                    </a:ln>
                  </pic:spPr>
                </pic:pic>
              </a:graphicData>
            </a:graphic>
          </wp:inline>
        </w:drawing>
      </w:r>
      <w:r>
        <w:rPr>
          <w:rFonts w:ascii="Times New Roman" w:hAnsi="Times New Roman" w:cs="Times New Roman"/>
          <w:szCs w:val="21"/>
          <w:lang w:val="pt-BR"/>
        </w:rPr>
        <w:t xml:space="preserve"> N</w:t>
      </w:r>
      <w:r>
        <w:rPr>
          <w:rFonts w:ascii="Times New Roman" w:hAnsi="Times New Roman" w:cs="Times New Roman"/>
          <w:szCs w:val="21"/>
          <w:vertAlign w:val="subscript"/>
          <w:lang w:val="pt-BR"/>
        </w:rPr>
        <w:t>2</w:t>
      </w:r>
      <w:r>
        <w:rPr>
          <w:rFonts w:ascii="Times New Roman" w:hAnsi="Times New Roman" w:cs="Times New Roman"/>
          <w:szCs w:val="21"/>
          <w:lang w:val="pt-BR"/>
        </w:rPr>
        <w:t>O</w:t>
      </w:r>
      <w:r>
        <w:rPr>
          <w:rFonts w:ascii="Times New Roman" w:hAnsi="Times New Roman" w:cs="Times New Roman"/>
          <w:szCs w:val="21"/>
          <w:vertAlign w:val="subscript"/>
          <w:lang w:val="pt-BR"/>
        </w:rPr>
        <w:t>4</w:t>
      </w:r>
      <w:r>
        <w:rPr>
          <w:rFonts w:ascii="Times New Roman" w:hAnsi="Times New Roman" w:cs="Times New Roman"/>
          <w:szCs w:val="21"/>
          <w:lang w:val="pt-BR"/>
        </w:rPr>
        <w:t xml:space="preserve">(g) </w:t>
      </w:r>
      <w:r>
        <w:rPr>
          <w:rFonts w:ascii="Cambria Math" w:hAnsi="Cambria Math" w:eastAsia="宋体" w:cs="Cambria Math"/>
          <w:szCs w:val="21"/>
        </w:rPr>
        <w:t>△</w:t>
      </w:r>
      <w:r>
        <w:rPr>
          <w:rFonts w:ascii="Times New Roman" w:hAnsi="Times New Roman" w:cs="Times New Roman"/>
          <w:i/>
          <w:szCs w:val="21"/>
          <w:lang w:val="pt-BR"/>
        </w:rPr>
        <w:t>H</w:t>
      </w:r>
      <w:r>
        <w:rPr>
          <w:rFonts w:ascii="Times New Roman" w:hAnsi="Times New Roman" w:cs="Times New Roman"/>
          <w:szCs w:val="21"/>
          <w:lang w:val="pt-BR"/>
        </w:rPr>
        <w:t>＜0</w:t>
      </w:r>
      <w:r>
        <w:rPr>
          <w:rFonts w:ascii="Times New Roman" w:hAnsi="Times New Roman" w:cs="Times New Roman"/>
          <w:szCs w:val="21"/>
        </w:rPr>
        <w:t>。现欲测定二氧化氮的相对分子质量，应采用的适宜条件为</w:t>
      </w:r>
      <w:r>
        <w:rPr>
          <w:rFonts w:ascii="Times New Roman" w:hAnsi="Times New Roman" w:cs="Times New Roman"/>
          <w:spacing w:val="4"/>
          <w:szCs w:val="21"/>
        </w:rPr>
        <w:t>（   ）</w:t>
      </w:r>
    </w:p>
    <w:p>
      <w:pPr>
        <w:keepNext w:val="0"/>
        <w:keepLines w:val="0"/>
        <w:pageBreakBefore w:val="0"/>
        <w:kinsoku/>
        <w:wordWrap/>
        <w:overflowPunct/>
        <w:topLinePunct w:val="0"/>
        <w:autoSpaceDE/>
        <w:autoSpaceDN/>
        <w:bidi w:val="0"/>
        <w:spacing w:line="336" w:lineRule="auto"/>
        <w:ind w:firstLine="210" w:firstLineChars="100"/>
        <w:textAlignment w:val="auto"/>
        <w:rPr>
          <w:rFonts w:ascii="Times New Roman" w:hAnsi="Times New Roman" w:cs="Times New Roman"/>
          <w:szCs w:val="21"/>
        </w:rPr>
      </w:pPr>
      <w:r>
        <w:rPr>
          <w:rFonts w:ascii="Times New Roman" w:hAnsi="Times New Roman" w:cs="Times New Roman"/>
          <w:szCs w:val="21"/>
        </w:rPr>
        <w:t xml:space="preserve">A．高温低压    </w:t>
      </w:r>
      <w:r>
        <w:rPr>
          <w:rFonts w:hint="eastAsia" w:ascii="Times New Roman" w:hAnsi="Times New Roman" w:cs="Times New Roman"/>
          <w:szCs w:val="21"/>
        </w:rPr>
        <w:t xml:space="preserve">     </w:t>
      </w:r>
      <w:r>
        <w:rPr>
          <w:rFonts w:ascii="Times New Roman" w:hAnsi="Times New Roman" w:cs="Times New Roman"/>
          <w:szCs w:val="21"/>
        </w:rPr>
        <w:t xml:space="preserve">  B．低温高压　　</w:t>
      </w:r>
      <w:r>
        <w:rPr>
          <w:rFonts w:hint="eastAsia" w:ascii="Times New Roman" w:hAnsi="Times New Roman" w:cs="Times New Roman"/>
          <w:szCs w:val="21"/>
        </w:rPr>
        <w:t xml:space="preserve">   </w:t>
      </w:r>
      <w:r>
        <w:rPr>
          <w:rFonts w:ascii="Times New Roman" w:hAnsi="Times New Roman" w:cs="Times New Roman"/>
          <w:szCs w:val="21"/>
        </w:rPr>
        <w:t xml:space="preserve">　C．低温低压     </w:t>
      </w:r>
      <w:r>
        <w:rPr>
          <w:rFonts w:hint="eastAsia" w:ascii="Times New Roman" w:hAnsi="Times New Roman" w:cs="Times New Roman"/>
          <w:szCs w:val="21"/>
        </w:rPr>
        <w:t xml:space="preserve">    </w:t>
      </w:r>
      <w:r>
        <w:rPr>
          <w:rFonts w:ascii="Times New Roman" w:hAnsi="Times New Roman" w:cs="Times New Roman"/>
          <w:szCs w:val="21"/>
        </w:rPr>
        <w:t xml:space="preserve"> D．高温高压</w:t>
      </w:r>
    </w:p>
    <w:p>
      <w:pPr>
        <w:keepNext w:val="0"/>
        <w:keepLines w:val="0"/>
        <w:pageBreakBefore w:val="0"/>
        <w:kinsoku/>
        <w:wordWrap/>
        <w:overflowPunct/>
        <w:topLinePunct w:val="0"/>
        <w:autoSpaceDE/>
        <w:autoSpaceDN/>
        <w:bidi w:val="0"/>
        <w:spacing w:line="336" w:lineRule="auto"/>
        <w:textAlignment w:val="auto"/>
        <w:rPr>
          <w:rFonts w:ascii="Times New Roman" w:hAnsi="Times New Roman" w:cs="Times New Roman"/>
          <w:szCs w:val="21"/>
          <w:lang w:val="pt-BR"/>
        </w:rPr>
      </w:pPr>
      <w:r>
        <w:rPr>
          <w:rFonts w:hint="eastAsia" w:ascii="Times New Roman" w:hAnsi="Times New Roman" w:cs="Times New Roman"/>
          <w:szCs w:val="21"/>
          <w:lang w:val="pt-BR"/>
        </w:rPr>
        <w:t>7、</w:t>
      </w:r>
      <w:r>
        <w:rPr>
          <w:rFonts w:ascii="Times New Roman" w:hAnsi="Times New Roman" w:cs="Times New Roman"/>
          <w:szCs w:val="21"/>
        </w:rPr>
        <w:t>一定条件下的可逆反应</w:t>
      </w:r>
      <w:r>
        <w:rPr>
          <w:rFonts w:ascii="Times New Roman" w:hAnsi="Times New Roman" w:cs="Times New Roman"/>
          <w:szCs w:val="21"/>
          <w:lang w:val="pt-BR"/>
        </w:rPr>
        <w:t>：</w:t>
      </w:r>
      <w:r>
        <w:rPr>
          <w:rFonts w:ascii="Times New Roman" w:hAnsi="Times New Roman" w:cs="Times New Roman"/>
          <w:szCs w:val="18"/>
          <w:lang w:val="pt-BR"/>
        </w:rPr>
        <w:t>N</w:t>
      </w:r>
      <w:r>
        <w:rPr>
          <w:rFonts w:ascii="Times New Roman" w:hAnsi="Times New Roman" w:cs="Times New Roman"/>
          <w:szCs w:val="18"/>
          <w:vertAlign w:val="subscript"/>
          <w:lang w:val="pt-BR"/>
        </w:rPr>
        <w:t>2</w:t>
      </w:r>
      <w:r>
        <w:rPr>
          <w:rFonts w:ascii="Times New Roman" w:hAnsi="Times New Roman" w:cs="Times New Roman"/>
          <w:szCs w:val="18"/>
          <w:lang w:val="pt-BR"/>
        </w:rPr>
        <w:t xml:space="preserve"> (g) + 3 H</w:t>
      </w:r>
      <w:r>
        <w:rPr>
          <w:rFonts w:ascii="Times New Roman" w:hAnsi="Times New Roman" w:cs="Times New Roman"/>
          <w:szCs w:val="18"/>
          <w:vertAlign w:val="subscript"/>
          <w:lang w:val="pt-BR"/>
        </w:rPr>
        <w:t>2</w:t>
      </w:r>
      <w:r>
        <w:rPr>
          <w:rFonts w:ascii="Times New Roman" w:hAnsi="Times New Roman" w:cs="Times New Roman"/>
          <w:szCs w:val="18"/>
          <w:lang w:val="pt-BR"/>
        </w:rPr>
        <w:t>(g)</w:t>
      </w:r>
      <w:r>
        <w:rPr>
          <w:rFonts w:ascii="Times New Roman" w:hAnsi="Times New Roman" w:cs="Times New Roman"/>
          <w:szCs w:val="18"/>
        </w:rPr>
        <mc:AlternateContent>
          <mc:Choice Requires="wpg">
            <w:drawing>
              <wp:inline distT="0" distB="0" distL="114300" distR="114300">
                <wp:extent cx="288290" cy="71755"/>
                <wp:effectExtent l="2540" t="4445" r="13970" b="15240"/>
                <wp:docPr id="2" name="组合 2"/>
                <wp:cNvGraphicFramePr/>
                <a:graphic xmlns:a="http://schemas.openxmlformats.org/drawingml/2006/main">
                  <a:graphicData uri="http://schemas.microsoft.com/office/word/2010/wordprocessingGroup">
                    <wpg:wgp>
                      <wpg:cNvGrpSpPr/>
                      <wpg:grpSpPr>
                        <a:xfrm>
                          <a:off x="0" y="0"/>
                          <a:ext cx="288290" cy="71755"/>
                          <a:chOff x="2402" y="1182"/>
                          <a:chExt cx="658" cy="179"/>
                        </a:xfrm>
                      </wpg:grpSpPr>
                      <wps:wsp>
                        <wps:cNvPr id="3" name="直接连接符 3"/>
                        <wps:cNvCnPr/>
                        <wps:spPr>
                          <a:xfrm rot="10800000">
                            <a:off x="2410" y="1306"/>
                            <a:ext cx="650" cy="0"/>
                          </a:xfrm>
                          <a:prstGeom prst="line">
                            <a:avLst/>
                          </a:prstGeom>
                          <a:ln w="7620" cap="flat" cmpd="sng">
                            <a:solidFill>
                              <a:srgbClr val="000000"/>
                            </a:solidFill>
                            <a:prstDash val="solid"/>
                            <a:headEnd type="none" w="med" len="med"/>
                            <a:tailEnd type="none" w="med" len="med"/>
                          </a:ln>
                        </wps:spPr>
                        <wps:bodyPr/>
                      </wps:wsp>
                      <wps:wsp>
                        <wps:cNvPr id="4" name="直接连接符 4"/>
                        <wps:cNvCnPr/>
                        <wps:spPr>
                          <a:xfrm rot="10800000">
                            <a:off x="2402" y="1304"/>
                            <a:ext cx="95" cy="57"/>
                          </a:xfrm>
                          <a:prstGeom prst="line">
                            <a:avLst/>
                          </a:prstGeom>
                          <a:ln w="7620" cap="flat" cmpd="sng">
                            <a:solidFill>
                              <a:srgbClr val="000000"/>
                            </a:solidFill>
                            <a:prstDash val="solid"/>
                            <a:headEnd type="none" w="med" len="med"/>
                            <a:tailEnd type="none" w="med" len="med"/>
                          </a:ln>
                        </wps:spPr>
                        <wps:bodyPr/>
                      </wps:wsp>
                      <wps:wsp>
                        <wps:cNvPr id="6" name="直接连接符 6"/>
                        <wps:cNvCnPr/>
                        <wps:spPr>
                          <a:xfrm>
                            <a:off x="2404" y="1241"/>
                            <a:ext cx="650" cy="0"/>
                          </a:xfrm>
                          <a:prstGeom prst="line">
                            <a:avLst/>
                          </a:prstGeom>
                          <a:ln w="7620" cap="flat" cmpd="sng">
                            <a:solidFill>
                              <a:srgbClr val="000000"/>
                            </a:solidFill>
                            <a:prstDash val="solid"/>
                            <a:headEnd type="none" w="med" len="med"/>
                            <a:tailEnd type="none" w="med" len="med"/>
                          </a:ln>
                        </wps:spPr>
                        <wps:bodyPr/>
                      </wps:wsp>
                      <wps:wsp>
                        <wps:cNvPr id="7" name="直接连接符 7"/>
                        <wps:cNvCnPr/>
                        <wps:spPr>
                          <a:xfrm>
                            <a:off x="2960" y="1182"/>
                            <a:ext cx="95" cy="57"/>
                          </a:xfrm>
                          <a:prstGeom prst="line">
                            <a:avLst/>
                          </a:prstGeom>
                          <a:ln w="7620" cap="flat" cmpd="sng">
                            <a:solidFill>
                              <a:srgbClr val="000000"/>
                            </a:solidFill>
                            <a:prstDash val="solid"/>
                            <a:headEnd type="none" w="med" len="med"/>
                            <a:tailEnd type="none" w="med" len="med"/>
                          </a:ln>
                        </wps:spPr>
                        <wps:bodyPr/>
                      </wps:wsp>
                    </wpg:wgp>
                  </a:graphicData>
                </a:graphic>
              </wp:inline>
            </w:drawing>
          </mc:Choice>
          <mc:Fallback>
            <w:pict>
              <v:group id="_x0000_s1026" o:spid="_x0000_s1026" o:spt="203" style="height:5.65pt;width:22.7pt;" coordorigin="2402,1182" coordsize="658,179" o:gfxdata="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ArJHn21AAAAAMBAAAPAAAAAAAAAAEA&#10;IAAAACIAAABkcnMvZG93bnJldi54bWxQSwECFAAUAAAACACHTuJAM2oCuL4CAADKCgAADgAAAAAA&#10;AAABACAAAAAjAQAAZHJzL2Uyb0RvYy54bWxQSwUGAAAAAAYABgBZAQAAUwYAAAAA&#10;">
                <o:lock v:ext="edit" aspectratio="f"/>
                <v:line id="_x0000_s1026" o:spid="_x0000_s1026" o:spt="20" style="position:absolute;left:2410;top:1306;height:0;width:650;rotation:11796480f;" filled="f" stroked="t" coordsize="21600,21600" o:gfxdata="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P+HVZvQAA&#10;ANoAAAAPAAAAAAAAAAEAIAAAACIAAABkcnMvZG93bnJldi54bWxQSwECFAAUAAAACACHTuJAMy8F&#10;njsAAAA5AAAAEAAAAAAAAAABACAAAAAMAQAAZHJzL3NoYXBleG1sLnhtbFBLBQYAAAAABgAGAFsB&#10;AAC2AwAAAAA=&#10;">
                  <v:fill on="f" focussize="0,0"/>
                  <v:stroke weight="0.6pt" color="#000000" joinstyle="round"/>
                  <v:imagedata o:title=""/>
                  <o:lock v:ext="edit" aspectratio="f"/>
                </v:line>
                <v:line id="_x0000_s1026" o:spid="_x0000_s1026" o:spt="20" style="position:absolute;left:2402;top:1304;height:57;width:95;rotation:11796480f;" filled="f" stroked="t" coordsize="21600,21600" o:gfxdata="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wBHtLb4A&#10;AADaAAAADwAAAAAAAAABACAAAAAiAAAAZHJzL2Rvd25yZXYueG1sUEsBAhQAFAAAAAgAh07iQDMv&#10;BZ47AAAAOQAAABAAAAAAAAAAAQAgAAAADQEAAGRycy9zaGFwZXhtbC54bWxQSwUGAAAAAAYABgBb&#10;AQAAtwMAAAAA&#10;">
                  <v:fill on="f" focussize="0,0"/>
                  <v:stroke weight="0.6pt" color="#000000" joinstyle="round"/>
                  <v:imagedata o:title=""/>
                  <o:lock v:ext="edit" aspectratio="f"/>
                </v:line>
                <v:line id="_x0000_s1026" o:spid="_x0000_s1026" o:spt="20" style="position:absolute;left:2404;top:1241;height:0;width:650;" filled="f" stroked="t" coordsize="21600,21600" o:gfxdata="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sMQfyvQAA&#10;ANoAAAAPAAAAAAAAAAEAIAAAACIAAABkcnMvZG93bnJldi54bWxQSwECFAAUAAAACACHTuJAMy8F&#10;njsAAAA5AAAAEAAAAAAAAAABACAAAAAMAQAAZHJzL3NoYXBleG1sLnhtbFBLBQYAAAAABgAGAFsB&#10;AAC2AwAAAAA=&#10;">
                  <v:fill on="f" focussize="0,0"/>
                  <v:stroke weight="0.6pt" color="#000000" joinstyle="round"/>
                  <v:imagedata o:title=""/>
                  <o:lock v:ext="edit" aspectratio="f"/>
                </v:line>
                <v:line id="_x0000_s1026" o:spid="_x0000_s1026" o:spt="20" style="position:absolute;left:2960;top:1182;height:57;width:95;" filled="f" stroked="t" coordsize="21600,21600" o:gfxdata="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DfaJpvQAA&#10;ANoAAAAPAAAAAAAAAAEAIAAAACIAAABkcnMvZG93bnJldi54bWxQSwECFAAUAAAACACHTuJAMy8F&#10;njsAAAA5AAAAEAAAAAAAAAABACAAAAAMAQAAZHJzL3NoYXBleG1sLnhtbFBLBQYAAAAABgAGAFsB&#10;AAC2AwAAAAA=&#10;">
                  <v:fill on="f" focussize="0,0"/>
                  <v:stroke weight="0.6pt" color="#000000" joinstyle="round"/>
                  <v:imagedata o:title=""/>
                  <o:lock v:ext="edit" aspectratio="f"/>
                </v:line>
                <w10:wrap type="none"/>
                <w10:anchorlock/>
              </v:group>
            </w:pict>
          </mc:Fallback>
        </mc:AlternateContent>
      </w:r>
      <w:r>
        <w:rPr>
          <w:rFonts w:ascii="Times New Roman" w:hAnsi="Times New Roman" w:cs="Times New Roman"/>
          <w:szCs w:val="18"/>
          <w:lang w:val="pt-BR"/>
        </w:rPr>
        <w:t xml:space="preserve"> 2NH</w:t>
      </w:r>
      <w:r>
        <w:rPr>
          <w:rFonts w:ascii="Times New Roman" w:hAnsi="Times New Roman" w:cs="Times New Roman"/>
          <w:szCs w:val="18"/>
          <w:vertAlign w:val="subscript"/>
          <w:lang w:val="pt-BR"/>
        </w:rPr>
        <w:t>3</w:t>
      </w:r>
      <w:r>
        <w:rPr>
          <w:rFonts w:ascii="Times New Roman" w:hAnsi="Times New Roman" w:cs="Times New Roman"/>
          <w:szCs w:val="18"/>
          <w:lang w:val="pt-BR"/>
        </w:rPr>
        <w:t xml:space="preserve">(g)    </w:t>
      </w:r>
      <w:r>
        <w:rPr>
          <w:rFonts w:ascii="Times New Roman" w:hAnsi="Times New Roman" w:cs="Times New Roman"/>
          <w:szCs w:val="21"/>
        </w:rPr>
        <w:t>Δ</w:t>
      </w:r>
      <w:r>
        <w:rPr>
          <w:rFonts w:ascii="Times New Roman" w:hAnsi="Times New Roman" w:cs="Times New Roman"/>
          <w:i/>
          <w:szCs w:val="21"/>
          <w:lang w:val="pt-BR"/>
        </w:rPr>
        <w:t>H</w:t>
      </w:r>
      <w:r>
        <w:rPr>
          <w:rFonts w:ascii="Times New Roman" w:hAnsi="Times New Roman" w:cs="Times New Roman"/>
          <w:lang w:val="pt-BR"/>
        </w:rPr>
        <w:t>＝－</w:t>
      </w:r>
      <w:r>
        <w:rPr>
          <w:rFonts w:ascii="Times New Roman" w:hAnsi="Times New Roman" w:cs="Times New Roman"/>
          <w:szCs w:val="21"/>
          <w:lang w:val="pt-BR"/>
        </w:rPr>
        <w:t>92.4 kJ/mol，</w:t>
      </w:r>
      <w:r>
        <w:rPr>
          <w:rFonts w:ascii="Times New Roman" w:hAnsi="Times New Roman" w:cs="Times New Roman"/>
          <w:szCs w:val="21"/>
        </w:rPr>
        <w:t>下列说法正确的是（  ）</w:t>
      </w:r>
    </w:p>
    <w:p>
      <w:pPr>
        <w:keepNext w:val="0"/>
        <w:keepLines w:val="0"/>
        <w:pageBreakBefore w:val="0"/>
        <w:kinsoku/>
        <w:wordWrap/>
        <w:overflowPunct/>
        <w:topLinePunct w:val="0"/>
        <w:autoSpaceDE/>
        <w:autoSpaceDN/>
        <w:bidi w:val="0"/>
        <w:adjustRightInd w:val="0"/>
        <w:snapToGrid w:val="0"/>
        <w:spacing w:line="336" w:lineRule="auto"/>
        <w:ind w:firstLine="210" w:firstLineChars="100"/>
        <w:textAlignment w:val="auto"/>
        <w:rPr>
          <w:rFonts w:ascii="Times New Roman" w:hAnsi="Times New Roman" w:cs="Times New Roman"/>
        </w:rPr>
      </w:pPr>
      <w:r>
        <w:rPr>
          <w:rFonts w:ascii="Times New Roman" w:hAnsi="Times New Roman" w:cs="Times New Roman"/>
          <w:bCs/>
          <w:kern w:val="0"/>
          <w:szCs w:val="21"/>
        </w:rPr>
        <w:t>A．</w:t>
      </w:r>
      <w:r>
        <w:rPr>
          <w:rFonts w:ascii="Times New Roman" w:hAnsi="Times New Roman" w:cs="Times New Roman"/>
        </w:rPr>
        <w:t>达到化学平衡</w:t>
      </w:r>
      <w:r>
        <w:rPr>
          <w:rFonts w:hint="eastAsia" w:ascii="Times New Roman" w:hAnsi="Times New Roman" w:cs="Times New Roman"/>
          <w:lang w:val="en-US" w:eastAsia="zh-CN"/>
        </w:rPr>
        <w:t>的标志是</w:t>
      </w:r>
      <w:bookmarkStart w:id="0" w:name="_GoBack"/>
      <w:bookmarkEnd w:id="0"/>
      <w:r>
        <w:rPr>
          <w:rFonts w:ascii="Times New Roman" w:hAnsi="Times New Roman" w:cs="Times New Roman"/>
          <w:i/>
          <w:iCs/>
        </w:rPr>
        <w:t>υ</w:t>
      </w:r>
      <w:r>
        <w:rPr>
          <w:rFonts w:ascii="Times New Roman" w:hAnsi="Times New Roman" w:cs="Times New Roman"/>
          <w:vertAlign w:val="subscript"/>
        </w:rPr>
        <w:t>正</w:t>
      </w:r>
      <w:r>
        <w:rPr>
          <w:rFonts w:ascii="Times New Roman" w:hAnsi="Times New Roman" w:cs="Times New Roman"/>
        </w:rPr>
        <w:t>(H</w:t>
      </w:r>
      <w:r>
        <w:rPr>
          <w:rFonts w:ascii="Times New Roman" w:hAnsi="Times New Roman" w:cs="Times New Roman"/>
          <w:vertAlign w:val="subscript"/>
        </w:rPr>
        <w:t>2</w:t>
      </w:r>
      <w:r>
        <w:rPr>
          <w:rFonts w:ascii="Times New Roman" w:hAnsi="Times New Roman" w:cs="Times New Roman"/>
        </w:rPr>
        <w:t>)＝3</w:t>
      </w:r>
      <w:r>
        <w:rPr>
          <w:rFonts w:ascii="Times New Roman" w:hAnsi="Times New Roman" w:cs="Times New Roman"/>
          <w:i/>
          <w:iCs/>
        </w:rPr>
        <w:t>υ</w:t>
      </w:r>
      <w:r>
        <w:rPr>
          <w:rFonts w:hint="eastAsia" w:ascii="Times New Roman" w:hAnsi="Times New Roman" w:cs="Times New Roman"/>
          <w:vertAlign w:val="subscript"/>
        </w:rPr>
        <w:t>正</w:t>
      </w:r>
      <w:r>
        <w:rPr>
          <w:rFonts w:ascii="Times New Roman" w:hAnsi="Times New Roman" w:cs="Times New Roman"/>
        </w:rPr>
        <w:t>(N</w:t>
      </w:r>
      <w:r>
        <w:rPr>
          <w:rFonts w:ascii="Times New Roman" w:hAnsi="Times New Roman" w:cs="Times New Roman"/>
          <w:vertAlign w:val="subscript"/>
        </w:rPr>
        <w:t>2</w:t>
      </w:r>
      <w:r>
        <w:rPr>
          <w:rFonts w:ascii="Times New Roman" w:hAnsi="Times New Roman" w:cs="Times New Roman"/>
        </w:rPr>
        <w:t>)</w:t>
      </w:r>
    </w:p>
    <w:p>
      <w:pPr>
        <w:keepNext w:val="0"/>
        <w:keepLines w:val="0"/>
        <w:pageBreakBefore w:val="0"/>
        <w:widowControl/>
        <w:kinsoku/>
        <w:wordWrap/>
        <w:overflowPunct/>
        <w:topLinePunct w:val="0"/>
        <w:autoSpaceDE/>
        <w:autoSpaceDN/>
        <w:bidi w:val="0"/>
        <w:spacing w:line="336" w:lineRule="auto"/>
        <w:ind w:firstLine="210" w:firstLineChars="100"/>
        <w:textAlignment w:val="auto"/>
        <w:rPr>
          <w:rFonts w:ascii="Times New Roman" w:hAnsi="Times New Roman" w:cs="Times New Roman"/>
          <w:bCs/>
          <w:kern w:val="0"/>
          <w:szCs w:val="21"/>
        </w:rPr>
      </w:pPr>
      <w:r>
        <w:rPr>
          <w:rFonts w:ascii="Times New Roman" w:hAnsi="Times New Roman" w:cs="Times New Roman"/>
          <w:bCs/>
          <w:kern w:val="0"/>
          <w:szCs w:val="21"/>
        </w:rPr>
        <w:t>B．</w:t>
      </w:r>
      <w:r>
        <w:rPr>
          <w:rFonts w:ascii="Times New Roman" w:hAnsi="Times New Roman" w:cs="Times New Roman"/>
          <w:szCs w:val="21"/>
        </w:rPr>
        <w:t>保持容器压强不变时充入少量Ar气体，平衡不移动</w:t>
      </w:r>
    </w:p>
    <w:p>
      <w:pPr>
        <w:keepNext w:val="0"/>
        <w:keepLines w:val="0"/>
        <w:pageBreakBefore w:val="0"/>
        <w:kinsoku/>
        <w:wordWrap/>
        <w:overflowPunct/>
        <w:topLinePunct w:val="0"/>
        <w:autoSpaceDE/>
        <w:autoSpaceDN/>
        <w:bidi w:val="0"/>
        <w:spacing w:line="336" w:lineRule="auto"/>
        <w:ind w:firstLine="210" w:firstLineChars="100"/>
        <w:textAlignment w:val="auto"/>
        <w:rPr>
          <w:rFonts w:ascii="Times New Roman" w:hAnsi="Times New Roman" w:cs="Times New Roman"/>
        </w:rPr>
      </w:pPr>
      <w:r>
        <w:rPr>
          <w:rFonts w:ascii="Times New Roman" w:hAnsi="Times New Roman" w:cs="Times New Roman"/>
          <w:bCs/>
          <w:kern w:val="0"/>
          <w:szCs w:val="21"/>
        </w:rPr>
        <w:t>C．</w:t>
      </w:r>
      <w:r>
        <w:rPr>
          <w:rFonts w:ascii="Times New Roman" w:hAnsi="Times New Roman" w:cs="Times New Roman"/>
        </w:rPr>
        <w:t>升高温度，正向反应速率减小，逆向反应速率增加</w:t>
      </w:r>
    </w:p>
    <w:p>
      <w:pPr>
        <w:keepNext w:val="0"/>
        <w:keepLines w:val="0"/>
        <w:pageBreakBefore w:val="0"/>
        <w:widowControl/>
        <w:kinsoku/>
        <w:wordWrap/>
        <w:overflowPunct/>
        <w:topLinePunct w:val="0"/>
        <w:autoSpaceDE/>
        <w:autoSpaceDN/>
        <w:bidi w:val="0"/>
        <w:spacing w:line="336" w:lineRule="auto"/>
        <w:ind w:firstLine="210" w:firstLineChars="100"/>
        <w:jc w:val="left"/>
        <w:textAlignment w:val="auto"/>
        <w:rPr>
          <w:rFonts w:ascii="Times New Roman" w:hAnsi="Times New Roman" w:cs="Times New Roman"/>
          <w:szCs w:val="22"/>
        </w:rPr>
      </w:pPr>
      <w:r>
        <w:rPr>
          <w:rFonts w:ascii="Times New Roman" w:hAnsi="Times New Roman" w:cs="Times New Roman"/>
          <w:szCs w:val="22"/>
        </w:rPr>
        <w:t>D．该条件下，将1</w:t>
      </w:r>
      <w:r>
        <w:rPr>
          <w:rFonts w:hint="eastAsia" w:ascii="Times New Roman" w:hAnsi="Times New Roman" w:cs="Times New Roman"/>
          <w:szCs w:val="22"/>
          <w:lang w:val="en-US" w:eastAsia="zh-CN"/>
        </w:rPr>
        <w:t xml:space="preserve"> </w:t>
      </w:r>
      <w:r>
        <w:rPr>
          <w:rFonts w:ascii="Times New Roman" w:hAnsi="Times New Roman" w:cs="Times New Roman"/>
          <w:szCs w:val="22"/>
        </w:rPr>
        <w:t>mol</w:t>
      </w:r>
      <w:r>
        <w:rPr>
          <w:rFonts w:hint="eastAsia" w:ascii="Times New Roman" w:hAnsi="Times New Roman" w:cs="Times New Roman"/>
          <w:szCs w:val="22"/>
          <w:lang w:val="en-US" w:eastAsia="zh-CN"/>
        </w:rPr>
        <w:t xml:space="preserve"> </w:t>
      </w:r>
      <w:r>
        <w:rPr>
          <w:rFonts w:ascii="Times New Roman" w:hAnsi="Times New Roman" w:cs="Times New Roman"/>
          <w:szCs w:val="22"/>
        </w:rPr>
        <w:t>N</w:t>
      </w:r>
      <w:r>
        <w:rPr>
          <w:rFonts w:ascii="Times New Roman" w:hAnsi="Times New Roman" w:cs="Times New Roman"/>
          <w:szCs w:val="22"/>
          <w:vertAlign w:val="subscript"/>
        </w:rPr>
        <w:t>2</w:t>
      </w:r>
      <w:r>
        <w:rPr>
          <w:rFonts w:ascii="Times New Roman" w:hAnsi="Times New Roman" w:cs="Times New Roman"/>
          <w:szCs w:val="22"/>
        </w:rPr>
        <w:t>和3</w:t>
      </w:r>
      <w:r>
        <w:rPr>
          <w:rFonts w:hint="eastAsia" w:ascii="Times New Roman" w:hAnsi="Times New Roman" w:cs="Times New Roman"/>
          <w:szCs w:val="22"/>
          <w:lang w:val="en-US" w:eastAsia="zh-CN"/>
        </w:rPr>
        <w:t xml:space="preserve"> </w:t>
      </w:r>
      <w:r>
        <w:rPr>
          <w:rFonts w:ascii="Times New Roman" w:hAnsi="Times New Roman" w:cs="Times New Roman"/>
          <w:szCs w:val="22"/>
        </w:rPr>
        <w:t>mol</w:t>
      </w:r>
      <w:r>
        <w:rPr>
          <w:rFonts w:hint="eastAsia" w:ascii="Times New Roman" w:hAnsi="Times New Roman" w:cs="Times New Roman"/>
          <w:szCs w:val="22"/>
          <w:lang w:val="en-US" w:eastAsia="zh-CN"/>
        </w:rPr>
        <w:t xml:space="preserve"> </w:t>
      </w:r>
      <w:r>
        <w:rPr>
          <w:rFonts w:ascii="Times New Roman" w:hAnsi="Times New Roman" w:cs="Times New Roman"/>
          <w:szCs w:val="22"/>
        </w:rPr>
        <w:t>H</w:t>
      </w:r>
      <w:r>
        <w:rPr>
          <w:rFonts w:ascii="Times New Roman" w:hAnsi="Times New Roman" w:cs="Times New Roman"/>
          <w:szCs w:val="22"/>
          <w:vertAlign w:val="subscript"/>
        </w:rPr>
        <w:t>2</w:t>
      </w:r>
      <w:r>
        <w:rPr>
          <w:rFonts w:ascii="Times New Roman" w:hAnsi="Times New Roman" w:cs="Times New Roman"/>
          <w:szCs w:val="22"/>
        </w:rPr>
        <w:t>放在密闭容器中充分反应，放出的热量</w:t>
      </w:r>
      <w:r>
        <w:rPr>
          <w:rFonts w:hint="eastAsia" w:ascii="Times New Roman" w:hAnsi="Times New Roman" w:cs="Times New Roman"/>
          <w:szCs w:val="22"/>
        </w:rPr>
        <w:t>小于</w:t>
      </w:r>
      <w:r>
        <w:rPr>
          <w:rFonts w:ascii="Times New Roman" w:hAnsi="Times New Roman" w:cs="Times New Roman"/>
          <w:szCs w:val="22"/>
        </w:rPr>
        <w:t>92.4 kJ</w:t>
      </w:r>
    </w:p>
    <w:p>
      <w:pPr>
        <w:keepNext w:val="0"/>
        <w:keepLines w:val="0"/>
        <w:pageBreakBefore w:val="0"/>
        <w:widowControl/>
        <w:kinsoku/>
        <w:wordWrap/>
        <w:topLinePunct w:val="0"/>
        <w:autoSpaceDE/>
        <w:autoSpaceDN/>
        <w:bidi w:val="0"/>
        <w:spacing w:line="360" w:lineRule="auto"/>
        <w:jc w:val="left"/>
        <w:textAlignment w:val="auto"/>
        <w:rPr>
          <w:rFonts w:ascii="Times New Roman" w:hAnsi="Times New Roman" w:eastAsia="宋体" w:cs="Times New Roman"/>
          <w:kern w:val="0"/>
          <w:szCs w:val="21"/>
        </w:rPr>
      </w:pPr>
      <w:r>
        <w:rPr>
          <w:rFonts w:hint="eastAsia" w:ascii="Times New Roman" w:hAnsi="Times New Roman" w:eastAsia="宋体" w:cs="Times New Roman"/>
          <w:kern w:val="0"/>
          <w:szCs w:val="21"/>
        </w:rPr>
        <w:t>8、</w:t>
      </w:r>
      <w:r>
        <w:rPr>
          <w:rFonts w:ascii="Times New Roman" w:hAnsi="Times New Roman" w:eastAsia="宋体" w:cs="Times New Roman"/>
          <w:kern w:val="0"/>
          <w:szCs w:val="21"/>
        </w:rPr>
        <w:t>臭氧是理想的烟气脱硝剂</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其脱硝反应为</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2NO</w:t>
      </w:r>
      <w:r>
        <w:rPr>
          <w:rFonts w:ascii="Times New Roman" w:hAnsi="Times New Roman" w:eastAsia="宋体" w:cs="Times New Roman"/>
          <w:kern w:val="0"/>
          <w:szCs w:val="21"/>
          <w:vertAlign w:val="subscript"/>
        </w:rPr>
        <w:t>2</w:t>
      </w:r>
      <w:r>
        <w:rPr>
          <w:rFonts w:ascii="Times New Roman" w:hAnsi="Times New Roman" w:eastAsia="宋体" w:cs="Times New Roman"/>
          <w:kern w:val="0"/>
          <w:szCs w:val="21"/>
        </w:rPr>
        <w:t>(g)+O</w:t>
      </w:r>
      <w:r>
        <w:rPr>
          <w:rFonts w:ascii="Times New Roman" w:hAnsi="Times New Roman" w:eastAsia="宋体" w:cs="Times New Roman"/>
          <w:kern w:val="0"/>
          <w:szCs w:val="21"/>
          <w:vertAlign w:val="subscript"/>
        </w:rPr>
        <w:t>3</w:t>
      </w:r>
      <w:r>
        <w:rPr>
          <w:rFonts w:ascii="Times New Roman" w:hAnsi="Times New Roman" w:eastAsia="宋体" w:cs="Times New Roman"/>
          <w:kern w:val="0"/>
          <w:szCs w:val="21"/>
        </w:rPr>
        <w:t>(g)</w:t>
      </w:r>
      <w:r>
        <w:rPr>
          <w:rFonts w:ascii="Times New Roman" w:hAnsi="Times New Roman" w:eastAsia="宋体" w:cs="Times New Roman"/>
          <w:kern w:val="0"/>
          <w:szCs w:val="21"/>
        </w:rPr>
        <w:drawing>
          <wp:inline distT="0" distB="0" distL="114300" distR="114300">
            <wp:extent cx="240665" cy="121920"/>
            <wp:effectExtent l="0" t="0" r="6985" b="11430"/>
            <wp:docPr id="30"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5"/>
                    <pic:cNvPicPr>
                      <a:picLocks noChangeAspect="1"/>
                    </pic:cNvPicPr>
                  </pic:nvPicPr>
                  <pic:blipFill>
                    <a:blip r:embed="rId6"/>
                    <a:stretch>
                      <a:fillRect/>
                    </a:stretch>
                  </pic:blipFill>
                  <pic:spPr>
                    <a:xfrm>
                      <a:off x="0" y="0"/>
                      <a:ext cx="240665" cy="121920"/>
                    </a:xfrm>
                    <a:prstGeom prst="rect">
                      <a:avLst/>
                    </a:prstGeom>
                    <a:noFill/>
                    <a:ln>
                      <a:noFill/>
                    </a:ln>
                  </pic:spPr>
                </pic:pic>
              </a:graphicData>
            </a:graphic>
          </wp:inline>
        </w:drawing>
      </w:r>
      <w:r>
        <w:rPr>
          <w:rFonts w:ascii="Times New Roman" w:hAnsi="Times New Roman" w:eastAsia="宋体" w:cs="Times New Roman"/>
          <w:kern w:val="0"/>
          <w:szCs w:val="21"/>
        </w:rPr>
        <w:t>N</w:t>
      </w:r>
      <w:r>
        <w:rPr>
          <w:rFonts w:ascii="Times New Roman" w:hAnsi="Times New Roman" w:eastAsia="宋体" w:cs="Times New Roman"/>
          <w:kern w:val="0"/>
          <w:szCs w:val="21"/>
          <w:vertAlign w:val="subscript"/>
        </w:rPr>
        <w:t>2</w:t>
      </w:r>
      <w:r>
        <w:rPr>
          <w:rFonts w:ascii="Times New Roman" w:hAnsi="Times New Roman" w:eastAsia="宋体" w:cs="Times New Roman"/>
          <w:kern w:val="0"/>
          <w:szCs w:val="21"/>
        </w:rPr>
        <w:t>O</w:t>
      </w:r>
      <w:r>
        <w:rPr>
          <w:rFonts w:ascii="Times New Roman" w:hAnsi="Times New Roman" w:eastAsia="宋体" w:cs="Times New Roman"/>
          <w:kern w:val="0"/>
          <w:szCs w:val="21"/>
          <w:vertAlign w:val="subscript"/>
        </w:rPr>
        <w:t>5</w:t>
      </w:r>
      <w:r>
        <w:rPr>
          <w:rFonts w:ascii="Times New Roman" w:hAnsi="Times New Roman" w:eastAsia="宋体" w:cs="Times New Roman"/>
          <w:kern w:val="0"/>
          <w:szCs w:val="21"/>
        </w:rPr>
        <w:t>(g)+O</w:t>
      </w:r>
      <w:r>
        <w:rPr>
          <w:rFonts w:ascii="Times New Roman" w:hAnsi="Times New Roman" w:eastAsia="宋体" w:cs="Times New Roman"/>
          <w:kern w:val="0"/>
          <w:szCs w:val="21"/>
          <w:vertAlign w:val="subscript"/>
        </w:rPr>
        <w:t>2</w:t>
      </w:r>
      <w:r>
        <w:rPr>
          <w:rFonts w:ascii="Times New Roman" w:hAnsi="Times New Roman" w:eastAsia="宋体" w:cs="Times New Roman"/>
          <w:kern w:val="0"/>
          <w:szCs w:val="21"/>
        </w:rPr>
        <w:t>(g)</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反应在恒容</w:t>
      </w:r>
    </w:p>
    <w:p>
      <w:pPr>
        <w:keepNext w:val="0"/>
        <w:keepLines w:val="0"/>
        <w:pageBreakBefore w:val="0"/>
        <w:widowControl/>
        <w:kinsoku/>
        <w:wordWrap/>
        <w:topLinePunct w:val="0"/>
        <w:autoSpaceDE/>
        <w:autoSpaceDN/>
        <w:bidi w:val="0"/>
        <w:spacing w:line="360" w:lineRule="auto"/>
        <w:ind w:firstLine="420" w:firstLineChars="200"/>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密闭容器中进行</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下列由该反应相关图象作出的判断正确的是</w:t>
      </w:r>
    </w:p>
    <w:tbl>
      <w:tblPr>
        <w:tblStyle w:val="6"/>
        <w:tblW w:w="4427"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853"/>
        <w:gridCol w:w="2312"/>
        <w:gridCol w:w="2099"/>
        <w:gridCol w:w="191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32" w:type="pct"/>
            <w:vAlign w:val="center"/>
          </w:tcPr>
          <w:p>
            <w:pPr>
              <w:keepNext w:val="0"/>
              <w:keepLines w:val="0"/>
              <w:pageBreakBefore w:val="0"/>
              <w:widowControl/>
              <w:kinsoku/>
              <w:wordWrap/>
              <w:topLinePunct w:val="0"/>
              <w:autoSpaceDE/>
              <w:autoSpaceDN/>
              <w:bidi w:val="0"/>
              <w:spacing w:line="360" w:lineRule="auto"/>
              <w:jc w:val="center"/>
              <w:textAlignment w:val="auto"/>
              <w:rPr>
                <w:rFonts w:ascii="Times New Roman" w:hAnsi="Times New Roman" w:eastAsia="宋体" w:cs="Times New Roman"/>
                <w:kern w:val="0"/>
                <w:szCs w:val="21"/>
              </w:rPr>
            </w:pPr>
            <w:r>
              <w:rPr>
                <w:rFonts w:ascii="Times New Roman" w:hAnsi="Times New Roman" w:eastAsia="宋体" w:cs="Times New Roman"/>
                <w:kern w:val="0"/>
                <w:szCs w:val="21"/>
              </w:rPr>
              <w:t>A</w:t>
            </w:r>
          </w:p>
        </w:tc>
        <w:tc>
          <w:tcPr>
            <w:tcW w:w="1412" w:type="pct"/>
            <w:vAlign w:val="center"/>
          </w:tcPr>
          <w:p>
            <w:pPr>
              <w:keepNext w:val="0"/>
              <w:keepLines w:val="0"/>
              <w:pageBreakBefore w:val="0"/>
              <w:widowControl/>
              <w:kinsoku/>
              <w:wordWrap/>
              <w:topLinePunct w:val="0"/>
              <w:autoSpaceDE/>
              <w:autoSpaceDN/>
              <w:bidi w:val="0"/>
              <w:spacing w:line="360" w:lineRule="auto"/>
              <w:jc w:val="center"/>
              <w:textAlignment w:val="auto"/>
              <w:rPr>
                <w:rFonts w:ascii="Times New Roman" w:hAnsi="Times New Roman" w:eastAsia="宋体" w:cs="Times New Roman"/>
                <w:kern w:val="0"/>
                <w:szCs w:val="21"/>
              </w:rPr>
            </w:pPr>
            <w:r>
              <w:rPr>
                <w:rFonts w:ascii="Times New Roman" w:hAnsi="Times New Roman" w:eastAsia="宋体" w:cs="Times New Roman"/>
                <w:kern w:val="0"/>
                <w:szCs w:val="21"/>
              </w:rPr>
              <w:t>B</w:t>
            </w:r>
          </w:p>
        </w:tc>
        <w:tc>
          <w:tcPr>
            <w:tcW w:w="1282" w:type="pct"/>
            <w:vAlign w:val="center"/>
          </w:tcPr>
          <w:p>
            <w:pPr>
              <w:keepNext w:val="0"/>
              <w:keepLines w:val="0"/>
              <w:pageBreakBefore w:val="0"/>
              <w:widowControl/>
              <w:kinsoku/>
              <w:wordWrap/>
              <w:topLinePunct w:val="0"/>
              <w:autoSpaceDE/>
              <w:autoSpaceDN/>
              <w:bidi w:val="0"/>
              <w:spacing w:line="360" w:lineRule="auto"/>
              <w:jc w:val="center"/>
              <w:textAlignment w:val="auto"/>
              <w:rPr>
                <w:rFonts w:ascii="Times New Roman" w:hAnsi="Times New Roman" w:eastAsia="宋体" w:cs="Times New Roman"/>
                <w:kern w:val="0"/>
                <w:szCs w:val="21"/>
              </w:rPr>
            </w:pPr>
            <w:r>
              <w:rPr>
                <w:rFonts w:ascii="Times New Roman" w:hAnsi="Times New Roman" w:eastAsia="宋体" w:cs="Times New Roman"/>
                <w:kern w:val="0"/>
                <w:szCs w:val="21"/>
              </w:rPr>
              <w:t>C</w:t>
            </w:r>
          </w:p>
        </w:tc>
        <w:tc>
          <w:tcPr>
            <w:tcW w:w="1172" w:type="pct"/>
            <w:vAlign w:val="center"/>
          </w:tcPr>
          <w:p>
            <w:pPr>
              <w:keepNext w:val="0"/>
              <w:keepLines w:val="0"/>
              <w:pageBreakBefore w:val="0"/>
              <w:widowControl/>
              <w:kinsoku/>
              <w:wordWrap/>
              <w:topLinePunct w:val="0"/>
              <w:autoSpaceDE/>
              <w:autoSpaceDN/>
              <w:bidi w:val="0"/>
              <w:spacing w:line="360" w:lineRule="auto"/>
              <w:jc w:val="center"/>
              <w:textAlignment w:val="auto"/>
              <w:rPr>
                <w:rFonts w:ascii="Times New Roman" w:hAnsi="Times New Roman" w:eastAsia="宋体" w:cs="Times New Roman"/>
                <w:kern w:val="0"/>
                <w:szCs w:val="21"/>
              </w:rPr>
            </w:pPr>
            <w:r>
              <w:rPr>
                <w:rFonts w:ascii="Times New Roman" w:hAnsi="Times New Roman" w:eastAsia="宋体" w:cs="Times New Roman"/>
                <w:kern w:val="0"/>
                <w:szCs w:val="21"/>
              </w:rPr>
              <w:t>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32" w:type="pct"/>
            <w:vAlign w:val="center"/>
          </w:tcPr>
          <w:p>
            <w:pPr>
              <w:keepNext w:val="0"/>
              <w:keepLines w:val="0"/>
              <w:pageBreakBefore w:val="0"/>
              <w:widowControl/>
              <w:kinsoku/>
              <w:wordWrap/>
              <w:topLinePunct w:val="0"/>
              <w:autoSpaceDE/>
              <w:autoSpaceDN/>
              <w:bidi w:val="0"/>
              <w:spacing w:line="360" w:lineRule="auto"/>
              <w:jc w:val="center"/>
              <w:textAlignment w:val="auto"/>
              <w:rPr>
                <w:rFonts w:ascii="Times New Roman" w:hAnsi="Times New Roman" w:eastAsia="宋体" w:cs="Times New Roman"/>
                <w:kern w:val="0"/>
                <w:szCs w:val="21"/>
              </w:rPr>
            </w:pPr>
            <w:r>
              <w:rPr>
                <w:rFonts w:ascii="Times New Roman" w:hAnsi="Times New Roman" w:eastAsia="宋体" w:cs="Times New Roman"/>
                <w:kern w:val="0"/>
                <w:szCs w:val="21"/>
              </w:rPr>
              <w:drawing>
                <wp:inline distT="0" distB="0" distL="114300" distR="114300">
                  <wp:extent cx="620395" cy="620395"/>
                  <wp:effectExtent l="0" t="0" r="8255" b="8255"/>
                  <wp:docPr id="29"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6"/>
                          <pic:cNvPicPr>
                            <a:picLocks noChangeAspect="1"/>
                          </pic:cNvPicPr>
                        </pic:nvPicPr>
                        <pic:blipFill>
                          <a:blip r:embed="rId7"/>
                          <a:stretch>
                            <a:fillRect/>
                          </a:stretch>
                        </pic:blipFill>
                        <pic:spPr>
                          <a:xfrm>
                            <a:off x="0" y="0"/>
                            <a:ext cx="620395" cy="620395"/>
                          </a:xfrm>
                          <a:prstGeom prst="rect">
                            <a:avLst/>
                          </a:prstGeom>
                          <a:noFill/>
                          <a:ln>
                            <a:noFill/>
                          </a:ln>
                        </pic:spPr>
                      </pic:pic>
                    </a:graphicData>
                  </a:graphic>
                </wp:inline>
              </w:drawing>
            </w:r>
          </w:p>
        </w:tc>
        <w:tc>
          <w:tcPr>
            <w:tcW w:w="1412" w:type="pct"/>
            <w:vAlign w:val="center"/>
          </w:tcPr>
          <w:p>
            <w:pPr>
              <w:keepNext w:val="0"/>
              <w:keepLines w:val="0"/>
              <w:pageBreakBefore w:val="0"/>
              <w:widowControl/>
              <w:kinsoku/>
              <w:wordWrap/>
              <w:topLinePunct w:val="0"/>
              <w:autoSpaceDE/>
              <w:autoSpaceDN/>
              <w:bidi w:val="0"/>
              <w:spacing w:line="360" w:lineRule="auto"/>
              <w:jc w:val="center"/>
              <w:textAlignment w:val="auto"/>
              <w:rPr>
                <w:rFonts w:ascii="Times New Roman" w:hAnsi="Times New Roman" w:eastAsia="宋体" w:cs="Times New Roman"/>
                <w:kern w:val="0"/>
                <w:szCs w:val="21"/>
              </w:rPr>
            </w:pPr>
            <w:r>
              <w:rPr>
                <w:rFonts w:ascii="Times New Roman" w:hAnsi="Times New Roman" w:eastAsia="宋体" w:cs="Times New Roman"/>
                <w:kern w:val="0"/>
                <w:szCs w:val="21"/>
              </w:rPr>
              <w:drawing>
                <wp:inline distT="0" distB="0" distL="114300" distR="114300">
                  <wp:extent cx="712470" cy="549910"/>
                  <wp:effectExtent l="0" t="0" r="11430" b="2540"/>
                  <wp:docPr id="28"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7"/>
                          <pic:cNvPicPr>
                            <a:picLocks noChangeAspect="1"/>
                          </pic:cNvPicPr>
                        </pic:nvPicPr>
                        <pic:blipFill>
                          <a:blip r:embed="rId8"/>
                          <a:stretch>
                            <a:fillRect/>
                          </a:stretch>
                        </pic:blipFill>
                        <pic:spPr>
                          <a:xfrm>
                            <a:off x="0" y="0"/>
                            <a:ext cx="712470" cy="549910"/>
                          </a:xfrm>
                          <a:prstGeom prst="rect">
                            <a:avLst/>
                          </a:prstGeom>
                          <a:noFill/>
                          <a:ln>
                            <a:noFill/>
                          </a:ln>
                        </pic:spPr>
                      </pic:pic>
                    </a:graphicData>
                  </a:graphic>
                </wp:inline>
              </w:drawing>
            </w:r>
          </w:p>
        </w:tc>
        <w:tc>
          <w:tcPr>
            <w:tcW w:w="1282" w:type="pct"/>
            <w:vAlign w:val="center"/>
          </w:tcPr>
          <w:p>
            <w:pPr>
              <w:keepNext w:val="0"/>
              <w:keepLines w:val="0"/>
              <w:pageBreakBefore w:val="0"/>
              <w:widowControl/>
              <w:kinsoku/>
              <w:wordWrap/>
              <w:topLinePunct w:val="0"/>
              <w:autoSpaceDE/>
              <w:autoSpaceDN/>
              <w:bidi w:val="0"/>
              <w:spacing w:line="360" w:lineRule="auto"/>
              <w:jc w:val="center"/>
              <w:textAlignment w:val="auto"/>
              <w:rPr>
                <w:rFonts w:ascii="Times New Roman" w:hAnsi="Times New Roman" w:eastAsia="宋体" w:cs="Times New Roman"/>
                <w:kern w:val="0"/>
                <w:szCs w:val="21"/>
              </w:rPr>
            </w:pPr>
            <w:r>
              <w:rPr>
                <w:rFonts w:ascii="Times New Roman" w:hAnsi="Times New Roman" w:eastAsia="宋体" w:cs="Times New Roman"/>
                <w:kern w:val="0"/>
                <w:szCs w:val="21"/>
              </w:rPr>
              <w:drawing>
                <wp:inline distT="0" distB="0" distL="114300" distR="114300">
                  <wp:extent cx="656590" cy="603250"/>
                  <wp:effectExtent l="0" t="0" r="10160" b="6350"/>
                  <wp:docPr id="31"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8"/>
                          <pic:cNvPicPr>
                            <a:picLocks noChangeAspect="1"/>
                          </pic:cNvPicPr>
                        </pic:nvPicPr>
                        <pic:blipFill>
                          <a:blip r:embed="rId9"/>
                          <a:stretch>
                            <a:fillRect/>
                          </a:stretch>
                        </pic:blipFill>
                        <pic:spPr>
                          <a:xfrm>
                            <a:off x="0" y="0"/>
                            <a:ext cx="656590" cy="603250"/>
                          </a:xfrm>
                          <a:prstGeom prst="rect">
                            <a:avLst/>
                          </a:prstGeom>
                          <a:noFill/>
                          <a:ln>
                            <a:noFill/>
                          </a:ln>
                        </pic:spPr>
                      </pic:pic>
                    </a:graphicData>
                  </a:graphic>
                </wp:inline>
              </w:drawing>
            </w:r>
          </w:p>
        </w:tc>
        <w:tc>
          <w:tcPr>
            <w:tcW w:w="1172" w:type="pct"/>
            <w:vAlign w:val="center"/>
          </w:tcPr>
          <w:p>
            <w:pPr>
              <w:keepNext w:val="0"/>
              <w:keepLines w:val="0"/>
              <w:pageBreakBefore w:val="0"/>
              <w:widowControl/>
              <w:kinsoku/>
              <w:wordWrap/>
              <w:topLinePunct w:val="0"/>
              <w:autoSpaceDE/>
              <w:autoSpaceDN/>
              <w:bidi w:val="0"/>
              <w:spacing w:line="360" w:lineRule="auto"/>
              <w:jc w:val="center"/>
              <w:textAlignment w:val="auto"/>
              <w:rPr>
                <w:rFonts w:ascii="Times New Roman" w:hAnsi="Times New Roman" w:eastAsia="宋体" w:cs="Times New Roman"/>
                <w:kern w:val="0"/>
                <w:szCs w:val="21"/>
              </w:rPr>
            </w:pPr>
            <w:r>
              <w:rPr>
                <w:rFonts w:ascii="Times New Roman" w:hAnsi="Times New Roman" w:eastAsia="宋体" w:cs="Times New Roman"/>
                <w:kern w:val="0"/>
                <w:szCs w:val="21"/>
              </w:rPr>
              <w:drawing>
                <wp:inline distT="0" distB="0" distL="114300" distR="114300">
                  <wp:extent cx="603250" cy="575310"/>
                  <wp:effectExtent l="0" t="0" r="6350" b="15240"/>
                  <wp:docPr id="27"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9"/>
                          <pic:cNvPicPr>
                            <a:picLocks noChangeAspect="1"/>
                          </pic:cNvPicPr>
                        </pic:nvPicPr>
                        <pic:blipFill>
                          <a:blip r:embed="rId10"/>
                          <a:stretch>
                            <a:fillRect/>
                          </a:stretch>
                        </pic:blipFill>
                        <pic:spPr>
                          <a:xfrm>
                            <a:off x="0" y="0"/>
                            <a:ext cx="603250" cy="575310"/>
                          </a:xfrm>
                          <a:prstGeom prst="rect">
                            <a:avLst/>
                          </a:prstGeom>
                          <a:noFill/>
                          <a:ln>
                            <a:noFill/>
                          </a:ln>
                        </pic:spPr>
                      </pic:pic>
                    </a:graphicData>
                  </a:graphic>
                </wp:inline>
              </w:drawing>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132" w:type="pct"/>
            <w:vAlign w:val="center"/>
          </w:tcPr>
          <w:p>
            <w:pPr>
              <w:keepNext w:val="0"/>
              <w:keepLines w:val="0"/>
              <w:pageBreakBefore w:val="0"/>
              <w:widowControl/>
              <w:kinsoku/>
              <w:wordWrap/>
              <w:topLinePunct w:val="0"/>
              <w:autoSpaceDE/>
              <w:autoSpaceDN/>
              <w:bidi w:val="0"/>
              <w:spacing w:line="360" w:lineRule="auto"/>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升高温度</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平衡常数减小</w:t>
            </w:r>
          </w:p>
        </w:tc>
        <w:tc>
          <w:tcPr>
            <w:tcW w:w="1412" w:type="pct"/>
            <w:vAlign w:val="center"/>
          </w:tcPr>
          <w:p>
            <w:pPr>
              <w:keepNext w:val="0"/>
              <w:keepLines w:val="0"/>
              <w:pageBreakBefore w:val="0"/>
              <w:widowControl/>
              <w:kinsoku/>
              <w:wordWrap/>
              <w:topLinePunct w:val="0"/>
              <w:autoSpaceDE/>
              <w:autoSpaceDN/>
              <w:bidi w:val="0"/>
              <w:spacing w:line="360" w:lineRule="auto"/>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0～3 s内反应速率为</w:t>
            </w:r>
          </w:p>
          <w:p>
            <w:pPr>
              <w:keepNext w:val="0"/>
              <w:keepLines w:val="0"/>
              <w:pageBreakBefore w:val="0"/>
              <w:widowControl/>
              <w:kinsoku/>
              <w:wordWrap/>
              <w:topLinePunct w:val="0"/>
              <w:autoSpaceDE/>
              <w:autoSpaceDN/>
              <w:bidi w:val="0"/>
              <w:spacing w:line="360" w:lineRule="auto"/>
              <w:jc w:val="left"/>
              <w:textAlignment w:val="auto"/>
              <w:rPr>
                <w:rFonts w:ascii="Times New Roman" w:hAnsi="Times New Roman" w:eastAsia="宋体" w:cs="Times New Roman"/>
                <w:kern w:val="0"/>
                <w:szCs w:val="21"/>
              </w:rPr>
            </w:pPr>
            <w:r>
              <w:rPr>
                <w:rFonts w:ascii="Times New Roman" w:hAnsi="Times New Roman" w:eastAsia="宋体" w:cs="Times New Roman"/>
                <w:i/>
                <w:iCs/>
                <w:kern w:val="0"/>
                <w:szCs w:val="21"/>
              </w:rPr>
              <w:t>v</w:t>
            </w:r>
            <w:r>
              <w:rPr>
                <w:rFonts w:ascii="Times New Roman" w:hAnsi="Times New Roman" w:eastAsia="宋体" w:cs="Times New Roman"/>
                <w:kern w:val="0"/>
                <w:szCs w:val="21"/>
              </w:rPr>
              <w:t>(NO</w:t>
            </w:r>
            <w:r>
              <w:rPr>
                <w:rFonts w:ascii="Times New Roman" w:hAnsi="Times New Roman" w:eastAsia="宋体" w:cs="Times New Roman"/>
                <w:kern w:val="0"/>
                <w:szCs w:val="21"/>
                <w:vertAlign w:val="subscript"/>
              </w:rPr>
              <w:t>2</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 xml:space="preserve"> </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 xml:space="preserve"> </w:t>
            </w:r>
            <w:r>
              <w:rPr>
                <w:rFonts w:ascii="Times New Roman" w:hAnsi="Times New Roman" w:eastAsia="宋体" w:cs="Times New Roman"/>
                <w:kern w:val="0"/>
                <w:szCs w:val="21"/>
              </w:rPr>
              <w:t>0.2 mol·L</w:t>
            </w:r>
            <w:r>
              <w:rPr>
                <w:rFonts w:ascii="Times New Roman" w:hAnsi="Times New Roman" w:eastAsia="宋体" w:cs="Times New Roman"/>
                <w:kern w:val="0"/>
                <w:szCs w:val="21"/>
                <w:vertAlign w:val="superscript"/>
              </w:rPr>
              <w:t>-1</w:t>
            </w:r>
          </w:p>
        </w:tc>
        <w:tc>
          <w:tcPr>
            <w:tcW w:w="1282" w:type="pct"/>
            <w:vAlign w:val="center"/>
          </w:tcPr>
          <w:p>
            <w:pPr>
              <w:keepNext w:val="0"/>
              <w:keepLines w:val="0"/>
              <w:pageBreakBefore w:val="0"/>
              <w:widowControl/>
              <w:kinsoku/>
              <w:wordWrap/>
              <w:topLinePunct w:val="0"/>
              <w:autoSpaceDE/>
              <w:autoSpaceDN/>
              <w:bidi w:val="0"/>
              <w:spacing w:line="360" w:lineRule="auto"/>
              <w:jc w:val="left"/>
              <w:textAlignment w:val="auto"/>
              <w:rPr>
                <w:rFonts w:ascii="Times New Roman" w:hAnsi="Times New Roman" w:eastAsia="宋体" w:cs="Times New Roman"/>
                <w:kern w:val="0"/>
                <w:szCs w:val="21"/>
              </w:rPr>
            </w:pPr>
            <w:r>
              <w:rPr>
                <w:rFonts w:ascii="Times New Roman" w:hAnsi="Times New Roman" w:eastAsia="宋体" w:cs="Times New Roman"/>
                <w:i/>
                <w:iCs/>
                <w:kern w:val="0"/>
                <w:szCs w:val="21"/>
              </w:rPr>
              <w:t>t</w:t>
            </w:r>
            <w:r>
              <w:rPr>
                <w:rFonts w:ascii="Times New Roman" w:hAnsi="Times New Roman" w:eastAsia="宋体" w:cs="Times New Roman"/>
                <w:kern w:val="0"/>
                <w:szCs w:val="21"/>
                <w:vertAlign w:val="subscript"/>
              </w:rPr>
              <w:t>1</w:t>
            </w:r>
            <w:r>
              <w:rPr>
                <w:rFonts w:ascii="Times New Roman" w:hAnsi="Times New Roman" w:eastAsia="宋体" w:cs="Times New Roman"/>
                <w:kern w:val="0"/>
                <w:szCs w:val="21"/>
              </w:rPr>
              <w:t>时仅加入催化剂</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平衡正向移动</w:t>
            </w:r>
          </w:p>
        </w:tc>
        <w:tc>
          <w:tcPr>
            <w:tcW w:w="1172" w:type="pct"/>
            <w:vAlign w:val="center"/>
          </w:tcPr>
          <w:p>
            <w:pPr>
              <w:keepNext w:val="0"/>
              <w:keepLines w:val="0"/>
              <w:pageBreakBefore w:val="0"/>
              <w:widowControl/>
              <w:kinsoku/>
              <w:wordWrap/>
              <w:topLinePunct w:val="0"/>
              <w:autoSpaceDE/>
              <w:autoSpaceDN/>
              <w:bidi w:val="0"/>
              <w:spacing w:line="360" w:lineRule="auto"/>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达平衡时</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仅改变</w:t>
            </w:r>
            <w:r>
              <w:rPr>
                <w:rFonts w:ascii="Times New Roman" w:hAnsi="Times New Roman" w:eastAsia="宋体" w:cs="Times New Roman"/>
                <w:i/>
                <w:iCs/>
                <w:kern w:val="0"/>
                <w:szCs w:val="21"/>
              </w:rPr>
              <w:t>x</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则</w:t>
            </w:r>
            <w:r>
              <w:rPr>
                <w:rFonts w:ascii="Times New Roman" w:hAnsi="Times New Roman" w:eastAsia="宋体" w:cs="Times New Roman"/>
                <w:i/>
                <w:iCs/>
                <w:kern w:val="0"/>
                <w:szCs w:val="21"/>
              </w:rPr>
              <w:t>x</w:t>
            </w:r>
            <w:r>
              <w:rPr>
                <w:rFonts w:ascii="Times New Roman" w:hAnsi="Times New Roman" w:eastAsia="宋体" w:cs="Times New Roman"/>
                <w:kern w:val="0"/>
                <w:szCs w:val="21"/>
              </w:rPr>
              <w:t>为c(O</w:t>
            </w:r>
            <w:r>
              <w:rPr>
                <w:rFonts w:ascii="Times New Roman" w:hAnsi="Times New Roman" w:eastAsia="宋体" w:cs="Times New Roman"/>
                <w:kern w:val="0"/>
                <w:szCs w:val="21"/>
                <w:vertAlign w:val="subscript"/>
              </w:rPr>
              <w:t>2</w:t>
            </w:r>
            <w:r>
              <w:rPr>
                <w:rFonts w:ascii="Times New Roman" w:hAnsi="Times New Roman" w:eastAsia="宋体" w:cs="Times New Roman"/>
                <w:kern w:val="0"/>
                <w:szCs w:val="21"/>
              </w:rPr>
              <w:t>)</w:t>
            </w:r>
          </w:p>
        </w:tc>
      </w:tr>
    </w:tbl>
    <w:p>
      <w:pPr>
        <w:keepNext w:val="0"/>
        <w:keepLines w:val="0"/>
        <w:pageBreakBefore w:val="0"/>
        <w:widowControl/>
        <w:kinsoku/>
        <w:wordWrap/>
        <w:topLinePunct w:val="0"/>
        <w:autoSpaceDE/>
        <w:autoSpaceDN/>
        <w:bidi w:val="0"/>
        <w:spacing w:line="360" w:lineRule="auto"/>
        <w:jc w:val="left"/>
        <w:textAlignment w:val="auto"/>
        <w:rPr>
          <w:rFonts w:ascii="Times New Roman" w:hAnsi="Times New Roman" w:eastAsia="宋体" w:cs="Times New Roman"/>
          <w:kern w:val="0"/>
          <w:szCs w:val="21"/>
        </w:rPr>
      </w:pPr>
      <w:r>
        <w:rPr>
          <w:rFonts w:hint="eastAsia" w:ascii="Times New Roman" w:hAnsi="Times New Roman" w:eastAsia="宋体" w:cs="Times New Roman"/>
          <w:kern w:val="0"/>
          <w:szCs w:val="21"/>
        </w:rPr>
        <w:t>9、</w:t>
      </w:r>
      <w:r>
        <w:rPr>
          <w:rFonts w:ascii="Times New Roman" w:hAnsi="Times New Roman" w:eastAsia="宋体" w:cs="Times New Roman"/>
          <w:kern w:val="0"/>
          <w:szCs w:val="21"/>
        </w:rPr>
        <w:t>实验：</w:t>
      </w:r>
    </w:p>
    <w:p>
      <w:pPr>
        <w:keepNext w:val="0"/>
        <w:keepLines w:val="0"/>
        <w:pageBreakBefore w:val="0"/>
        <w:widowControl/>
        <w:kinsoku/>
        <w:wordWrap/>
        <w:topLinePunct w:val="0"/>
        <w:autoSpaceDE/>
        <w:autoSpaceDN/>
        <w:bidi w:val="0"/>
        <w:spacing w:line="360" w:lineRule="auto"/>
        <w:ind w:firstLine="210" w:firstLineChars="100"/>
        <w:jc w:val="left"/>
        <w:textAlignment w:val="auto"/>
        <w:rPr>
          <w:rFonts w:ascii="Times New Roman" w:hAnsi="Times New Roman" w:eastAsia="宋体" w:cs="Times New Roman"/>
          <w:kern w:val="0"/>
          <w:szCs w:val="21"/>
        </w:rPr>
      </w:pPr>
      <w:r>
        <w:rPr>
          <w:rFonts w:hint="eastAsia" w:ascii="宋体" w:hAnsi="宋体" w:eastAsia="宋体" w:cs="宋体"/>
          <w:kern w:val="0"/>
          <w:szCs w:val="21"/>
        </w:rPr>
        <w:t>①</w:t>
      </w:r>
      <w:r>
        <w:rPr>
          <w:rFonts w:ascii="Times New Roman" w:hAnsi="Times New Roman" w:eastAsia="宋体" w:cs="Times New Roman"/>
          <w:kern w:val="0"/>
          <w:szCs w:val="21"/>
        </w:rPr>
        <w:t xml:space="preserve"> 0.005</w:t>
      </w:r>
      <w:r>
        <w:rPr>
          <w:rFonts w:hint="eastAsia" w:ascii="Times New Roman" w:hAnsi="Times New Roman" w:eastAsia="宋体" w:cs="Times New Roman"/>
          <w:kern w:val="0"/>
          <w:szCs w:val="21"/>
          <w:lang w:val="en-US" w:eastAsia="zh-CN"/>
        </w:rPr>
        <w:t xml:space="preserve"> </w:t>
      </w:r>
      <w:r>
        <w:rPr>
          <w:rFonts w:ascii="Times New Roman" w:hAnsi="Times New Roman" w:eastAsia="宋体" w:cs="Times New Roman"/>
          <w:kern w:val="0"/>
          <w:szCs w:val="21"/>
        </w:rPr>
        <w:t>mol·L</w:t>
      </w:r>
      <w:r>
        <w:rPr>
          <w:rFonts w:ascii="Times New Roman" w:hAnsi="Times New Roman" w:eastAsia="宋体" w:cs="Times New Roman"/>
          <w:kern w:val="0"/>
          <w:szCs w:val="21"/>
          <w:vertAlign w:val="superscript"/>
        </w:rPr>
        <w:t>-1</w:t>
      </w:r>
      <w:r>
        <w:rPr>
          <w:rFonts w:ascii="Times New Roman" w:hAnsi="Times New Roman" w:eastAsia="宋体" w:cs="Times New Roman"/>
          <w:kern w:val="0"/>
          <w:szCs w:val="21"/>
        </w:rPr>
        <w:t xml:space="preserve"> FeCl</w:t>
      </w:r>
      <w:r>
        <w:rPr>
          <w:rFonts w:ascii="Times New Roman" w:hAnsi="Times New Roman" w:eastAsia="宋体" w:cs="Times New Roman"/>
          <w:kern w:val="0"/>
          <w:szCs w:val="21"/>
          <w:vertAlign w:val="subscript"/>
        </w:rPr>
        <w:t>3</w:t>
      </w:r>
      <w:r>
        <w:rPr>
          <w:rFonts w:ascii="Times New Roman" w:hAnsi="Times New Roman" w:eastAsia="宋体" w:cs="Times New Roman"/>
          <w:kern w:val="0"/>
          <w:szCs w:val="21"/>
        </w:rPr>
        <w:t>溶液和0.015 mol·L</w:t>
      </w:r>
      <w:r>
        <w:rPr>
          <w:rFonts w:ascii="Times New Roman" w:hAnsi="Times New Roman" w:eastAsia="宋体" w:cs="Times New Roman"/>
          <w:kern w:val="0"/>
          <w:szCs w:val="21"/>
          <w:vertAlign w:val="superscript"/>
        </w:rPr>
        <w:t>-1</w:t>
      </w:r>
      <w:r>
        <w:rPr>
          <w:rFonts w:ascii="Times New Roman" w:hAnsi="Times New Roman" w:eastAsia="宋体" w:cs="Times New Roman"/>
          <w:kern w:val="0"/>
          <w:szCs w:val="21"/>
        </w:rPr>
        <w:t xml:space="preserve"> KSCN溶液各1 mL混合得到红色溶液a，均分溶液a置于b、c两支试管中；</w:t>
      </w:r>
    </w:p>
    <w:p>
      <w:pPr>
        <w:keepNext w:val="0"/>
        <w:keepLines w:val="0"/>
        <w:pageBreakBefore w:val="0"/>
        <w:widowControl/>
        <w:kinsoku/>
        <w:wordWrap/>
        <w:topLinePunct w:val="0"/>
        <w:autoSpaceDE/>
        <w:autoSpaceDN/>
        <w:bidi w:val="0"/>
        <w:spacing w:line="360" w:lineRule="auto"/>
        <w:ind w:firstLine="210" w:firstLineChars="100"/>
        <w:jc w:val="left"/>
        <w:textAlignment w:val="auto"/>
        <w:rPr>
          <w:rFonts w:ascii="Times New Roman" w:hAnsi="Times New Roman" w:eastAsia="宋体" w:cs="Times New Roman"/>
          <w:kern w:val="0"/>
          <w:szCs w:val="21"/>
        </w:rPr>
      </w:pPr>
      <w:r>
        <w:rPr>
          <w:rFonts w:hint="eastAsia" w:ascii="宋体" w:hAnsi="宋体" w:eastAsia="宋体" w:cs="宋体"/>
          <w:kern w:val="0"/>
          <w:szCs w:val="21"/>
        </w:rPr>
        <w:t>②</w:t>
      </w:r>
      <w:r>
        <w:rPr>
          <w:rFonts w:ascii="Times New Roman" w:hAnsi="Times New Roman" w:eastAsia="宋体" w:cs="Times New Roman"/>
          <w:kern w:val="0"/>
          <w:szCs w:val="21"/>
        </w:rPr>
        <w:t>向b中滴加3滴饱和FeCl</w:t>
      </w:r>
      <w:r>
        <w:rPr>
          <w:rFonts w:ascii="Times New Roman" w:hAnsi="Times New Roman" w:eastAsia="宋体" w:cs="Times New Roman"/>
          <w:kern w:val="0"/>
          <w:szCs w:val="21"/>
          <w:vertAlign w:val="subscript"/>
        </w:rPr>
        <w:t>3</w:t>
      </w:r>
      <w:r>
        <w:rPr>
          <w:rFonts w:ascii="Times New Roman" w:hAnsi="Times New Roman" w:eastAsia="宋体" w:cs="Times New Roman"/>
          <w:kern w:val="0"/>
          <w:szCs w:val="21"/>
        </w:rPr>
        <w:t>溶液，溶液颜色加深；</w:t>
      </w:r>
    </w:p>
    <w:p>
      <w:pPr>
        <w:keepNext w:val="0"/>
        <w:keepLines w:val="0"/>
        <w:pageBreakBefore w:val="0"/>
        <w:widowControl/>
        <w:kinsoku/>
        <w:wordWrap/>
        <w:topLinePunct w:val="0"/>
        <w:autoSpaceDE/>
        <w:autoSpaceDN/>
        <w:bidi w:val="0"/>
        <w:spacing w:line="360" w:lineRule="auto"/>
        <w:ind w:firstLine="210" w:firstLineChars="100"/>
        <w:jc w:val="left"/>
        <w:textAlignment w:val="auto"/>
        <w:rPr>
          <w:rFonts w:ascii="Times New Roman" w:hAnsi="Times New Roman" w:eastAsia="宋体" w:cs="Times New Roman"/>
          <w:kern w:val="0"/>
          <w:szCs w:val="21"/>
        </w:rPr>
      </w:pPr>
      <w:r>
        <w:rPr>
          <w:rFonts w:hint="eastAsia" w:ascii="宋体" w:hAnsi="宋体" w:eastAsia="宋体" w:cs="宋体"/>
          <w:kern w:val="0"/>
          <w:szCs w:val="21"/>
        </w:rPr>
        <w:t>③</w:t>
      </w:r>
      <w:r>
        <w:rPr>
          <w:rFonts w:ascii="Times New Roman" w:hAnsi="Times New Roman" w:eastAsia="宋体" w:cs="Times New Roman"/>
          <w:kern w:val="0"/>
          <w:szCs w:val="21"/>
        </w:rPr>
        <w:t>再向上述b溶液中滴加3滴1 mol·L</w:t>
      </w:r>
      <w:r>
        <w:rPr>
          <w:rFonts w:ascii="Times New Roman" w:hAnsi="Times New Roman" w:eastAsia="宋体" w:cs="Times New Roman"/>
          <w:kern w:val="0"/>
          <w:szCs w:val="21"/>
          <w:vertAlign w:val="superscript"/>
        </w:rPr>
        <w:t>-1</w:t>
      </w:r>
      <w:r>
        <w:rPr>
          <w:rFonts w:ascii="Times New Roman" w:hAnsi="Times New Roman" w:eastAsia="宋体" w:cs="Times New Roman"/>
          <w:kern w:val="0"/>
          <w:szCs w:val="21"/>
        </w:rPr>
        <w:t xml:space="preserve"> NaOH溶液，溶液颜色变浅且出现浑浊；</w:t>
      </w:r>
    </w:p>
    <w:p>
      <w:pPr>
        <w:keepNext w:val="0"/>
        <w:keepLines w:val="0"/>
        <w:pageBreakBefore w:val="0"/>
        <w:widowControl/>
        <w:kinsoku/>
        <w:wordWrap/>
        <w:topLinePunct w:val="0"/>
        <w:autoSpaceDE/>
        <w:autoSpaceDN/>
        <w:bidi w:val="0"/>
        <w:spacing w:line="360" w:lineRule="auto"/>
        <w:ind w:firstLine="210" w:firstLineChars="100"/>
        <w:jc w:val="left"/>
        <w:textAlignment w:val="auto"/>
        <w:rPr>
          <w:rFonts w:ascii="Times New Roman" w:hAnsi="Times New Roman" w:eastAsia="宋体" w:cs="Times New Roman"/>
          <w:kern w:val="0"/>
          <w:szCs w:val="21"/>
        </w:rPr>
      </w:pPr>
      <w:r>
        <w:rPr>
          <w:rFonts w:hint="eastAsia" w:ascii="宋体" w:hAnsi="宋体" w:eastAsia="宋体" w:cs="宋体"/>
          <w:kern w:val="0"/>
          <w:szCs w:val="21"/>
        </w:rPr>
        <w:t>④</w:t>
      </w:r>
      <w:r>
        <w:rPr>
          <w:rFonts w:ascii="Times New Roman" w:hAnsi="Times New Roman" w:eastAsia="宋体" w:cs="Times New Roman"/>
          <w:kern w:val="0"/>
          <w:szCs w:val="21"/>
        </w:rPr>
        <w:t>向c中逐渐滴加1</w:t>
      </w:r>
      <w:r>
        <w:rPr>
          <w:rFonts w:hint="eastAsia" w:ascii="Times New Roman" w:hAnsi="Times New Roman" w:eastAsia="宋体" w:cs="Times New Roman"/>
          <w:kern w:val="0"/>
          <w:szCs w:val="21"/>
          <w:lang w:val="en-US" w:eastAsia="zh-CN"/>
        </w:rPr>
        <w:t xml:space="preserve"> </w:t>
      </w:r>
      <w:r>
        <w:rPr>
          <w:rFonts w:ascii="Times New Roman" w:hAnsi="Times New Roman" w:eastAsia="宋体" w:cs="Times New Roman"/>
          <w:kern w:val="0"/>
          <w:szCs w:val="21"/>
        </w:rPr>
        <w:t>mol·L</w:t>
      </w:r>
      <w:r>
        <w:rPr>
          <w:rFonts w:ascii="Times New Roman" w:hAnsi="Times New Roman" w:eastAsia="宋体" w:cs="Times New Roman"/>
          <w:kern w:val="0"/>
          <w:szCs w:val="21"/>
          <w:vertAlign w:val="superscript"/>
        </w:rPr>
        <w:t>-1</w:t>
      </w:r>
      <w:r>
        <w:rPr>
          <w:rFonts w:ascii="Times New Roman" w:hAnsi="Times New Roman" w:eastAsia="宋体" w:cs="Times New Roman"/>
          <w:kern w:val="0"/>
          <w:szCs w:val="21"/>
        </w:rPr>
        <w:t xml:space="preserve"> KSCN溶液2</w:t>
      </w:r>
      <w:r>
        <w:rPr>
          <w:rFonts w:hint="eastAsia" w:ascii="Times New Roman" w:hAnsi="Times New Roman" w:eastAsia="宋体" w:cs="Times New Roman"/>
          <w:kern w:val="0"/>
          <w:szCs w:val="21"/>
          <w:lang w:val="en-US" w:eastAsia="zh-CN"/>
        </w:rPr>
        <w:t xml:space="preserve"> </w:t>
      </w:r>
      <w:r>
        <w:rPr>
          <w:rFonts w:ascii="Times New Roman" w:hAnsi="Times New Roman" w:eastAsia="宋体" w:cs="Times New Roman"/>
          <w:kern w:val="0"/>
          <w:szCs w:val="21"/>
        </w:rPr>
        <w:t>mL，溶液颜色先变深后变浅。</w:t>
      </w:r>
    </w:p>
    <w:p>
      <w:pPr>
        <w:keepNext w:val="0"/>
        <w:keepLines w:val="0"/>
        <w:pageBreakBefore w:val="0"/>
        <w:widowControl/>
        <w:kinsoku/>
        <w:wordWrap/>
        <w:topLinePunct w:val="0"/>
        <w:autoSpaceDE/>
        <w:autoSpaceDN/>
        <w:bidi w:val="0"/>
        <w:spacing w:line="360" w:lineRule="auto"/>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下列分析</w:t>
      </w:r>
      <w:r>
        <w:rPr>
          <w:rFonts w:ascii="Times New Roman" w:hAnsi="Times New Roman" w:eastAsia="宋体" w:cs="Times New Roman"/>
          <w:kern w:val="0"/>
          <w:szCs w:val="21"/>
          <w:em w:val="dot"/>
        </w:rPr>
        <w:t>不正确</w:t>
      </w:r>
      <w:r>
        <w:rPr>
          <w:rFonts w:ascii="Times New Roman" w:hAnsi="Times New Roman" w:eastAsia="宋体" w:cs="Times New Roman"/>
          <w:kern w:val="0"/>
          <w:szCs w:val="21"/>
        </w:rPr>
        <w:t>的是</w:t>
      </w:r>
    </w:p>
    <w:p>
      <w:pPr>
        <w:keepNext w:val="0"/>
        <w:keepLines w:val="0"/>
        <w:pageBreakBefore w:val="0"/>
        <w:widowControl/>
        <w:kinsoku/>
        <w:wordWrap/>
        <w:topLinePunct w:val="0"/>
        <w:autoSpaceDE/>
        <w:autoSpaceDN/>
        <w:bidi w:val="0"/>
        <w:spacing w:line="360" w:lineRule="auto"/>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 xml:space="preserve">    A．实验</w:t>
      </w:r>
      <w:r>
        <w:rPr>
          <w:rFonts w:hint="eastAsia" w:ascii="宋体" w:hAnsi="宋体" w:eastAsia="宋体" w:cs="宋体"/>
          <w:kern w:val="0"/>
          <w:szCs w:val="21"/>
        </w:rPr>
        <w:t>②</w:t>
      </w:r>
      <w:r>
        <w:rPr>
          <w:rFonts w:ascii="Times New Roman" w:hAnsi="Times New Roman" w:eastAsia="宋体" w:cs="Times New Roman"/>
          <w:kern w:val="0"/>
          <w:szCs w:val="21"/>
        </w:rPr>
        <w:t>中增大Fe</w:t>
      </w:r>
      <w:r>
        <w:rPr>
          <w:rFonts w:ascii="Times New Roman" w:hAnsi="Times New Roman" w:eastAsia="宋体" w:cs="Times New Roman"/>
          <w:kern w:val="0"/>
          <w:szCs w:val="21"/>
          <w:vertAlign w:val="superscript"/>
        </w:rPr>
        <w:t>3+</w:t>
      </w:r>
      <w:r>
        <w:rPr>
          <w:rFonts w:ascii="Times New Roman" w:hAnsi="Times New Roman" w:eastAsia="宋体" w:cs="Times New Roman"/>
          <w:kern w:val="0"/>
          <w:szCs w:val="21"/>
        </w:rPr>
        <w:t>浓度使平衡Fe</w:t>
      </w:r>
      <w:r>
        <w:rPr>
          <w:rFonts w:ascii="Times New Roman" w:hAnsi="Times New Roman" w:eastAsia="宋体" w:cs="Times New Roman"/>
          <w:kern w:val="0"/>
          <w:szCs w:val="21"/>
          <w:vertAlign w:val="superscript"/>
        </w:rPr>
        <w:t>3+</w:t>
      </w:r>
      <w:r>
        <w:rPr>
          <w:rFonts w:ascii="Times New Roman" w:hAnsi="Times New Roman" w:eastAsia="宋体" w:cs="Times New Roman"/>
          <w:kern w:val="0"/>
          <w:szCs w:val="21"/>
        </w:rPr>
        <w:t xml:space="preserve"> + 3SCN</w:t>
      </w:r>
      <w:r>
        <w:rPr>
          <w:rFonts w:ascii="Times New Roman" w:hAnsi="Times New Roman" w:eastAsia="宋体" w:cs="Times New Roman"/>
          <w:kern w:val="0"/>
          <w:szCs w:val="21"/>
          <w:vertAlign w:val="superscript"/>
        </w:rPr>
        <w:t xml:space="preserve">- </w:t>
      </w:r>
      <w:r>
        <w:rPr>
          <w:rFonts w:ascii="Times New Roman" w:hAnsi="Times New Roman" w:eastAsia="宋体" w:cs="Times New Roman"/>
          <w:kern w:val="0"/>
          <w:szCs w:val="21"/>
        </w:rPr>
        <w:drawing>
          <wp:inline distT="0" distB="0" distL="114300" distR="114300">
            <wp:extent cx="254000" cy="67945"/>
            <wp:effectExtent l="0" t="0" r="5080" b="8255"/>
            <wp:docPr id="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
                    <pic:cNvPicPr>
                      <a:picLocks noChangeAspect="1"/>
                    </pic:cNvPicPr>
                  </pic:nvPicPr>
                  <pic:blipFill>
                    <a:blip r:embed="rId11"/>
                    <a:stretch>
                      <a:fillRect/>
                    </a:stretch>
                  </pic:blipFill>
                  <pic:spPr>
                    <a:xfrm>
                      <a:off x="0" y="0"/>
                      <a:ext cx="254000" cy="67945"/>
                    </a:xfrm>
                    <a:prstGeom prst="rect">
                      <a:avLst/>
                    </a:prstGeom>
                    <a:noFill/>
                    <a:ln>
                      <a:noFill/>
                    </a:ln>
                  </pic:spPr>
                </pic:pic>
              </a:graphicData>
            </a:graphic>
          </wp:inline>
        </w:drawing>
      </w:r>
      <w:r>
        <w:rPr>
          <w:rFonts w:ascii="Times New Roman" w:hAnsi="Times New Roman" w:eastAsia="宋体" w:cs="Times New Roman"/>
          <w:kern w:val="0"/>
          <w:szCs w:val="21"/>
        </w:rPr>
        <w:t>Fe(SCN)</w:t>
      </w:r>
      <w:r>
        <w:rPr>
          <w:rFonts w:ascii="Times New Roman" w:hAnsi="Times New Roman" w:eastAsia="宋体" w:cs="Times New Roman"/>
          <w:kern w:val="0"/>
          <w:szCs w:val="21"/>
          <w:vertAlign w:val="subscript"/>
        </w:rPr>
        <w:t>3</w:t>
      </w:r>
      <w:r>
        <w:rPr>
          <w:rFonts w:ascii="Times New Roman" w:hAnsi="Times New Roman" w:eastAsia="宋体" w:cs="Times New Roman"/>
          <w:kern w:val="0"/>
          <w:szCs w:val="21"/>
        </w:rPr>
        <w:t>正向移动</w:t>
      </w:r>
    </w:p>
    <w:p>
      <w:pPr>
        <w:keepNext w:val="0"/>
        <w:keepLines w:val="0"/>
        <w:pageBreakBefore w:val="0"/>
        <w:widowControl/>
        <w:kinsoku/>
        <w:wordWrap/>
        <w:topLinePunct w:val="0"/>
        <w:autoSpaceDE/>
        <w:autoSpaceDN/>
        <w:bidi w:val="0"/>
        <w:spacing w:line="360" w:lineRule="auto"/>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 xml:space="preserve">   </w:t>
      </w:r>
      <w:r>
        <w:rPr>
          <w:rFonts w:hint="eastAsia" w:ascii="Times New Roman" w:hAnsi="Times New Roman" w:eastAsia="宋体" w:cs="Times New Roman"/>
          <w:kern w:val="0"/>
          <w:szCs w:val="21"/>
        </w:rPr>
        <w:t xml:space="preserve"> </w:t>
      </w:r>
      <w:r>
        <w:rPr>
          <w:rFonts w:ascii="Times New Roman" w:hAnsi="Times New Roman" w:eastAsia="宋体" w:cs="Times New Roman"/>
          <w:kern w:val="0"/>
          <w:szCs w:val="21"/>
        </w:rPr>
        <w:t>B．实验</w:t>
      </w:r>
      <w:r>
        <w:rPr>
          <w:rFonts w:hint="eastAsia" w:ascii="宋体" w:hAnsi="宋体" w:eastAsia="宋体" w:cs="宋体"/>
          <w:kern w:val="0"/>
          <w:szCs w:val="21"/>
        </w:rPr>
        <w:t>③</w:t>
      </w:r>
      <w:r>
        <w:rPr>
          <w:rFonts w:ascii="Times New Roman" w:hAnsi="Times New Roman" w:eastAsia="宋体" w:cs="Times New Roman"/>
          <w:kern w:val="0"/>
          <w:szCs w:val="21"/>
        </w:rPr>
        <w:t>中发生反应：Fe</w:t>
      </w:r>
      <w:r>
        <w:rPr>
          <w:rFonts w:ascii="Times New Roman" w:hAnsi="Times New Roman" w:eastAsia="宋体" w:cs="Times New Roman"/>
          <w:kern w:val="0"/>
          <w:szCs w:val="21"/>
          <w:vertAlign w:val="superscript"/>
        </w:rPr>
        <w:t>3+</w:t>
      </w:r>
      <w:r>
        <w:rPr>
          <w:rFonts w:ascii="Times New Roman" w:hAnsi="Times New Roman" w:eastAsia="宋体" w:cs="Times New Roman"/>
          <w:kern w:val="0"/>
          <w:szCs w:val="21"/>
        </w:rPr>
        <w:t xml:space="preserve"> + 3OH</w:t>
      </w:r>
      <w:r>
        <w:rPr>
          <w:rFonts w:ascii="Times New Roman" w:hAnsi="Times New Roman" w:eastAsia="宋体" w:cs="Times New Roman"/>
          <w:kern w:val="0"/>
          <w:szCs w:val="21"/>
          <w:vertAlign w:val="superscript"/>
        </w:rPr>
        <w:t>-</w:t>
      </w:r>
      <w:r>
        <w:rPr>
          <w:rFonts w:ascii="Times New Roman" w:hAnsi="Times New Roman" w:eastAsia="宋体" w:cs="Times New Roman"/>
          <w:kern w:val="0"/>
          <w:szCs w:val="21"/>
        </w:rPr>
        <w:t xml:space="preserve"> === Fe(OH)</w:t>
      </w:r>
      <w:r>
        <w:rPr>
          <w:rFonts w:ascii="Times New Roman" w:hAnsi="Times New Roman" w:eastAsia="宋体" w:cs="Times New Roman"/>
          <w:kern w:val="0"/>
          <w:szCs w:val="21"/>
          <w:vertAlign w:val="subscript"/>
        </w:rPr>
        <w:t>3</w:t>
      </w:r>
      <w:r>
        <w:rPr>
          <w:rFonts w:ascii="Times New Roman" w:hAnsi="Times New Roman" w:eastAsia="宋体" w:cs="Times New Roman"/>
          <w:kern w:val="0"/>
          <w:szCs w:val="21"/>
          <w:lang w:val="pt-BR"/>
        </w:rPr>
        <w:t>↓</w:t>
      </w:r>
    </w:p>
    <w:p>
      <w:pPr>
        <w:keepNext w:val="0"/>
        <w:keepLines w:val="0"/>
        <w:pageBreakBefore w:val="0"/>
        <w:widowControl/>
        <w:kinsoku/>
        <w:wordWrap/>
        <w:topLinePunct w:val="0"/>
        <w:autoSpaceDE/>
        <w:autoSpaceDN/>
        <w:bidi w:val="0"/>
        <w:spacing w:line="360" w:lineRule="auto"/>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 xml:space="preserve">   </w:t>
      </w:r>
      <w:r>
        <w:rPr>
          <w:rFonts w:hint="eastAsia" w:ascii="Times New Roman" w:hAnsi="Times New Roman" w:eastAsia="宋体" w:cs="Times New Roman"/>
          <w:kern w:val="0"/>
          <w:szCs w:val="21"/>
        </w:rPr>
        <w:t xml:space="preserve"> </w:t>
      </w:r>
      <w:r>
        <w:rPr>
          <w:rFonts w:ascii="Times New Roman" w:hAnsi="Times New Roman" w:eastAsia="宋体" w:cs="Times New Roman"/>
          <w:kern w:val="0"/>
          <w:szCs w:val="21"/>
        </w:rPr>
        <w:t>C．实验</w:t>
      </w:r>
      <w:r>
        <w:rPr>
          <w:rFonts w:hint="eastAsia" w:ascii="宋体" w:hAnsi="宋体" w:eastAsia="宋体" w:cs="宋体"/>
          <w:kern w:val="0"/>
          <w:szCs w:val="21"/>
        </w:rPr>
        <w:t>③</w:t>
      </w:r>
      <w:r>
        <w:rPr>
          <w:rFonts w:ascii="Times New Roman" w:hAnsi="Times New Roman" w:eastAsia="宋体" w:cs="Times New Roman"/>
          <w:kern w:val="0"/>
          <w:szCs w:val="21"/>
        </w:rPr>
        <w:t>和</w:t>
      </w:r>
      <w:r>
        <w:rPr>
          <w:rFonts w:hint="eastAsia" w:ascii="宋体" w:hAnsi="宋体" w:eastAsia="宋体" w:cs="宋体"/>
          <w:kern w:val="0"/>
          <w:szCs w:val="21"/>
        </w:rPr>
        <w:t>④</w:t>
      </w:r>
      <w:r>
        <w:rPr>
          <w:rFonts w:ascii="Times New Roman" w:hAnsi="Times New Roman" w:eastAsia="宋体" w:cs="Times New Roman"/>
          <w:kern w:val="0"/>
          <w:szCs w:val="21"/>
        </w:rPr>
        <w:t>中溶液颜色变浅的原因相同</w:t>
      </w:r>
    </w:p>
    <w:p>
      <w:pPr>
        <w:keepNext w:val="0"/>
        <w:keepLines w:val="0"/>
        <w:pageBreakBefore w:val="0"/>
        <w:widowControl/>
        <w:kinsoku/>
        <w:wordWrap/>
        <w:topLinePunct w:val="0"/>
        <w:autoSpaceDE/>
        <w:autoSpaceDN/>
        <w:bidi w:val="0"/>
        <w:spacing w:line="360" w:lineRule="auto"/>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 xml:space="preserve">   </w:t>
      </w:r>
      <w:r>
        <w:rPr>
          <w:rFonts w:hint="eastAsia" w:ascii="Times New Roman" w:hAnsi="Times New Roman" w:eastAsia="宋体" w:cs="Times New Roman"/>
          <w:kern w:val="0"/>
          <w:szCs w:val="21"/>
        </w:rPr>
        <w:t xml:space="preserve"> </w:t>
      </w:r>
      <w:r>
        <w:rPr>
          <w:rFonts w:ascii="Times New Roman" w:hAnsi="Times New Roman" w:eastAsia="宋体" w:cs="Times New Roman"/>
          <w:kern w:val="0"/>
          <w:szCs w:val="21"/>
        </w:rPr>
        <w:t>D．实验</w:t>
      </w:r>
      <w:r>
        <w:rPr>
          <w:rFonts w:hint="eastAsia" w:ascii="宋体" w:hAnsi="宋体" w:eastAsia="宋体" w:cs="宋体"/>
          <w:kern w:val="0"/>
          <w:szCs w:val="21"/>
        </w:rPr>
        <w:t>②</w:t>
      </w:r>
      <w:r>
        <w:rPr>
          <w:rFonts w:ascii="Times New Roman" w:hAnsi="Times New Roman" w:eastAsia="宋体" w:cs="Times New Roman"/>
          <w:kern w:val="0"/>
          <w:szCs w:val="21"/>
        </w:rPr>
        <w:t>、</w:t>
      </w:r>
      <w:r>
        <w:rPr>
          <w:rFonts w:hint="eastAsia" w:ascii="宋体" w:hAnsi="宋体" w:eastAsia="宋体" w:cs="宋体"/>
          <w:kern w:val="0"/>
          <w:szCs w:val="21"/>
        </w:rPr>
        <w:t>③</w:t>
      </w:r>
      <w:r>
        <w:rPr>
          <w:rFonts w:ascii="Times New Roman" w:hAnsi="Times New Roman" w:eastAsia="宋体" w:cs="Times New Roman"/>
          <w:kern w:val="0"/>
          <w:szCs w:val="21"/>
        </w:rPr>
        <w:t>、</w:t>
      </w:r>
      <w:r>
        <w:rPr>
          <w:rFonts w:hint="eastAsia" w:ascii="宋体" w:hAnsi="宋体" w:eastAsia="宋体" w:cs="宋体"/>
          <w:kern w:val="0"/>
          <w:szCs w:val="21"/>
        </w:rPr>
        <w:t>④</w:t>
      </w:r>
      <w:r>
        <w:rPr>
          <w:rFonts w:ascii="Times New Roman" w:hAnsi="Times New Roman" w:eastAsia="宋体" w:cs="Times New Roman"/>
          <w:kern w:val="0"/>
          <w:szCs w:val="21"/>
        </w:rPr>
        <w:t>均可说明浓度改变对平衡移动的影响</w:t>
      </w:r>
    </w:p>
    <w:p>
      <w:pPr>
        <w:pStyle w:val="5"/>
        <w:keepNext w:val="0"/>
        <w:keepLines w:val="0"/>
        <w:pageBreakBefore w:val="0"/>
        <w:kinsoku/>
        <w:wordWrap/>
        <w:overflowPunct w:val="0"/>
        <w:topLinePunct w:val="0"/>
        <w:autoSpaceDE/>
        <w:autoSpaceDN/>
        <w:bidi w:val="0"/>
        <w:spacing w:before="0" w:beforeAutospacing="0" w:after="0" w:afterAutospacing="0" w:line="360" w:lineRule="auto"/>
        <w:textAlignment w:val="auto"/>
        <w:rPr>
          <w:sz w:val="21"/>
          <w:szCs w:val="21"/>
        </w:rPr>
      </w:pPr>
      <w:r>
        <w:rPr>
          <w:rFonts w:hint="eastAsia" w:ascii="Times New Roman" w:hAnsi="Times New Roman" w:cs="Times New Roman"/>
          <w:szCs w:val="21"/>
        </w:rPr>
        <w:t>10、</w:t>
      </w:r>
      <w:r>
        <w:rPr>
          <w:rFonts w:ascii="Times New Roman" w:hAnsi="Times New Roman" w:cs="Times New Roman"/>
          <w:szCs w:val="21"/>
        </w:rPr>
        <w:t>K</w:t>
      </w:r>
      <w:r>
        <w:rPr>
          <w:rFonts w:ascii="Times New Roman" w:hAnsi="Times New Roman" w:cs="Times New Roman"/>
          <w:szCs w:val="21"/>
          <w:vertAlign w:val="subscript"/>
        </w:rPr>
        <w:t>2</w:t>
      </w:r>
      <w:r>
        <w:rPr>
          <w:rFonts w:ascii="Times New Roman" w:hAnsi="Times New Roman" w:cs="Times New Roman"/>
          <w:szCs w:val="21"/>
        </w:rPr>
        <w:t>Cr</w:t>
      </w:r>
      <w:r>
        <w:rPr>
          <w:rFonts w:ascii="Times New Roman" w:hAnsi="Times New Roman" w:cs="Times New Roman"/>
          <w:szCs w:val="21"/>
          <w:vertAlign w:val="subscript"/>
        </w:rPr>
        <w:t>2</w:t>
      </w:r>
      <w:r>
        <w:rPr>
          <w:rFonts w:ascii="Times New Roman" w:hAnsi="Times New Roman" w:cs="Times New Roman"/>
          <w:szCs w:val="21"/>
        </w:rPr>
        <w:t>O</w:t>
      </w:r>
      <w:r>
        <w:rPr>
          <w:rFonts w:ascii="Times New Roman" w:hAnsi="Times New Roman" w:cs="Times New Roman"/>
          <w:szCs w:val="21"/>
          <w:vertAlign w:val="subscript"/>
        </w:rPr>
        <w:t>7</w:t>
      </w:r>
      <w:r>
        <w:rPr>
          <w:rFonts w:ascii="Times New Roman" w:hAnsi="Times New Roman" w:cs="Times New Roman"/>
          <w:szCs w:val="21"/>
        </w:rPr>
        <w:t>溶液中存在平衡：</w:t>
      </w:r>
      <w:r>
        <w:rPr>
          <w:rFonts w:hAnsi="Arial" w:asciiTheme="majorHAnsi" w:eastAsiaTheme="majorEastAsia" w:cstheme="majorBidi"/>
          <w:color w:val="000000"/>
          <w:sz w:val="21"/>
          <w:szCs w:val="21"/>
        </w:rPr>
        <w:t>Cr</w:t>
      </w:r>
      <w:r>
        <w:rPr>
          <w:rFonts w:hAnsi="Arial" w:asciiTheme="majorHAnsi" w:eastAsiaTheme="majorEastAsia" w:cstheme="majorBidi"/>
          <w:color w:val="000000"/>
          <w:position w:val="-9"/>
          <w:sz w:val="21"/>
          <w:szCs w:val="21"/>
          <w:vertAlign w:val="subscript"/>
        </w:rPr>
        <w:t>2</w:t>
      </w:r>
      <w:r>
        <w:rPr>
          <w:rFonts w:hAnsi="Arial" w:asciiTheme="majorHAnsi" w:eastAsiaTheme="majorEastAsia" w:cstheme="majorBidi"/>
          <w:color w:val="000000"/>
          <w:sz w:val="21"/>
          <w:szCs w:val="21"/>
        </w:rPr>
        <w:t>O</w:t>
      </w:r>
      <w:r>
        <w:rPr>
          <w:rFonts w:hAnsi="Arial" w:asciiTheme="majorHAnsi" w:eastAsiaTheme="majorEastAsia" w:cstheme="majorBidi"/>
          <w:color w:val="000000"/>
          <w:position w:val="-9"/>
          <w:sz w:val="21"/>
          <w:szCs w:val="21"/>
          <w:vertAlign w:val="subscript"/>
        </w:rPr>
        <w:t>7</w:t>
      </w:r>
      <w:r>
        <w:rPr>
          <w:rFonts w:hAnsi="Arial" w:asciiTheme="majorHAnsi" w:eastAsiaTheme="majorEastAsia" w:cstheme="majorBidi"/>
          <w:color w:val="000000"/>
          <w:position w:val="11"/>
          <w:sz w:val="21"/>
          <w:szCs w:val="21"/>
          <w:vertAlign w:val="superscript"/>
        </w:rPr>
        <w:t>2</w:t>
      </w:r>
      <w:r>
        <w:rPr>
          <w:rFonts w:hAnsi="Arial" w:asciiTheme="majorHAnsi" w:eastAsiaTheme="majorEastAsia" w:cstheme="majorBidi"/>
          <w:color w:val="000000"/>
          <w:sz w:val="21"/>
          <w:szCs w:val="21"/>
        </w:rPr>
        <w:t>¯</w:t>
      </w:r>
      <w:r>
        <w:rPr>
          <w:rFonts w:hint="eastAsia" w:hAnsi="Arial" w:asciiTheme="majorHAnsi" w:eastAsiaTheme="majorEastAsia" w:cstheme="majorBidi"/>
          <w:color w:val="000000"/>
          <w:sz w:val="21"/>
          <w:szCs w:val="21"/>
        </w:rPr>
        <w:t>（橙色）</w:t>
      </w:r>
      <w:r>
        <w:rPr>
          <w:rFonts w:hAnsi="Arial" w:asciiTheme="majorHAnsi" w:eastAsiaTheme="majorEastAsia" w:cstheme="majorBidi"/>
          <w:color w:val="000000"/>
          <w:sz w:val="21"/>
          <w:szCs w:val="21"/>
        </w:rPr>
        <w:t>+H</w:t>
      </w:r>
      <w:r>
        <w:rPr>
          <w:rFonts w:hAnsi="Arial" w:asciiTheme="majorHAnsi" w:eastAsiaTheme="majorEastAsia" w:cstheme="majorBidi"/>
          <w:color w:val="000000"/>
          <w:position w:val="-9"/>
          <w:sz w:val="21"/>
          <w:szCs w:val="21"/>
          <w:vertAlign w:val="subscript"/>
        </w:rPr>
        <w:t>2</w:t>
      </w:r>
      <w:r>
        <w:rPr>
          <w:rFonts w:hAnsi="Arial" w:asciiTheme="majorHAnsi" w:eastAsiaTheme="majorEastAsia" w:cstheme="majorBidi"/>
          <w:color w:val="000000"/>
          <w:sz w:val="21"/>
          <w:szCs w:val="21"/>
        </w:rPr>
        <w:t>O</w:t>
      </w:r>
      <w:r>
        <w:rPr>
          <w:rFonts w:hAnsi="Arial" w:asciiTheme="majorHAnsi" w:eastAsiaTheme="majorEastAsia" w:cstheme="majorBidi"/>
          <w:color w:val="000000"/>
          <w:sz w:val="36"/>
          <w:szCs w:val="36"/>
        </w:rPr>
        <w:t xml:space="preserve"> </w:t>
      </w:r>
      <w:r>
        <w:rPr>
          <w:rFonts w:ascii="Times New Roman" w:hAnsi="Times New Roman" w:cs="Times New Roman"/>
          <w:szCs w:val="21"/>
        </w:rPr>
        <w:drawing>
          <wp:inline distT="0" distB="0" distL="114300" distR="114300">
            <wp:extent cx="254000" cy="67945"/>
            <wp:effectExtent l="0" t="0" r="5080" b="8255"/>
            <wp:docPr id="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pic:cNvPicPr>
                      <a:picLocks noChangeAspect="1"/>
                    </pic:cNvPicPr>
                  </pic:nvPicPr>
                  <pic:blipFill>
                    <a:blip r:embed="rId11"/>
                    <a:stretch>
                      <a:fillRect/>
                    </a:stretch>
                  </pic:blipFill>
                  <pic:spPr>
                    <a:xfrm>
                      <a:off x="0" y="0"/>
                      <a:ext cx="254000" cy="67945"/>
                    </a:xfrm>
                    <a:prstGeom prst="rect">
                      <a:avLst/>
                    </a:prstGeom>
                    <a:noFill/>
                    <a:ln>
                      <a:noFill/>
                    </a:ln>
                  </pic:spPr>
                </pic:pic>
              </a:graphicData>
            </a:graphic>
          </wp:inline>
        </w:drawing>
      </w:r>
      <w:r>
        <w:rPr>
          <w:rFonts w:hAnsi="Arial" w:asciiTheme="majorHAnsi" w:eastAsiaTheme="majorEastAsia" w:cstheme="majorBidi"/>
          <w:color w:val="000000"/>
          <w:sz w:val="21"/>
          <w:szCs w:val="21"/>
        </w:rPr>
        <w:t>2CrO</w:t>
      </w:r>
      <w:r>
        <w:rPr>
          <w:rFonts w:hAnsi="Arial" w:asciiTheme="majorHAnsi" w:eastAsiaTheme="majorEastAsia" w:cstheme="majorBidi"/>
          <w:color w:val="000000"/>
          <w:position w:val="-9"/>
          <w:sz w:val="21"/>
          <w:szCs w:val="21"/>
          <w:vertAlign w:val="subscript"/>
        </w:rPr>
        <w:t>4</w:t>
      </w:r>
      <w:r>
        <w:rPr>
          <w:rFonts w:hAnsi="Arial" w:asciiTheme="majorHAnsi" w:eastAsiaTheme="majorEastAsia" w:cstheme="majorBidi"/>
          <w:color w:val="000000"/>
          <w:position w:val="11"/>
          <w:sz w:val="21"/>
          <w:szCs w:val="21"/>
          <w:vertAlign w:val="superscript"/>
        </w:rPr>
        <w:t>2</w:t>
      </w:r>
      <w:r>
        <w:rPr>
          <w:rFonts w:hAnsi="Arial" w:asciiTheme="majorHAnsi" w:eastAsiaTheme="majorEastAsia" w:cstheme="majorBidi"/>
          <w:color w:val="000000"/>
          <w:sz w:val="21"/>
          <w:szCs w:val="21"/>
        </w:rPr>
        <w:t>¯</w:t>
      </w:r>
      <w:r>
        <w:rPr>
          <w:rFonts w:hint="eastAsia" w:hAnsi="Arial" w:asciiTheme="majorHAnsi" w:eastAsiaTheme="majorEastAsia" w:cstheme="majorBidi"/>
          <w:color w:val="000000"/>
          <w:sz w:val="21"/>
          <w:szCs w:val="21"/>
        </w:rPr>
        <w:t>（黄色）</w:t>
      </w:r>
      <w:r>
        <w:rPr>
          <w:rFonts w:hAnsi="Arial" w:asciiTheme="majorHAnsi" w:eastAsiaTheme="majorEastAsia" w:cstheme="majorBidi"/>
          <w:color w:val="000000"/>
          <w:sz w:val="21"/>
          <w:szCs w:val="21"/>
        </w:rPr>
        <w:t>+2H</w:t>
      </w:r>
      <w:r>
        <w:rPr>
          <w:rFonts w:hAnsi="Arial" w:asciiTheme="majorHAnsi" w:eastAsiaTheme="majorEastAsia" w:cstheme="majorBidi"/>
          <w:color w:val="000000"/>
          <w:position w:val="11"/>
          <w:sz w:val="21"/>
          <w:szCs w:val="21"/>
          <w:vertAlign w:val="superscript"/>
        </w:rPr>
        <w:t>+</w:t>
      </w:r>
      <w:r>
        <w:rPr>
          <w:rFonts w:ascii="Times New Roman" w:hAnsi="Times New Roman" w:cs="Times New Roman"/>
          <w:szCs w:val="21"/>
        </w:rPr>
        <w:t>。用K</w:t>
      </w:r>
      <w:r>
        <w:rPr>
          <w:rFonts w:ascii="Times New Roman" w:hAnsi="Times New Roman" w:cs="Times New Roman"/>
          <w:szCs w:val="21"/>
          <w:vertAlign w:val="subscript"/>
        </w:rPr>
        <w:t>2</w:t>
      </w:r>
      <w:r>
        <w:rPr>
          <w:rFonts w:ascii="Times New Roman" w:hAnsi="Times New Roman" w:cs="Times New Roman"/>
          <w:szCs w:val="21"/>
        </w:rPr>
        <w:t>Cr</w:t>
      </w:r>
      <w:r>
        <w:rPr>
          <w:rFonts w:ascii="Times New Roman" w:hAnsi="Times New Roman" w:cs="Times New Roman"/>
          <w:szCs w:val="21"/>
          <w:vertAlign w:val="subscript"/>
        </w:rPr>
        <w:t>2</w:t>
      </w:r>
      <w:r>
        <w:rPr>
          <w:rFonts w:ascii="Times New Roman" w:hAnsi="Times New Roman" w:cs="Times New Roman"/>
          <w:szCs w:val="21"/>
        </w:rPr>
        <w:t>O</w:t>
      </w:r>
      <w:r>
        <w:rPr>
          <w:rFonts w:ascii="Times New Roman" w:hAnsi="Times New Roman" w:cs="Times New Roman"/>
          <w:szCs w:val="21"/>
          <w:vertAlign w:val="subscript"/>
        </w:rPr>
        <w:t>7</w:t>
      </w:r>
      <w:r>
        <w:rPr>
          <w:rFonts w:ascii="Times New Roman" w:hAnsi="Times New Roman" w:cs="Times New Roman"/>
          <w:szCs w:val="21"/>
        </w:rPr>
        <w:t>溶液进行下列实验：</w:t>
      </w:r>
    </w:p>
    <w:p>
      <w:pPr>
        <w:keepNext w:val="0"/>
        <w:keepLines w:val="0"/>
        <w:pageBreakBefore w:val="0"/>
        <w:widowControl/>
        <w:kinsoku/>
        <w:wordWrap/>
        <w:topLinePunct w:val="0"/>
        <w:autoSpaceDE/>
        <w:autoSpaceDN/>
        <w:bidi w:val="0"/>
        <w:adjustRightInd w:val="0"/>
        <w:snapToGrid w:val="0"/>
        <w:spacing w:line="360" w:lineRule="auto"/>
        <w:ind w:left="420" w:hanging="420" w:hangingChars="200"/>
        <w:jc w:val="center"/>
        <w:textAlignment w:val="auto"/>
        <w:rPr>
          <w:rFonts w:ascii="Times New Roman" w:hAnsi="Times New Roman" w:eastAsia="宋体" w:cs="Times New Roman"/>
          <w:kern w:val="0"/>
          <w:szCs w:val="21"/>
        </w:rPr>
      </w:pPr>
      <w:r>
        <w:rPr>
          <w:rFonts w:ascii="Times New Roman" w:hAnsi="Times New Roman" w:eastAsia="宋体" w:cs="Times New Roman"/>
          <w:kern w:val="0"/>
          <w:szCs w:val="21"/>
        </w:rPr>
        <w:drawing>
          <wp:inline distT="0" distB="0" distL="0" distR="0">
            <wp:extent cx="3899535" cy="891540"/>
            <wp:effectExtent l="0" t="0" r="1905" b="7620"/>
            <wp:docPr id="14" name="图片 9" descr="10题.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9" descr="10题.tif"/>
                    <pic:cNvPicPr>
                      <a:picLocks noChangeAspect="1"/>
                    </pic:cNvPicPr>
                  </pic:nvPicPr>
                  <pic:blipFill>
                    <a:blip r:embed="rId12"/>
                    <a:stretch>
                      <a:fillRect/>
                    </a:stretch>
                  </pic:blipFill>
                  <pic:spPr>
                    <a:xfrm>
                      <a:off x="0" y="0"/>
                      <a:ext cx="3899916" cy="891540"/>
                    </a:xfrm>
                    <a:prstGeom prst="rect">
                      <a:avLst/>
                    </a:prstGeom>
                  </pic:spPr>
                </pic:pic>
              </a:graphicData>
            </a:graphic>
          </wp:inline>
        </w:drawing>
      </w:r>
    </w:p>
    <w:p>
      <w:pPr>
        <w:keepNext w:val="0"/>
        <w:keepLines w:val="0"/>
        <w:pageBreakBefore w:val="0"/>
        <w:widowControl/>
        <w:tabs>
          <w:tab w:val="left" w:pos="4200"/>
        </w:tabs>
        <w:kinsoku/>
        <w:wordWrap/>
        <w:topLinePunct w:val="0"/>
        <w:autoSpaceDE/>
        <w:autoSpaceDN/>
        <w:bidi w:val="0"/>
        <w:adjustRightInd w:val="0"/>
        <w:snapToGrid w:val="0"/>
        <w:spacing w:line="360" w:lineRule="auto"/>
        <w:ind w:firstLine="420" w:firstLineChars="200"/>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结合实验，下列说法正确的是</w:t>
      </w:r>
    </w:p>
    <w:p>
      <w:pPr>
        <w:keepNext w:val="0"/>
        <w:keepLines w:val="0"/>
        <w:pageBreakBefore w:val="0"/>
        <w:widowControl/>
        <w:tabs>
          <w:tab w:val="left" w:pos="4200"/>
        </w:tabs>
        <w:kinsoku/>
        <w:wordWrap/>
        <w:topLinePunct w:val="0"/>
        <w:autoSpaceDE/>
        <w:autoSpaceDN/>
        <w:bidi w:val="0"/>
        <w:adjustRightInd w:val="0"/>
        <w:snapToGrid w:val="0"/>
        <w:spacing w:line="360" w:lineRule="auto"/>
        <w:ind w:firstLine="210" w:firstLineChars="100"/>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A．</w:t>
      </w:r>
      <w:r>
        <w:rPr>
          <w:rFonts w:hint="eastAsia" w:ascii="宋体" w:hAnsi="宋体" w:eastAsia="宋体" w:cs="宋体"/>
          <w:kern w:val="0"/>
          <w:szCs w:val="21"/>
        </w:rPr>
        <w:t>②</w:t>
      </w:r>
      <w:r>
        <w:rPr>
          <w:rFonts w:ascii="Times New Roman" w:hAnsi="Times New Roman" w:eastAsia="宋体" w:cs="Times New Roman"/>
          <w:kern w:val="0"/>
          <w:szCs w:val="21"/>
        </w:rPr>
        <w:t>中</w:t>
      </w:r>
      <w:r>
        <w:rPr>
          <w:rFonts w:ascii="Times New Roman" w:hAnsi="Times New Roman" w:eastAsia="宋体" w:cs="Times New Roman"/>
          <w:kern w:val="0"/>
          <w:position w:val="-10"/>
          <w:szCs w:val="21"/>
        </w:rPr>
        <w:object>
          <v:shape id="_x0000_i1025" o:spt="75" type="#_x0000_t75" style="height:17.3pt;width:33.75pt;" o:ole="t" filled="f" o:preferrelative="f" stroked="f" coordsize="21600,21600">
            <v:path/>
            <v:fill on="f" focussize="0,0"/>
            <v:stroke on="f" joinstyle="miter"/>
            <v:imagedata r:id="rId14" o:title=""/>
            <o:lock v:ext="edit" aspectratio="f"/>
            <w10:wrap type="none"/>
            <w10:anchorlock/>
          </v:shape>
          <o:OLEObject Type="Embed" ProgID="Equation.DSMT4" ShapeID="_x0000_i1025" DrawAspect="Content" ObjectID="_1468075725" r:id="rId13">
            <o:LockedField>false</o:LockedField>
          </o:OLEObject>
        </w:object>
      </w:r>
      <w:r>
        <w:rPr>
          <w:rFonts w:ascii="Times New Roman" w:hAnsi="Times New Roman" w:eastAsia="宋体" w:cs="Times New Roman"/>
          <w:kern w:val="0"/>
          <w:szCs w:val="21"/>
        </w:rPr>
        <w:t>被C</w:t>
      </w:r>
      <w:r>
        <w:rPr>
          <w:rFonts w:ascii="Times New Roman" w:hAnsi="Times New Roman" w:eastAsia="宋体" w:cs="Times New Roman"/>
          <w:kern w:val="0"/>
          <w:szCs w:val="21"/>
          <w:vertAlign w:val="subscript"/>
        </w:rPr>
        <w:t>2</w:t>
      </w:r>
      <w:r>
        <w:rPr>
          <w:rFonts w:ascii="Times New Roman" w:hAnsi="Times New Roman" w:eastAsia="宋体" w:cs="Times New Roman"/>
          <w:kern w:val="0"/>
          <w:szCs w:val="21"/>
        </w:rPr>
        <w:t>H</w:t>
      </w:r>
      <w:r>
        <w:rPr>
          <w:rFonts w:ascii="Times New Roman" w:hAnsi="Times New Roman" w:eastAsia="宋体" w:cs="Times New Roman"/>
          <w:kern w:val="0"/>
          <w:szCs w:val="21"/>
          <w:vertAlign w:val="subscript"/>
        </w:rPr>
        <w:t>5</w:t>
      </w:r>
      <w:r>
        <w:rPr>
          <w:rFonts w:ascii="Times New Roman" w:hAnsi="Times New Roman" w:eastAsia="宋体" w:cs="Times New Roman"/>
          <w:kern w:val="0"/>
          <w:szCs w:val="21"/>
        </w:rPr>
        <w:t>OH氧化</w:t>
      </w:r>
    </w:p>
    <w:p>
      <w:pPr>
        <w:keepNext w:val="0"/>
        <w:keepLines w:val="0"/>
        <w:pageBreakBefore w:val="0"/>
        <w:widowControl/>
        <w:tabs>
          <w:tab w:val="left" w:pos="4200"/>
        </w:tabs>
        <w:kinsoku/>
        <w:wordWrap/>
        <w:topLinePunct w:val="0"/>
        <w:autoSpaceDE/>
        <w:autoSpaceDN/>
        <w:bidi w:val="0"/>
        <w:adjustRightInd w:val="0"/>
        <w:snapToGrid w:val="0"/>
        <w:spacing w:line="360" w:lineRule="auto"/>
        <w:ind w:firstLine="210" w:firstLineChars="100"/>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B．</w:t>
      </w:r>
      <w:r>
        <w:rPr>
          <w:rFonts w:hint="eastAsia" w:ascii="宋体" w:hAnsi="宋体" w:eastAsia="宋体" w:cs="宋体"/>
          <w:kern w:val="0"/>
          <w:szCs w:val="21"/>
        </w:rPr>
        <w:t>①</w:t>
      </w:r>
      <w:r>
        <w:rPr>
          <w:rFonts w:ascii="Times New Roman" w:hAnsi="Times New Roman" w:eastAsia="宋体" w:cs="Times New Roman"/>
          <w:kern w:val="0"/>
          <w:szCs w:val="21"/>
        </w:rPr>
        <w:t>中溶液橙色加深，</w:t>
      </w:r>
      <w:r>
        <w:rPr>
          <w:rFonts w:hint="eastAsia" w:ascii="宋体" w:hAnsi="宋体" w:eastAsia="宋体" w:cs="宋体"/>
          <w:kern w:val="0"/>
          <w:szCs w:val="21"/>
        </w:rPr>
        <w:t>③</w:t>
      </w:r>
      <w:r>
        <w:rPr>
          <w:rFonts w:ascii="Times New Roman" w:hAnsi="Times New Roman" w:eastAsia="宋体" w:cs="Times New Roman"/>
          <w:kern w:val="0"/>
          <w:szCs w:val="21"/>
        </w:rPr>
        <w:t>中溶液变黄</w:t>
      </w:r>
    </w:p>
    <w:p>
      <w:pPr>
        <w:keepNext w:val="0"/>
        <w:keepLines w:val="0"/>
        <w:pageBreakBefore w:val="0"/>
        <w:widowControl/>
        <w:tabs>
          <w:tab w:val="left" w:pos="4200"/>
        </w:tabs>
        <w:kinsoku/>
        <w:wordWrap/>
        <w:topLinePunct w:val="0"/>
        <w:autoSpaceDE/>
        <w:autoSpaceDN/>
        <w:bidi w:val="0"/>
        <w:adjustRightInd w:val="0"/>
        <w:snapToGrid w:val="0"/>
        <w:spacing w:line="360" w:lineRule="auto"/>
        <w:ind w:firstLine="210" w:firstLineChars="100"/>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C．对比</w:t>
      </w:r>
      <w:r>
        <w:rPr>
          <w:rFonts w:hint="eastAsia" w:ascii="宋体" w:hAnsi="宋体" w:eastAsia="宋体" w:cs="宋体"/>
          <w:kern w:val="0"/>
          <w:szCs w:val="21"/>
        </w:rPr>
        <w:t>②</w:t>
      </w:r>
      <w:r>
        <w:rPr>
          <w:rFonts w:ascii="Times New Roman" w:hAnsi="Times New Roman" w:eastAsia="宋体" w:cs="Times New Roman"/>
          <w:kern w:val="0"/>
          <w:szCs w:val="21"/>
        </w:rPr>
        <w:t>和</w:t>
      </w:r>
      <w:r>
        <w:rPr>
          <w:rFonts w:hint="eastAsia" w:ascii="宋体" w:hAnsi="宋体" w:eastAsia="宋体" w:cs="宋体"/>
          <w:kern w:val="0"/>
          <w:szCs w:val="21"/>
        </w:rPr>
        <w:t>④</w:t>
      </w:r>
      <w:r>
        <w:rPr>
          <w:rFonts w:ascii="Times New Roman" w:hAnsi="Times New Roman" w:eastAsia="宋体" w:cs="Times New Roman"/>
          <w:kern w:val="0"/>
          <w:szCs w:val="21"/>
        </w:rPr>
        <w:t>可知</w:t>
      </w:r>
      <w:r>
        <w:rPr>
          <w:rFonts w:ascii="Times New Roman" w:hAnsi="Times New Roman" w:eastAsia="宋体" w:cs="Times New Roman"/>
          <w:kern w:val="0"/>
          <w:position w:val="-10"/>
          <w:szCs w:val="21"/>
        </w:rPr>
        <w:object>
          <v:shape id="_x0000_i1026" o:spt="75" type="#_x0000_t75" style="height:14.8pt;width:41.15pt;" o:ole="t" filled="f" o:preferrelative="f" stroked="f" coordsize="21600,21600">
            <v:path/>
            <v:fill on="f" focussize="0,0"/>
            <v:stroke on="f" joinstyle="miter"/>
            <v:imagedata r:id="rId16" o:title=""/>
            <o:lock v:ext="edit" aspectratio="f"/>
            <w10:wrap type="none"/>
            <w10:anchorlock/>
          </v:shape>
          <o:OLEObject Type="Embed" ProgID="Equation.DSMT4" ShapeID="_x0000_i1026" DrawAspect="Content" ObjectID="_1468075726" r:id="rId15">
            <o:LockedField>false</o:LockedField>
          </o:OLEObject>
        </w:object>
      </w:r>
      <w:r>
        <w:rPr>
          <w:rFonts w:ascii="Times New Roman" w:hAnsi="Times New Roman" w:eastAsia="宋体" w:cs="Times New Roman"/>
          <w:kern w:val="0"/>
          <w:szCs w:val="21"/>
        </w:rPr>
        <w:t>酸性溶液氧化性</w:t>
      </w:r>
      <w:r>
        <w:rPr>
          <w:rFonts w:hint="eastAsia" w:ascii="Times New Roman" w:hAnsi="Times New Roman" w:eastAsia="宋体" w:cs="Times New Roman"/>
          <w:kern w:val="0"/>
          <w:szCs w:val="21"/>
        </w:rPr>
        <w:t>较</w:t>
      </w:r>
      <w:r>
        <w:rPr>
          <w:rFonts w:ascii="Times New Roman" w:hAnsi="Times New Roman" w:eastAsia="宋体" w:cs="Times New Roman"/>
          <w:kern w:val="0"/>
          <w:szCs w:val="21"/>
        </w:rPr>
        <w:t>弱</w:t>
      </w:r>
    </w:p>
    <w:p>
      <w:pPr>
        <w:keepNext w:val="0"/>
        <w:keepLines w:val="0"/>
        <w:pageBreakBefore w:val="0"/>
        <w:widowControl/>
        <w:tabs>
          <w:tab w:val="left" w:pos="4200"/>
        </w:tabs>
        <w:kinsoku/>
        <w:wordWrap/>
        <w:topLinePunct w:val="0"/>
        <w:autoSpaceDE/>
        <w:autoSpaceDN/>
        <w:bidi w:val="0"/>
        <w:adjustRightInd w:val="0"/>
        <w:snapToGrid w:val="0"/>
        <w:spacing w:line="360" w:lineRule="auto"/>
        <w:ind w:firstLine="210" w:firstLineChars="100"/>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D．若向</w:t>
      </w:r>
      <w:r>
        <w:rPr>
          <w:rFonts w:hint="eastAsia" w:ascii="宋体" w:hAnsi="宋体" w:eastAsia="宋体" w:cs="宋体"/>
          <w:kern w:val="0"/>
          <w:szCs w:val="21"/>
        </w:rPr>
        <w:t>④</w:t>
      </w:r>
      <w:r>
        <w:rPr>
          <w:rFonts w:ascii="Times New Roman" w:hAnsi="Times New Roman" w:eastAsia="宋体" w:cs="Times New Roman"/>
          <w:kern w:val="0"/>
          <w:szCs w:val="21"/>
        </w:rPr>
        <w:t>中加入70</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 H</w:t>
      </w:r>
      <w:r>
        <w:rPr>
          <w:rFonts w:ascii="Times New Roman" w:hAnsi="Times New Roman" w:eastAsia="宋体" w:cs="Times New Roman"/>
          <w:kern w:val="0"/>
          <w:szCs w:val="21"/>
          <w:vertAlign w:val="subscript"/>
        </w:rPr>
        <w:t>2</w:t>
      </w:r>
      <w:r>
        <w:rPr>
          <w:rFonts w:ascii="Times New Roman" w:hAnsi="Times New Roman" w:eastAsia="宋体" w:cs="Times New Roman"/>
          <w:kern w:val="0"/>
          <w:szCs w:val="21"/>
        </w:rPr>
        <w:t>SO</w:t>
      </w:r>
      <w:r>
        <w:rPr>
          <w:rFonts w:ascii="Times New Roman" w:hAnsi="Times New Roman" w:eastAsia="宋体" w:cs="Times New Roman"/>
          <w:kern w:val="0"/>
          <w:szCs w:val="21"/>
          <w:vertAlign w:val="subscript"/>
        </w:rPr>
        <w:t>4</w:t>
      </w:r>
      <w:r>
        <w:rPr>
          <w:rFonts w:ascii="Times New Roman" w:hAnsi="Times New Roman" w:eastAsia="宋体" w:cs="Times New Roman"/>
          <w:kern w:val="0"/>
          <w:szCs w:val="21"/>
        </w:rPr>
        <w:t>溶液至过量，溶液变为橙色</w:t>
      </w:r>
    </w:p>
    <w:p>
      <w:pPr>
        <w:keepNext w:val="0"/>
        <w:keepLines w:val="0"/>
        <w:pageBreakBefore w:val="0"/>
        <w:kinsoku/>
        <w:wordWrap/>
        <w:topLinePunct w:val="0"/>
        <w:autoSpaceDE/>
        <w:autoSpaceDN/>
        <w:bidi w:val="0"/>
        <w:spacing w:line="360" w:lineRule="auto"/>
        <w:textAlignment w:val="auto"/>
        <w:rPr>
          <w:rFonts w:ascii="Times New Roman" w:hAnsi="Times New Roman" w:cs="Times New Roman"/>
          <w:szCs w:val="21"/>
        </w:rPr>
      </w:pPr>
    </w:p>
    <w:p>
      <w:pPr>
        <w:keepNext w:val="0"/>
        <w:keepLines w:val="0"/>
        <w:pageBreakBefore w:val="0"/>
        <w:kinsoku/>
        <w:wordWrap/>
        <w:topLinePunct w:val="0"/>
        <w:autoSpaceDE/>
        <w:autoSpaceDN/>
        <w:bidi w:val="0"/>
        <w:spacing w:line="360" w:lineRule="auto"/>
        <w:textAlignment w:val="auto"/>
        <w:rPr>
          <w:rFonts w:ascii="Times New Roman" w:hAnsi="Times New Roman" w:cs="Times New Roman"/>
          <w:szCs w:val="21"/>
        </w:rPr>
      </w:pPr>
      <w:r>
        <w:rPr>
          <w:rFonts w:hint="eastAsia" w:ascii="Times New Roman" w:hAnsi="Times New Roman" w:cs="Times New Roman"/>
          <w:szCs w:val="21"/>
        </w:rPr>
        <w:t>11、</w:t>
      </w:r>
      <w:r>
        <w:rPr>
          <w:rFonts w:ascii="Times New Roman" w:hAnsi="Times New Roman" w:cs="Times New Roman"/>
          <w:szCs w:val="21"/>
        </w:rPr>
        <w:t>现有可逆反应2NO</w:t>
      </w:r>
      <w:r>
        <w:rPr>
          <w:rFonts w:ascii="Times New Roman" w:hAnsi="Times New Roman" w:cs="Times New Roman"/>
          <w:szCs w:val="21"/>
          <w:vertAlign w:val="subscript"/>
        </w:rPr>
        <w:t>2</w:t>
      </w:r>
      <w:r>
        <w:rPr>
          <w:rFonts w:ascii="Times New Roman" w:hAnsi="Times New Roman" w:cs="Times New Roman"/>
          <w:szCs w:val="21"/>
        </w:rPr>
        <w:t>(g)</w:t>
      </w:r>
      <w:r>
        <w:rPr>
          <w:rFonts w:ascii="Times New Roman" w:hAnsi="Times New Roman" w:cs="Times New Roman"/>
          <w:szCs w:val="21"/>
        </w:rPr>
        <w:drawing>
          <wp:inline distT="0" distB="0" distL="0" distR="0">
            <wp:extent cx="314325" cy="95250"/>
            <wp:effectExtent l="0" t="0" r="5715" b="11430"/>
            <wp:docPr id="130"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48"/>
                    <pic:cNvPicPr>
                      <a:picLocks noChangeAspect="1" noChangeArrowheads="1"/>
                    </pic:cNvPicPr>
                  </pic:nvPicPr>
                  <pic:blipFill>
                    <a:blip r:embed="rId5"/>
                    <a:srcRect/>
                    <a:stretch>
                      <a:fillRect/>
                    </a:stretch>
                  </pic:blipFill>
                  <pic:spPr>
                    <a:xfrm>
                      <a:off x="0" y="0"/>
                      <a:ext cx="314325" cy="95250"/>
                    </a:xfrm>
                    <a:prstGeom prst="rect">
                      <a:avLst/>
                    </a:prstGeom>
                    <a:noFill/>
                    <a:ln w="9525">
                      <a:noFill/>
                      <a:miter lim="800000"/>
                      <a:headEnd/>
                      <a:tailEnd/>
                    </a:ln>
                  </pic:spPr>
                </pic:pic>
              </a:graphicData>
            </a:graphic>
          </wp:inline>
        </w:drawing>
      </w:r>
      <w:r>
        <w:rPr>
          <w:rFonts w:ascii="Times New Roman" w:hAnsi="Times New Roman" w:cs="Times New Roman"/>
          <w:szCs w:val="21"/>
        </w:rPr>
        <w:t xml:space="preserve"> N</w:t>
      </w:r>
      <w:r>
        <w:rPr>
          <w:rFonts w:ascii="Times New Roman" w:hAnsi="Times New Roman" w:cs="Times New Roman"/>
          <w:szCs w:val="21"/>
          <w:vertAlign w:val="subscript"/>
        </w:rPr>
        <w:t>2</w:t>
      </w:r>
      <w:r>
        <w:rPr>
          <w:rFonts w:ascii="Times New Roman" w:hAnsi="Times New Roman" w:cs="Times New Roman"/>
          <w:szCs w:val="21"/>
        </w:rPr>
        <w:t>O</w:t>
      </w:r>
      <w:r>
        <w:rPr>
          <w:rFonts w:ascii="Times New Roman" w:hAnsi="Times New Roman" w:cs="Times New Roman"/>
          <w:szCs w:val="21"/>
          <w:vertAlign w:val="subscript"/>
        </w:rPr>
        <w:t>4</w:t>
      </w:r>
      <w:r>
        <w:rPr>
          <w:rFonts w:ascii="Times New Roman" w:hAnsi="Times New Roman" w:cs="Times New Roman"/>
          <w:szCs w:val="21"/>
        </w:rPr>
        <w:t>(g)</w:t>
      </w:r>
      <w:r>
        <w:rPr>
          <w:rFonts w:ascii="Cambria Math" w:hAnsi="Cambria Math" w:cs="Cambria Math"/>
          <w:i/>
          <w:iCs/>
          <w:szCs w:val="21"/>
        </w:rPr>
        <w:t>△</w:t>
      </w:r>
      <w:r>
        <w:rPr>
          <w:rFonts w:ascii="Times New Roman" w:hAnsi="Times New Roman" w:cs="Times New Roman"/>
          <w:i/>
          <w:iCs/>
          <w:szCs w:val="21"/>
        </w:rPr>
        <w:t>H</w:t>
      </w:r>
      <w:r>
        <w:rPr>
          <w:rFonts w:ascii="Times New Roman" w:hAnsi="Times New Roman" w:cs="Times New Roman"/>
          <w:szCs w:val="21"/>
        </w:rPr>
        <w:t>＜0，试根据下列图象判断t</w:t>
      </w:r>
      <w:r>
        <w:rPr>
          <w:rFonts w:ascii="Times New Roman" w:hAnsi="Times New Roman" w:cs="Times New Roman"/>
          <w:szCs w:val="21"/>
          <w:vertAlign w:val="subscript"/>
        </w:rPr>
        <w:t>2</w:t>
      </w:r>
      <w:r>
        <w:rPr>
          <w:rFonts w:ascii="Times New Roman" w:hAnsi="Times New Roman" w:cs="Times New Roman"/>
          <w:szCs w:val="21"/>
        </w:rPr>
        <w:t>、t</w:t>
      </w:r>
      <w:r>
        <w:rPr>
          <w:rFonts w:ascii="Times New Roman" w:hAnsi="Times New Roman" w:cs="Times New Roman"/>
          <w:szCs w:val="21"/>
          <w:vertAlign w:val="subscript"/>
        </w:rPr>
        <w:t>3</w:t>
      </w:r>
      <w:r>
        <w:rPr>
          <w:rFonts w:ascii="Times New Roman" w:hAnsi="Times New Roman" w:cs="Times New Roman"/>
          <w:szCs w:val="21"/>
        </w:rPr>
        <w:t>、t</w:t>
      </w:r>
      <w:r>
        <w:rPr>
          <w:rFonts w:ascii="Times New Roman" w:hAnsi="Times New Roman" w:cs="Times New Roman"/>
          <w:szCs w:val="21"/>
          <w:vertAlign w:val="subscript"/>
        </w:rPr>
        <w:t>4</w:t>
      </w:r>
      <w:r>
        <w:rPr>
          <w:rFonts w:ascii="Times New Roman" w:hAnsi="Times New Roman" w:cs="Times New Roman"/>
          <w:szCs w:val="21"/>
        </w:rPr>
        <w:t>时刻采取的措施。</w:t>
      </w:r>
    </w:p>
    <w:p>
      <w:pPr>
        <w:keepNext w:val="0"/>
        <w:keepLines w:val="0"/>
        <w:pageBreakBefore w:val="0"/>
        <w:kinsoku/>
        <w:wordWrap/>
        <w:topLinePunct w:val="0"/>
        <w:autoSpaceDE/>
        <w:autoSpaceDN/>
        <w:bidi w:val="0"/>
        <w:spacing w:line="360" w:lineRule="auto"/>
        <w:textAlignment w:val="auto"/>
        <w:rPr>
          <w:rFonts w:ascii="Times New Roman" w:hAnsi="Times New Roman" w:cs="Times New Roman"/>
          <w:szCs w:val="21"/>
        </w:rPr>
      </w:pPr>
      <w:r>
        <w:rPr>
          <w:rFonts w:ascii="Times New Roman" w:hAnsi="Times New Roman" w:cs="Times New Roman"/>
        </w:rPr>
        <w:drawing>
          <wp:anchor distT="0" distB="0" distL="114300" distR="114300" simplePos="0" relativeHeight="251657216" behindDoc="0" locked="0" layoutInCell="1" allowOverlap="1">
            <wp:simplePos x="0" y="0"/>
            <wp:positionH relativeFrom="column">
              <wp:posOffset>971550</wp:posOffset>
            </wp:positionH>
            <wp:positionV relativeFrom="paragraph">
              <wp:posOffset>57785</wp:posOffset>
            </wp:positionV>
            <wp:extent cx="4000500" cy="1466850"/>
            <wp:effectExtent l="0" t="0" r="7620" b="11430"/>
            <wp:wrapSquare wrapText="bothSides"/>
            <wp:docPr id="131"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72"/>
                    <pic:cNvPicPr>
                      <a:picLocks noChangeAspect="1" noChangeArrowheads="1"/>
                    </pic:cNvPicPr>
                  </pic:nvPicPr>
                  <pic:blipFill>
                    <a:blip r:embed="rId17"/>
                    <a:srcRect/>
                    <a:stretch>
                      <a:fillRect/>
                    </a:stretch>
                  </pic:blipFill>
                  <pic:spPr>
                    <a:xfrm>
                      <a:off x="0" y="0"/>
                      <a:ext cx="4000500" cy="1466850"/>
                    </a:xfrm>
                    <a:prstGeom prst="rect">
                      <a:avLst/>
                    </a:prstGeom>
                    <a:noFill/>
                    <a:ln w="9525">
                      <a:noFill/>
                      <a:miter lim="800000"/>
                      <a:headEnd/>
                      <a:tailEnd/>
                    </a:ln>
                  </pic:spPr>
                </pic:pic>
              </a:graphicData>
            </a:graphic>
          </wp:anchor>
        </w:drawing>
      </w:r>
    </w:p>
    <w:p>
      <w:pPr>
        <w:keepNext w:val="0"/>
        <w:keepLines w:val="0"/>
        <w:pageBreakBefore w:val="0"/>
        <w:kinsoku/>
        <w:wordWrap/>
        <w:topLinePunct w:val="0"/>
        <w:autoSpaceDE/>
        <w:autoSpaceDN/>
        <w:bidi w:val="0"/>
        <w:spacing w:line="360" w:lineRule="auto"/>
        <w:textAlignment w:val="auto"/>
        <w:rPr>
          <w:rFonts w:ascii="Times New Roman" w:hAnsi="Times New Roman" w:cs="Times New Roman"/>
          <w:szCs w:val="21"/>
        </w:rPr>
      </w:pPr>
    </w:p>
    <w:p>
      <w:pPr>
        <w:keepNext w:val="0"/>
        <w:keepLines w:val="0"/>
        <w:pageBreakBefore w:val="0"/>
        <w:kinsoku/>
        <w:wordWrap/>
        <w:topLinePunct w:val="0"/>
        <w:autoSpaceDE/>
        <w:autoSpaceDN/>
        <w:bidi w:val="0"/>
        <w:spacing w:line="360" w:lineRule="auto"/>
        <w:textAlignment w:val="auto"/>
        <w:rPr>
          <w:rFonts w:ascii="Times New Roman" w:hAnsi="Times New Roman" w:cs="Times New Roman"/>
          <w:szCs w:val="21"/>
        </w:rPr>
      </w:pPr>
    </w:p>
    <w:p>
      <w:pPr>
        <w:keepNext w:val="0"/>
        <w:keepLines w:val="0"/>
        <w:pageBreakBefore w:val="0"/>
        <w:kinsoku/>
        <w:wordWrap/>
        <w:topLinePunct w:val="0"/>
        <w:autoSpaceDE/>
        <w:autoSpaceDN/>
        <w:bidi w:val="0"/>
        <w:spacing w:line="360" w:lineRule="auto"/>
        <w:textAlignment w:val="auto"/>
        <w:rPr>
          <w:rFonts w:ascii="Times New Roman" w:hAnsi="Times New Roman" w:cs="Times New Roman"/>
          <w:szCs w:val="21"/>
        </w:rPr>
      </w:pPr>
    </w:p>
    <w:p>
      <w:pPr>
        <w:keepNext w:val="0"/>
        <w:keepLines w:val="0"/>
        <w:pageBreakBefore w:val="0"/>
        <w:kinsoku/>
        <w:wordWrap/>
        <w:topLinePunct w:val="0"/>
        <w:autoSpaceDE/>
        <w:autoSpaceDN/>
        <w:bidi w:val="0"/>
        <w:spacing w:line="360" w:lineRule="auto"/>
        <w:textAlignment w:val="auto"/>
        <w:rPr>
          <w:rFonts w:ascii="Times New Roman" w:hAnsi="Times New Roman" w:cs="Times New Roman"/>
          <w:szCs w:val="21"/>
        </w:rPr>
      </w:pPr>
    </w:p>
    <w:p>
      <w:pPr>
        <w:keepNext w:val="0"/>
        <w:keepLines w:val="0"/>
        <w:pageBreakBefore w:val="0"/>
        <w:kinsoku/>
        <w:wordWrap/>
        <w:topLinePunct w:val="0"/>
        <w:autoSpaceDE/>
        <w:autoSpaceDN/>
        <w:bidi w:val="0"/>
        <w:spacing w:line="360" w:lineRule="auto"/>
        <w:ind w:firstLine="525" w:firstLineChars="250"/>
        <w:textAlignment w:val="auto"/>
        <w:rPr>
          <w:rFonts w:ascii="Times New Roman" w:hAnsi="Times New Roman" w:cs="Times New Roman"/>
          <w:szCs w:val="21"/>
        </w:rPr>
      </w:pPr>
    </w:p>
    <w:p>
      <w:pPr>
        <w:keepNext w:val="0"/>
        <w:keepLines w:val="0"/>
        <w:pageBreakBefore w:val="0"/>
        <w:kinsoku/>
        <w:wordWrap/>
        <w:topLinePunct w:val="0"/>
        <w:autoSpaceDE/>
        <w:autoSpaceDN/>
        <w:bidi w:val="0"/>
        <w:spacing w:line="360" w:lineRule="auto"/>
        <w:ind w:firstLine="525" w:firstLineChars="250"/>
        <w:textAlignment w:val="auto"/>
        <w:rPr>
          <w:rFonts w:ascii="Times New Roman" w:hAnsi="Times New Roman" w:cs="Times New Roman"/>
          <w:szCs w:val="21"/>
          <w:u w:val="single"/>
        </w:rPr>
      </w:pPr>
      <w:r>
        <w:rPr>
          <w:rFonts w:ascii="Times New Roman" w:hAnsi="Times New Roman" w:cs="Times New Roman"/>
          <w:szCs w:val="21"/>
        </w:rPr>
        <w:t>t</w:t>
      </w:r>
      <w:r>
        <w:rPr>
          <w:rFonts w:ascii="Times New Roman" w:hAnsi="Times New Roman" w:cs="Times New Roman"/>
          <w:szCs w:val="21"/>
          <w:vertAlign w:val="subscript"/>
        </w:rPr>
        <w:t>2</w:t>
      </w:r>
      <w:r>
        <w:rPr>
          <w:rFonts w:ascii="Times New Roman" w:hAnsi="Times New Roman" w:cs="Times New Roman"/>
          <w:szCs w:val="21"/>
        </w:rPr>
        <w:t>：</w:t>
      </w:r>
      <w:r>
        <w:rPr>
          <w:rFonts w:ascii="Times New Roman" w:hAnsi="Times New Roman" w:cs="Times New Roman"/>
          <w:szCs w:val="21"/>
          <w:u w:val="single"/>
        </w:rPr>
        <w:t xml:space="preserve">                  </w:t>
      </w:r>
      <w:r>
        <w:rPr>
          <w:rFonts w:ascii="Times New Roman" w:hAnsi="Times New Roman" w:cs="Times New Roman"/>
          <w:szCs w:val="21"/>
        </w:rPr>
        <w:t>；t</w:t>
      </w:r>
      <w:r>
        <w:rPr>
          <w:rFonts w:ascii="Times New Roman" w:hAnsi="Times New Roman" w:cs="Times New Roman"/>
          <w:szCs w:val="21"/>
          <w:vertAlign w:val="subscript"/>
        </w:rPr>
        <w:t>3</w:t>
      </w:r>
      <w:r>
        <w:rPr>
          <w:rFonts w:ascii="Times New Roman" w:hAnsi="Times New Roman" w:cs="Times New Roman"/>
          <w:szCs w:val="21"/>
        </w:rPr>
        <w:t>：</w:t>
      </w:r>
      <w:r>
        <w:rPr>
          <w:rFonts w:ascii="Times New Roman" w:hAnsi="Times New Roman" w:cs="Times New Roman"/>
          <w:szCs w:val="21"/>
          <w:u w:val="single"/>
        </w:rPr>
        <w:t xml:space="preserve">                 </w:t>
      </w:r>
      <w:r>
        <w:rPr>
          <w:rFonts w:ascii="Times New Roman" w:hAnsi="Times New Roman" w:cs="Times New Roman"/>
          <w:szCs w:val="21"/>
        </w:rPr>
        <w:t>；t</w:t>
      </w:r>
      <w:r>
        <w:rPr>
          <w:rFonts w:ascii="Times New Roman" w:hAnsi="Times New Roman" w:cs="Times New Roman"/>
          <w:szCs w:val="21"/>
          <w:vertAlign w:val="subscript"/>
        </w:rPr>
        <w:t>4</w:t>
      </w:r>
      <w:r>
        <w:rPr>
          <w:rFonts w:ascii="Times New Roman" w:hAnsi="Times New Roman" w:cs="Times New Roman"/>
          <w:szCs w:val="21"/>
        </w:rPr>
        <w:t>：</w:t>
      </w:r>
      <w:r>
        <w:rPr>
          <w:rFonts w:ascii="Times New Roman" w:hAnsi="Times New Roman" w:cs="Times New Roman"/>
          <w:szCs w:val="21"/>
          <w:u w:val="single"/>
        </w:rPr>
        <w:t xml:space="preserve">                  </w:t>
      </w:r>
      <w:r>
        <w:rPr>
          <w:rFonts w:ascii="Times New Roman" w:hAnsi="Times New Roman" w:cs="Times New Roman"/>
          <w:szCs w:val="21"/>
        </w:rPr>
        <w:t>。</w:t>
      </w:r>
    </w:p>
    <w:p>
      <w:pPr>
        <w:keepNext w:val="0"/>
        <w:keepLines w:val="0"/>
        <w:pageBreakBefore w:val="0"/>
        <w:widowControl w:val="0"/>
        <w:tabs>
          <w:tab w:val="left" w:pos="360"/>
          <w:tab w:val="left" w:pos="2340"/>
          <w:tab w:val="left" w:pos="4140"/>
          <w:tab w:val="left" w:pos="6120"/>
          <w:tab w:val="left" w:pos="7560"/>
        </w:tabs>
        <w:kinsoku/>
        <w:wordWrap/>
        <w:overflowPunct/>
        <w:topLinePunct w:val="0"/>
        <w:autoSpaceDE/>
        <w:autoSpaceDN/>
        <w:bidi w:val="0"/>
        <w:adjustRightInd/>
        <w:snapToGrid w:val="0"/>
        <w:spacing w:before="157" w:beforeLines="50" w:line="360" w:lineRule="auto"/>
        <w:jc w:val="left"/>
        <w:textAlignment w:val="auto"/>
        <w:rPr>
          <w:rFonts w:ascii="Times New Roman" w:hAnsi="Times New Roman" w:cs="Times New Roman"/>
          <w:szCs w:val="21"/>
        </w:rPr>
      </w:pPr>
      <w:r>
        <w:rPr>
          <w:rFonts w:hint="eastAsia" w:ascii="Times New Roman" w:hAnsi="Times New Roman" w:cs="Times New Roman"/>
          <w:szCs w:val="21"/>
        </w:rPr>
        <w:t>12、</w:t>
      </w:r>
      <w:r>
        <w:rPr>
          <w:rFonts w:ascii="Times New Roman" w:hAnsi="Times New Roman" w:cs="Times New Roman"/>
          <w:szCs w:val="21"/>
        </w:rPr>
        <w:t>在一定条件下，可逆反应：mA+nB</w:t>
      </w:r>
      <w:r>
        <w:rPr>
          <w:rFonts w:ascii="Times New Roman" w:hAnsi="Times New Roman" w:cs="Times New Roman"/>
          <w:szCs w:val="21"/>
        </w:rPr>
        <w:object>
          <v:shape id="_x0000_i1027" o:spt="75" type="#_x0000_t75" style="height:11.1pt;width:23.85pt;" o:ole="t" filled="f" o:preferrelative="t" stroked="f" coordsize="21600,21600">
            <v:path/>
            <v:fill on="f" focussize="0,0"/>
            <v:stroke on="f" joinstyle="miter"/>
            <v:imagedata r:id="rId19" o:title=""/>
            <o:lock v:ext="edit" aspectratio="t"/>
            <w10:wrap type="none"/>
            <w10:anchorlock/>
          </v:shape>
          <o:OLEObject Type="Embed" ProgID="PBrush" ShapeID="_x0000_i1027" DrawAspect="Content" ObjectID="_1468075727" r:id="rId18">
            <o:LockedField>false</o:LockedField>
          </o:OLEObject>
        </w:object>
      </w:r>
      <w:r>
        <w:rPr>
          <w:rFonts w:ascii="Times New Roman" w:hAnsi="Times New Roman" w:cs="Times New Roman"/>
          <w:szCs w:val="21"/>
        </w:rPr>
        <w:t>pC达到平衡：</w:t>
      </w:r>
    </w:p>
    <w:p>
      <w:pPr>
        <w:keepNext w:val="0"/>
        <w:keepLines w:val="0"/>
        <w:pageBreakBefore w:val="0"/>
        <w:tabs>
          <w:tab w:val="left" w:pos="360"/>
          <w:tab w:val="left" w:pos="2340"/>
          <w:tab w:val="left" w:pos="4140"/>
          <w:tab w:val="left" w:pos="6120"/>
          <w:tab w:val="left" w:pos="7560"/>
        </w:tabs>
        <w:kinsoku/>
        <w:wordWrap/>
        <w:topLinePunct w:val="0"/>
        <w:autoSpaceDE/>
        <w:autoSpaceDN/>
        <w:bidi w:val="0"/>
        <w:snapToGrid w:val="0"/>
        <w:spacing w:line="360" w:lineRule="auto"/>
        <w:jc w:val="left"/>
        <w:textAlignment w:val="auto"/>
        <w:rPr>
          <w:rFonts w:ascii="Times New Roman" w:hAnsi="Times New Roman" w:cs="Times New Roman"/>
          <w:szCs w:val="21"/>
        </w:rPr>
      </w:pPr>
      <w:r>
        <w:rPr>
          <w:rFonts w:ascii="Times New Roman" w:hAnsi="Times New Roman" w:cs="Times New Roman"/>
          <w:szCs w:val="21"/>
        </w:rPr>
        <w:t>（1）若A、B、C都是气体，减少压强，平衡向正反应方向移动，则m+n</w:t>
      </w:r>
      <w:r>
        <w:rPr>
          <w:rFonts w:ascii="Times New Roman" w:hAnsi="Times New Roman" w:cs="Times New Roman"/>
          <w:szCs w:val="21"/>
          <w:u w:val="single"/>
        </w:rPr>
        <w:t xml:space="preserve">    </w:t>
      </w:r>
      <w:r>
        <w:rPr>
          <w:rFonts w:ascii="Times New Roman" w:hAnsi="Times New Roman" w:cs="Times New Roman"/>
          <w:szCs w:val="21"/>
        </w:rPr>
        <w:t>p（填“&lt;”“=”或“&gt;”）。</w:t>
      </w:r>
    </w:p>
    <w:p>
      <w:pPr>
        <w:keepNext w:val="0"/>
        <w:keepLines w:val="0"/>
        <w:pageBreakBefore w:val="0"/>
        <w:tabs>
          <w:tab w:val="left" w:pos="360"/>
          <w:tab w:val="left" w:pos="2340"/>
          <w:tab w:val="left" w:pos="4140"/>
          <w:tab w:val="left" w:pos="6120"/>
          <w:tab w:val="left" w:pos="7560"/>
        </w:tabs>
        <w:kinsoku/>
        <w:wordWrap/>
        <w:topLinePunct w:val="0"/>
        <w:autoSpaceDE/>
        <w:autoSpaceDN/>
        <w:bidi w:val="0"/>
        <w:snapToGrid w:val="0"/>
        <w:spacing w:line="360" w:lineRule="auto"/>
        <w:jc w:val="left"/>
        <w:textAlignment w:val="auto"/>
        <w:rPr>
          <w:rFonts w:ascii="Times New Roman" w:hAnsi="Times New Roman" w:cs="Times New Roman"/>
          <w:szCs w:val="21"/>
        </w:rPr>
      </w:pPr>
      <w:r>
        <w:rPr>
          <w:rFonts w:ascii="Times New Roman" w:hAnsi="Times New Roman" w:cs="Times New Roman"/>
          <w:szCs w:val="21"/>
        </w:rPr>
        <w:t>（2）若A、C是气体，增加B的量，平衡不移动，则B为</w:t>
      </w:r>
      <w:r>
        <w:rPr>
          <w:rFonts w:ascii="Times New Roman" w:hAnsi="Times New Roman" w:cs="Times New Roman"/>
          <w:szCs w:val="21"/>
          <w:u w:val="single"/>
        </w:rPr>
        <w:t xml:space="preserve">     </w:t>
      </w:r>
      <w:r>
        <w:rPr>
          <w:rFonts w:ascii="Times New Roman" w:hAnsi="Times New Roman" w:cs="Times New Roman"/>
          <w:szCs w:val="21"/>
        </w:rPr>
        <w:t>态。</w:t>
      </w:r>
    </w:p>
    <w:p>
      <w:pPr>
        <w:keepNext w:val="0"/>
        <w:keepLines w:val="0"/>
        <w:pageBreakBefore w:val="0"/>
        <w:tabs>
          <w:tab w:val="left" w:pos="360"/>
          <w:tab w:val="left" w:pos="2340"/>
          <w:tab w:val="left" w:pos="4140"/>
          <w:tab w:val="left" w:pos="6120"/>
          <w:tab w:val="left" w:pos="7560"/>
        </w:tabs>
        <w:kinsoku/>
        <w:wordWrap/>
        <w:topLinePunct w:val="0"/>
        <w:autoSpaceDE/>
        <w:autoSpaceDN/>
        <w:bidi w:val="0"/>
        <w:snapToGrid w:val="0"/>
        <w:spacing w:line="360" w:lineRule="auto"/>
        <w:jc w:val="left"/>
        <w:textAlignment w:val="auto"/>
        <w:rPr>
          <w:rFonts w:ascii="Times New Roman" w:hAnsi="Times New Roman" w:cs="Times New Roman"/>
          <w:szCs w:val="21"/>
        </w:rPr>
      </w:pPr>
      <w:r>
        <w:rPr>
          <w:rFonts w:ascii="Times New Roman" w:hAnsi="Times New Roman" w:cs="Times New Roman"/>
          <w:szCs w:val="21"/>
        </w:rPr>
        <w:t>（3）若A、C是气体，而且</w:t>
      </w:r>
      <w:r>
        <w:rPr>
          <w:rFonts w:ascii="Times New Roman" w:hAnsi="Times New Roman" w:cs="Times New Roman"/>
          <w:i/>
          <w:szCs w:val="21"/>
        </w:rPr>
        <w:t>m+n</w:t>
      </w:r>
      <w:r>
        <w:rPr>
          <w:rFonts w:ascii="Times New Roman" w:hAnsi="Times New Roman" w:cs="Times New Roman"/>
          <w:szCs w:val="21"/>
        </w:rPr>
        <w:t>=</w:t>
      </w:r>
      <w:r>
        <w:rPr>
          <w:rFonts w:ascii="Times New Roman" w:hAnsi="Times New Roman" w:cs="Times New Roman"/>
          <w:i/>
          <w:szCs w:val="21"/>
        </w:rPr>
        <w:t>p</w:t>
      </w:r>
      <w:r>
        <w:rPr>
          <w:rFonts w:ascii="Times New Roman" w:hAnsi="Times New Roman" w:cs="Times New Roman"/>
          <w:szCs w:val="21"/>
        </w:rPr>
        <w:t>，增大压强可使平衡发生移动，则平衡移动的方向是</w:t>
      </w:r>
      <w:r>
        <w:rPr>
          <w:rFonts w:ascii="Times New Roman" w:hAnsi="Times New Roman" w:cs="Times New Roman"/>
          <w:szCs w:val="21"/>
          <w:u w:val="single"/>
        </w:rPr>
        <w:t xml:space="preserve">          </w:t>
      </w:r>
      <w:r>
        <w:rPr>
          <w:rFonts w:ascii="Times New Roman" w:hAnsi="Times New Roman" w:cs="Times New Roman"/>
          <w:szCs w:val="21"/>
        </w:rPr>
        <w:t>。</w:t>
      </w:r>
    </w:p>
    <w:p>
      <w:pPr>
        <w:keepNext w:val="0"/>
        <w:keepLines w:val="0"/>
        <w:pageBreakBefore w:val="0"/>
        <w:kinsoku/>
        <w:wordWrap/>
        <w:topLinePunct w:val="0"/>
        <w:autoSpaceDE/>
        <w:autoSpaceDN/>
        <w:bidi w:val="0"/>
        <w:snapToGrid w:val="0"/>
        <w:spacing w:line="360" w:lineRule="auto"/>
        <w:jc w:val="left"/>
        <w:textAlignment w:val="auto"/>
        <w:rPr>
          <w:rFonts w:ascii="Times New Roman" w:hAnsi="Times New Roman" w:cs="Times New Roman"/>
          <w:szCs w:val="21"/>
        </w:rPr>
      </w:pPr>
      <w:r>
        <w:rPr>
          <w:rFonts w:ascii="Times New Roman" w:hAnsi="Times New Roman" w:cs="Times New Roman"/>
          <w:szCs w:val="21"/>
        </w:rPr>
        <w:t>（4）加热后，可使C的质量增加，则正反应是</w:t>
      </w:r>
      <w:r>
        <w:rPr>
          <w:rFonts w:ascii="Times New Roman" w:hAnsi="Times New Roman" w:cs="Times New Roman"/>
          <w:szCs w:val="21"/>
          <w:u w:val="single"/>
        </w:rPr>
        <w:t xml:space="preserve">        </w:t>
      </w:r>
      <w:r>
        <w:rPr>
          <w:rFonts w:ascii="Times New Roman" w:hAnsi="Times New Roman" w:cs="Times New Roman"/>
          <w:szCs w:val="21"/>
        </w:rPr>
        <w:t>反应（“放热”或“吸热”）。</w:t>
      </w:r>
    </w:p>
    <w:p>
      <w:pPr>
        <w:keepNext w:val="0"/>
        <w:keepLines w:val="0"/>
        <w:pageBreakBefore w:val="0"/>
        <w:kinsoku/>
        <w:wordWrap/>
        <w:topLinePunct w:val="0"/>
        <w:autoSpaceDE/>
        <w:autoSpaceDN/>
        <w:bidi w:val="0"/>
        <w:spacing w:line="360" w:lineRule="auto"/>
        <w:jc w:val="center"/>
        <w:textAlignment w:val="auto"/>
        <w:rPr>
          <w:rFonts w:ascii="Times New Roman" w:hAnsi="Times New Roman" w:cs="Times New Roman"/>
          <w:b/>
          <w:bCs/>
          <w:sz w:val="28"/>
          <w:szCs w:val="28"/>
        </w:rPr>
      </w:pPr>
    </w:p>
    <w:sectPr>
      <w:pgSz w:w="11906" w:h="16838"/>
      <w:pgMar w:top="1440" w:right="1440" w:bottom="144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Cambria Math">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2927B99"/>
    <w:rsid w:val="000A3FB7"/>
    <w:rsid w:val="00286225"/>
    <w:rsid w:val="0030068A"/>
    <w:rsid w:val="0031475E"/>
    <w:rsid w:val="00347B28"/>
    <w:rsid w:val="003A1CE4"/>
    <w:rsid w:val="004B7830"/>
    <w:rsid w:val="00503E82"/>
    <w:rsid w:val="006C6FAB"/>
    <w:rsid w:val="006D2754"/>
    <w:rsid w:val="0072264A"/>
    <w:rsid w:val="007C5907"/>
    <w:rsid w:val="00850F73"/>
    <w:rsid w:val="00876B60"/>
    <w:rsid w:val="009017D3"/>
    <w:rsid w:val="00917F8F"/>
    <w:rsid w:val="009C5364"/>
    <w:rsid w:val="00BD65EE"/>
    <w:rsid w:val="00C163FA"/>
    <w:rsid w:val="00C57D16"/>
    <w:rsid w:val="00D414EA"/>
    <w:rsid w:val="00DC21C3"/>
    <w:rsid w:val="0BD90BBB"/>
    <w:rsid w:val="1C103C41"/>
    <w:rsid w:val="28030E91"/>
    <w:rsid w:val="29304284"/>
    <w:rsid w:val="2B0912A2"/>
    <w:rsid w:val="37D036C9"/>
    <w:rsid w:val="42737FE8"/>
    <w:rsid w:val="4B5968C4"/>
    <w:rsid w:val="4D0C08E3"/>
    <w:rsid w:val="56D61BA8"/>
    <w:rsid w:val="5DBE12E4"/>
    <w:rsid w:val="65A62561"/>
    <w:rsid w:val="726B154B"/>
    <w:rsid w:val="72927B99"/>
    <w:rsid w:val="79E76A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Plain Text"/>
    <w:basedOn w:val="1"/>
    <w:link w:val="11"/>
    <w:qFormat/>
    <w:uiPriority w:val="0"/>
    <w:rPr>
      <w:rFonts w:ascii="宋体" w:hAnsi="Courier New" w:cs="Courier New"/>
      <w:szCs w:val="21"/>
    </w:rPr>
  </w:style>
  <w:style w:type="paragraph" w:styleId="3">
    <w:name w:val="footer"/>
    <w:basedOn w:val="1"/>
    <w:link w:val="13"/>
    <w:qFormat/>
    <w:uiPriority w:val="0"/>
    <w:pPr>
      <w:tabs>
        <w:tab w:val="center" w:pos="4153"/>
        <w:tab w:val="right" w:pos="8306"/>
      </w:tabs>
      <w:snapToGrid w:val="0"/>
      <w:jc w:val="left"/>
    </w:pPr>
    <w:rPr>
      <w:sz w:val="18"/>
      <w:szCs w:val="18"/>
    </w:rPr>
  </w:style>
  <w:style w:type="paragraph" w:styleId="4">
    <w:name w:val="header"/>
    <w:basedOn w:val="1"/>
    <w:link w:val="12"/>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p0"/>
    <w:basedOn w:val="1"/>
    <w:qFormat/>
    <w:uiPriority w:val="0"/>
    <w:pPr>
      <w:widowControl/>
      <w:jc w:val="left"/>
    </w:pPr>
    <w:rPr>
      <w:rFonts w:ascii="Times New Roman" w:hAnsi="Times New Roman"/>
      <w:kern w:val="0"/>
      <w:sz w:val="20"/>
      <w:szCs w:val="20"/>
    </w:rPr>
  </w:style>
  <w:style w:type="character" w:customStyle="1" w:styleId="10">
    <w:name w:val="qb-content2"/>
    <w:basedOn w:val="8"/>
    <w:qFormat/>
    <w:uiPriority w:val="0"/>
  </w:style>
  <w:style w:type="character" w:customStyle="1" w:styleId="11">
    <w:name w:val="纯文本 字符"/>
    <w:basedOn w:val="8"/>
    <w:link w:val="2"/>
    <w:qFormat/>
    <w:locked/>
    <w:uiPriority w:val="0"/>
    <w:rPr>
      <w:rFonts w:ascii="宋体" w:hAnsi="Courier New" w:cs="Courier New" w:eastAsiaTheme="minorEastAsia"/>
      <w:kern w:val="2"/>
      <w:sz w:val="21"/>
      <w:szCs w:val="21"/>
    </w:rPr>
  </w:style>
  <w:style w:type="character" w:customStyle="1" w:styleId="12">
    <w:name w:val="页眉 字符"/>
    <w:basedOn w:val="8"/>
    <w:link w:val="4"/>
    <w:qFormat/>
    <w:uiPriority w:val="0"/>
    <w:rPr>
      <w:rFonts w:asciiTheme="minorHAnsi" w:hAnsiTheme="minorHAnsi" w:eastAsiaTheme="minorEastAsia" w:cstheme="minorBidi"/>
      <w:kern w:val="2"/>
      <w:sz w:val="18"/>
      <w:szCs w:val="18"/>
    </w:rPr>
  </w:style>
  <w:style w:type="character" w:customStyle="1" w:styleId="13">
    <w:name w:val="页脚 字符"/>
    <w:basedOn w:val="8"/>
    <w:link w:val="3"/>
    <w:qFormat/>
    <w:uiPriority w:val="0"/>
    <w:rPr>
      <w:rFonts w:asciiTheme="minorHAnsi" w:hAnsiTheme="minorHAnsi" w:eastAsiaTheme="minorEastAsia" w:cstheme="minorBidi"/>
      <w:kern w:val="2"/>
      <w:sz w:val="18"/>
      <w:szCs w:val="18"/>
    </w:rPr>
  </w:style>
  <w:style w:type="paragraph" w:customStyle="1" w:styleId="14">
    <w:name w:val=" Char3 Char Char Char Char Char Char"/>
    <w:basedOn w:val="1"/>
    <w:qFormat/>
    <w:uiPriority w:val="0"/>
    <w:pPr>
      <w:widowControl/>
      <w:spacing w:line="300" w:lineRule="auto"/>
      <w:ind w:firstLine="200" w:firstLineChars="200"/>
    </w:pPr>
    <w:rPr>
      <w:rFonts w:ascii="Verdana" w:hAnsi="Verdana" w:eastAsia="宋体" w:cs="Times New Roman"/>
      <w:kern w:val="0"/>
      <w:szCs w:val="20"/>
      <w:lang w:eastAsia="en-US"/>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1" Type="http://schemas.openxmlformats.org/officeDocument/2006/relationships/fontTable" Target="fontTable.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oleObject" Target="embeddings/oleObject3.bin"/><Relationship Id="rId17" Type="http://schemas.openxmlformats.org/officeDocument/2006/relationships/image" Target="media/image11.png"/><Relationship Id="rId16" Type="http://schemas.openxmlformats.org/officeDocument/2006/relationships/image" Target="media/image10.wmf"/><Relationship Id="rId15" Type="http://schemas.openxmlformats.org/officeDocument/2006/relationships/oleObject" Target="embeddings/oleObject2.bin"/><Relationship Id="rId14" Type="http://schemas.openxmlformats.org/officeDocument/2006/relationships/image" Target="media/image9.wmf"/><Relationship Id="rId13" Type="http://schemas.openxmlformats.org/officeDocument/2006/relationships/oleObject" Target="embeddings/oleObject1.bin"/><Relationship Id="rId12" Type="http://schemas.openxmlformats.org/officeDocument/2006/relationships/image" Target="media/image1.tiff"/><Relationship Id="rId11" Type="http://schemas.openxmlformats.org/officeDocument/2006/relationships/image" Target="media/image8.pn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331</Words>
  <Characters>1892</Characters>
  <Lines>15</Lines>
  <Paragraphs>4</Paragraphs>
  <TotalTime>0</TotalTime>
  <ScaleCrop>false</ScaleCrop>
  <LinksUpToDate>false</LinksUpToDate>
  <CharactersWithSpaces>2219</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2020-02-03T07:17:00Z</dcterms:created>
  <dc:creator>Girls Papa</dc:creator>
  <cp:lastModifiedBy>于守丽</cp:lastModifiedBy>
  <cp:lastPrinted>2020-02-03T10:15:00Z</cp:lastPrinted>
  <dcterms:modified xsi:type="dcterms:W3CDTF">2020-04-04T00:20:40Z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