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AA" w:rsidRPr="00B616A3" w:rsidRDefault="006E6CAA" w:rsidP="00415EFD">
      <w:pPr>
        <w:jc w:val="center"/>
        <w:rPr>
          <w:rFonts w:ascii="方正行楷简体" w:eastAsiaTheme="minorEastAsia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高一语文</w:t>
      </w:r>
      <w:r w:rsidR="00B616A3">
        <w:rPr>
          <w:rFonts w:ascii="方正行楷简体" w:eastAsiaTheme="minorEastAsia" w:hint="eastAsia"/>
          <w:b/>
          <w:spacing w:val="30"/>
          <w:kern w:val="10"/>
          <w:sz w:val="32"/>
          <w:szCs w:val="32"/>
        </w:rPr>
        <w:t>年级</w:t>
      </w:r>
      <w:r w:rsidR="00B616A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《鸿门宴》</w:t>
      </w:r>
      <w:r w:rsidR="00B616A3">
        <w:rPr>
          <w:rFonts w:ascii="方正行楷简体" w:eastAsiaTheme="minorEastAsia" w:hint="eastAsia"/>
          <w:b/>
          <w:spacing w:val="30"/>
          <w:kern w:val="10"/>
          <w:sz w:val="32"/>
          <w:szCs w:val="32"/>
        </w:rPr>
        <w:t>（</w:t>
      </w:r>
      <w:r w:rsidR="00B616A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二</w:t>
      </w:r>
      <w:r w:rsidR="00B616A3">
        <w:rPr>
          <w:rFonts w:ascii="方正行楷简体" w:eastAsiaTheme="minorEastAsia" w:hint="eastAsia"/>
          <w:b/>
          <w:spacing w:val="30"/>
          <w:kern w:val="10"/>
          <w:sz w:val="32"/>
          <w:szCs w:val="32"/>
        </w:rPr>
        <w:t>）</w:t>
      </w:r>
    </w:p>
    <w:p w:rsidR="00A67AFC" w:rsidRDefault="00A67AFC" w:rsidP="006E6CAA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A67AFC" w:rsidRPr="00190739" w:rsidRDefault="006D2BB9" w:rsidP="00A67AFC">
      <w:pPr>
        <w:spacing w:line="360" w:lineRule="auto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宋体" w:hAnsi="宋体" w:cs="宋体" w:hint="eastAsia"/>
          <w:b/>
          <w:spacing w:val="30"/>
          <w:kern w:val="10"/>
          <w:sz w:val="32"/>
          <w:szCs w:val="32"/>
        </w:rPr>
        <w:t>学习目标</w:t>
      </w:r>
    </w:p>
    <w:p w:rsidR="0096116E" w:rsidRPr="00190739" w:rsidRDefault="00E97385" w:rsidP="00415EF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190739">
        <w:rPr>
          <w:rFonts w:ascii="宋体" w:hAnsi="宋体" w:cs="宋体" w:hint="eastAsia"/>
          <w:sz w:val="24"/>
          <w:szCs w:val="21"/>
        </w:rPr>
        <w:t>细读文本</w:t>
      </w:r>
      <w:r w:rsidR="0096116E" w:rsidRPr="00190739">
        <w:rPr>
          <w:rFonts w:ascii="宋体" w:hAnsi="宋体" w:cs="宋体" w:hint="eastAsia"/>
          <w:sz w:val="24"/>
          <w:szCs w:val="21"/>
        </w:rPr>
        <w:t>，</w:t>
      </w:r>
      <w:r w:rsidR="00E7211F" w:rsidRPr="00190739">
        <w:rPr>
          <w:rFonts w:ascii="宋体" w:hAnsi="宋体" w:cs="宋体" w:hint="eastAsia"/>
          <w:sz w:val="24"/>
          <w:szCs w:val="21"/>
        </w:rPr>
        <w:t>下笔</w:t>
      </w:r>
      <w:r w:rsidR="004A33FB" w:rsidRPr="00190739">
        <w:rPr>
          <w:rFonts w:ascii="宋体" w:hAnsi="宋体" w:cs="宋体" w:hint="eastAsia"/>
          <w:sz w:val="24"/>
          <w:szCs w:val="21"/>
        </w:rPr>
        <w:t>“批注”，</w:t>
      </w:r>
      <w:r w:rsidR="00846199" w:rsidRPr="00190739">
        <w:rPr>
          <w:rFonts w:ascii="宋体" w:hAnsi="宋体" w:cs="宋体" w:hint="eastAsia"/>
          <w:sz w:val="24"/>
          <w:szCs w:val="21"/>
        </w:rPr>
        <w:t>读出对</w:t>
      </w:r>
      <w:r w:rsidR="00415EFD" w:rsidRPr="00190739">
        <w:rPr>
          <w:rFonts w:ascii="宋体" w:hAnsi="宋体" w:cs="宋体" w:hint="eastAsia"/>
          <w:sz w:val="24"/>
          <w:szCs w:val="21"/>
        </w:rPr>
        <w:t>作品</w:t>
      </w:r>
      <w:r w:rsidRPr="00190739">
        <w:rPr>
          <w:rFonts w:ascii="宋体" w:hAnsi="宋体" w:cs="宋体" w:hint="eastAsia"/>
          <w:sz w:val="24"/>
          <w:szCs w:val="21"/>
        </w:rPr>
        <w:t>人物形象</w:t>
      </w:r>
      <w:r w:rsidR="00846199" w:rsidRPr="00190739">
        <w:rPr>
          <w:rFonts w:ascii="宋体" w:hAnsi="宋体" w:cs="宋体" w:hint="eastAsia"/>
          <w:sz w:val="24"/>
          <w:szCs w:val="21"/>
        </w:rPr>
        <w:t>的个性化认识</w:t>
      </w:r>
      <w:r w:rsidR="00A67AFC" w:rsidRPr="00190739">
        <w:rPr>
          <w:rFonts w:ascii="宋体" w:hAnsi="宋体" w:cs="宋体" w:hint="eastAsia"/>
          <w:sz w:val="24"/>
          <w:szCs w:val="21"/>
        </w:rPr>
        <w:t>。</w:t>
      </w:r>
    </w:p>
    <w:p w:rsidR="00846199" w:rsidRPr="00190739" w:rsidRDefault="005F6D4C" w:rsidP="00D8490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190739">
        <w:rPr>
          <w:rFonts w:ascii="宋体" w:hAnsi="宋体" w:cs="宋体" w:hint="eastAsia"/>
          <w:sz w:val="24"/>
          <w:szCs w:val="21"/>
        </w:rPr>
        <w:t>依托</w:t>
      </w:r>
      <w:r w:rsidR="00E7211F" w:rsidRPr="00190739">
        <w:rPr>
          <w:rFonts w:ascii="宋体" w:hAnsi="宋体" w:cs="宋体" w:hint="eastAsia"/>
          <w:sz w:val="24"/>
          <w:szCs w:val="21"/>
        </w:rPr>
        <w:t>情节</w:t>
      </w:r>
      <w:r w:rsidRPr="00190739">
        <w:rPr>
          <w:rFonts w:ascii="宋体" w:hAnsi="宋体" w:cs="宋体" w:hint="eastAsia"/>
          <w:sz w:val="24"/>
          <w:szCs w:val="21"/>
        </w:rPr>
        <w:t>，</w:t>
      </w:r>
      <w:r w:rsidR="00E7211F" w:rsidRPr="00190739">
        <w:rPr>
          <w:rFonts w:ascii="宋体" w:hAnsi="宋体" w:cs="宋体" w:hint="eastAsia"/>
          <w:sz w:val="24"/>
          <w:szCs w:val="21"/>
        </w:rPr>
        <w:t>描写寻迹</w:t>
      </w:r>
      <w:r w:rsidRPr="00190739">
        <w:rPr>
          <w:rFonts w:ascii="宋体" w:hAnsi="宋体" w:cs="宋体" w:hint="eastAsia"/>
          <w:sz w:val="24"/>
          <w:szCs w:val="21"/>
        </w:rPr>
        <w:t>，探究史传文学中的</w:t>
      </w:r>
      <w:r w:rsidR="004A33FB" w:rsidRPr="00190739">
        <w:rPr>
          <w:rFonts w:ascii="宋体" w:hAnsi="宋体" w:cs="宋体" w:hint="eastAsia"/>
          <w:sz w:val="24"/>
          <w:szCs w:val="21"/>
        </w:rPr>
        <w:t>人物形象。</w:t>
      </w:r>
    </w:p>
    <w:p w:rsidR="00B372B2" w:rsidRPr="00190739" w:rsidRDefault="00B372B2" w:rsidP="00D8490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190739">
        <w:rPr>
          <w:rFonts w:ascii="宋体" w:hAnsi="宋体" w:cs="宋体" w:hint="eastAsia"/>
          <w:sz w:val="24"/>
          <w:szCs w:val="21"/>
        </w:rPr>
        <w:t>学会</w:t>
      </w:r>
      <w:r w:rsidR="005F6D4C" w:rsidRPr="00190739">
        <w:rPr>
          <w:rFonts w:ascii="宋体" w:hAnsi="宋体" w:cs="宋体" w:hint="eastAsia"/>
          <w:sz w:val="24"/>
          <w:szCs w:val="21"/>
        </w:rPr>
        <w:t>立足文本，</w:t>
      </w:r>
      <w:r w:rsidR="00E7211F" w:rsidRPr="00190739">
        <w:rPr>
          <w:rFonts w:ascii="宋体" w:hAnsi="宋体" w:cs="宋体" w:hint="eastAsia"/>
          <w:sz w:val="24"/>
          <w:szCs w:val="21"/>
        </w:rPr>
        <w:t>拓展文本，</w:t>
      </w:r>
      <w:r w:rsidRPr="00190739">
        <w:rPr>
          <w:rFonts w:ascii="宋体" w:hAnsi="宋体" w:cs="宋体" w:hint="eastAsia"/>
          <w:sz w:val="24"/>
          <w:szCs w:val="21"/>
        </w:rPr>
        <w:t>思辨</w:t>
      </w:r>
      <w:r w:rsidR="005F6D4C" w:rsidRPr="00190739">
        <w:rPr>
          <w:rFonts w:ascii="宋体" w:hAnsi="宋体" w:cs="宋体" w:hint="eastAsia"/>
          <w:sz w:val="24"/>
          <w:szCs w:val="21"/>
        </w:rPr>
        <w:t>阅读的阅读方法，</w:t>
      </w:r>
      <w:r w:rsidR="00E7211F" w:rsidRPr="00190739">
        <w:rPr>
          <w:rFonts w:ascii="宋体" w:hAnsi="宋体" w:cs="宋体" w:hint="eastAsia"/>
          <w:sz w:val="24"/>
          <w:szCs w:val="21"/>
        </w:rPr>
        <w:t>形成全面、</w:t>
      </w:r>
      <w:r w:rsidRPr="00190739">
        <w:rPr>
          <w:rFonts w:ascii="宋体" w:hAnsi="宋体" w:cs="宋体" w:hint="eastAsia"/>
          <w:sz w:val="24"/>
          <w:szCs w:val="21"/>
        </w:rPr>
        <w:t>批判地</w:t>
      </w:r>
      <w:r w:rsidR="005F6D4C" w:rsidRPr="00190739">
        <w:rPr>
          <w:rFonts w:ascii="宋体" w:hAnsi="宋体" w:cs="宋体" w:hint="eastAsia"/>
          <w:sz w:val="24"/>
          <w:szCs w:val="21"/>
        </w:rPr>
        <w:t>认识、评价</w:t>
      </w:r>
      <w:r w:rsidRPr="00190739">
        <w:rPr>
          <w:rFonts w:ascii="宋体" w:hAnsi="宋体" w:cs="宋体" w:hint="eastAsia"/>
          <w:sz w:val="24"/>
          <w:szCs w:val="21"/>
        </w:rPr>
        <w:t>历史人物</w:t>
      </w:r>
      <w:r w:rsidR="00E7211F" w:rsidRPr="00190739">
        <w:rPr>
          <w:rFonts w:ascii="宋体" w:hAnsi="宋体" w:cs="宋体" w:hint="eastAsia"/>
          <w:sz w:val="24"/>
          <w:szCs w:val="21"/>
        </w:rPr>
        <w:t>的思维习惯</w:t>
      </w:r>
      <w:r w:rsidR="005F6D4C" w:rsidRPr="00190739">
        <w:rPr>
          <w:rFonts w:ascii="宋体" w:hAnsi="宋体" w:cs="宋体" w:hint="eastAsia"/>
          <w:sz w:val="24"/>
          <w:szCs w:val="21"/>
        </w:rPr>
        <w:t>。</w:t>
      </w:r>
    </w:p>
    <w:p w:rsidR="00E97385" w:rsidRPr="00190739" w:rsidRDefault="006D2BB9" w:rsidP="00E97385">
      <w:pPr>
        <w:spacing w:line="360" w:lineRule="auto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宋体" w:hAnsi="宋体" w:cs="宋体" w:hint="eastAsia"/>
          <w:b/>
          <w:spacing w:val="30"/>
          <w:kern w:val="10"/>
          <w:sz w:val="32"/>
          <w:szCs w:val="32"/>
        </w:rPr>
        <w:t>学法指导</w:t>
      </w:r>
    </w:p>
    <w:p w:rsidR="0096116E" w:rsidRPr="00190739" w:rsidRDefault="00560EFB" w:rsidP="0096116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190739">
        <w:rPr>
          <w:rFonts w:ascii="宋体" w:hAnsi="宋体" w:cs="宋体" w:hint="eastAsia"/>
          <w:sz w:val="24"/>
          <w:szCs w:val="21"/>
        </w:rPr>
        <w:t>精读课文</w:t>
      </w:r>
      <w:r w:rsidR="0096116E" w:rsidRPr="00190739">
        <w:rPr>
          <w:rFonts w:ascii="宋体" w:hAnsi="宋体" w:cs="宋体" w:hint="eastAsia"/>
          <w:sz w:val="24"/>
          <w:szCs w:val="21"/>
        </w:rPr>
        <w:t>，抓取文中关键信息，</w:t>
      </w:r>
      <w:r w:rsidRPr="00190739">
        <w:rPr>
          <w:rFonts w:ascii="宋体" w:hAnsi="宋体" w:cs="宋体" w:hint="eastAsia"/>
          <w:sz w:val="24"/>
          <w:szCs w:val="21"/>
        </w:rPr>
        <w:t>以刘邦为线索，从“旦日</w:t>
      </w:r>
      <w:proofErr w:type="gramStart"/>
      <w:r w:rsidRPr="00190739">
        <w:rPr>
          <w:rFonts w:ascii="宋体" w:hAnsi="宋体" w:cs="宋体" w:hint="eastAsia"/>
          <w:sz w:val="24"/>
          <w:szCs w:val="21"/>
        </w:rPr>
        <w:t>飨</w:t>
      </w:r>
      <w:proofErr w:type="gramEnd"/>
      <w:r w:rsidRPr="00190739">
        <w:rPr>
          <w:rFonts w:ascii="宋体" w:hAnsi="宋体" w:cs="宋体" w:hint="eastAsia"/>
          <w:sz w:val="24"/>
          <w:szCs w:val="21"/>
        </w:rPr>
        <w:t>士卒，为击破沛公军”的命悬一线，到最终“沛公至军，立诛杀曹无伤”的绝处逢生，圈点勾画，梳理文本内容，同时记录阅读时对人物和事件的直观感受</w:t>
      </w:r>
      <w:r w:rsidR="0096116E" w:rsidRPr="00190739">
        <w:rPr>
          <w:rFonts w:ascii="宋体" w:hAnsi="宋体" w:cs="宋体" w:hint="eastAsia"/>
          <w:sz w:val="24"/>
          <w:szCs w:val="21"/>
        </w:rPr>
        <w:t>；</w:t>
      </w:r>
    </w:p>
    <w:p w:rsidR="00083E6E" w:rsidRPr="00190739" w:rsidRDefault="00C035D8" w:rsidP="0096116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190739">
        <w:rPr>
          <w:rFonts w:ascii="宋体" w:hAnsi="宋体" w:cs="宋体" w:hint="eastAsia"/>
          <w:sz w:val="24"/>
          <w:szCs w:val="21"/>
        </w:rPr>
        <w:t>有“无韵离骚”之称的《史记》，是史传文学的经典，其在记录史实的同时，对人物有生动的言行描写和细节刻画。因此，把握人物形象，需要同时关注叙事情节和描写，包括正面描写和侧面描写。</w:t>
      </w:r>
    </w:p>
    <w:p w:rsidR="00C035D8" w:rsidRPr="00190739" w:rsidRDefault="00560EFB" w:rsidP="006925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190739">
        <w:rPr>
          <w:rFonts w:ascii="宋体" w:hAnsi="宋体" w:cs="宋体" w:hint="eastAsia"/>
          <w:sz w:val="24"/>
          <w:szCs w:val="21"/>
        </w:rPr>
        <w:t>根据梳理文本内容时形成的阅读体验，评价在刘邦脱险</w:t>
      </w:r>
      <w:r w:rsidR="00C035D8" w:rsidRPr="00190739">
        <w:rPr>
          <w:rFonts w:ascii="宋体" w:hAnsi="宋体" w:cs="宋体" w:hint="eastAsia"/>
          <w:sz w:val="24"/>
          <w:szCs w:val="21"/>
        </w:rPr>
        <w:t>过程</w:t>
      </w:r>
      <w:r w:rsidRPr="00190739">
        <w:rPr>
          <w:rFonts w:ascii="宋体" w:hAnsi="宋体" w:cs="宋体" w:hint="eastAsia"/>
          <w:sz w:val="24"/>
          <w:szCs w:val="21"/>
        </w:rPr>
        <w:t>中，谁是主导情势转化的主要力量，</w:t>
      </w:r>
      <w:r w:rsidR="00C035D8" w:rsidRPr="00190739">
        <w:rPr>
          <w:rFonts w:ascii="宋体" w:hAnsi="宋体" w:cs="宋体" w:hint="eastAsia"/>
          <w:sz w:val="24"/>
          <w:szCs w:val="21"/>
        </w:rPr>
        <w:t>这里的答案不是唯一的，需要在阅读文本的基础上</w:t>
      </w:r>
      <w:r w:rsidRPr="00190739">
        <w:rPr>
          <w:rFonts w:ascii="宋体" w:hAnsi="宋体" w:cs="宋体" w:hint="eastAsia"/>
          <w:sz w:val="24"/>
          <w:szCs w:val="21"/>
        </w:rPr>
        <w:t>形成对文本理解、人物评价的个性化认识。</w:t>
      </w:r>
    </w:p>
    <w:p w:rsidR="00692598" w:rsidRPr="00190739" w:rsidRDefault="00C035D8" w:rsidP="006925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190739">
        <w:rPr>
          <w:rFonts w:ascii="宋体" w:hAnsi="宋体" w:cs="宋体" w:hint="eastAsia"/>
          <w:sz w:val="24"/>
          <w:szCs w:val="21"/>
        </w:rPr>
        <w:t>思辨</w:t>
      </w:r>
      <w:r w:rsidR="00B372B2" w:rsidRPr="00190739">
        <w:rPr>
          <w:rFonts w:ascii="宋体" w:hAnsi="宋体" w:cs="宋体" w:hint="eastAsia"/>
          <w:sz w:val="24"/>
          <w:szCs w:val="21"/>
        </w:rPr>
        <w:t>地看待历史人物。</w:t>
      </w:r>
      <w:r w:rsidR="008678D7" w:rsidRPr="00190739">
        <w:rPr>
          <w:rFonts w:ascii="宋体" w:hAnsi="宋体" w:cs="宋体" w:hint="eastAsia"/>
          <w:sz w:val="24"/>
          <w:szCs w:val="21"/>
        </w:rPr>
        <w:t>比如对刘邦的评价，需要借助史料，综合历史上人们对其的评价，形成自己的认识。再</w:t>
      </w:r>
      <w:r w:rsidR="00B372B2" w:rsidRPr="00190739">
        <w:rPr>
          <w:rFonts w:ascii="宋体" w:hAnsi="宋体" w:cs="宋体" w:hint="eastAsia"/>
          <w:sz w:val="24"/>
          <w:szCs w:val="21"/>
        </w:rPr>
        <w:t>比如</w:t>
      </w:r>
      <w:r w:rsidR="008678D7" w:rsidRPr="00190739">
        <w:rPr>
          <w:rFonts w:ascii="宋体" w:hAnsi="宋体" w:cs="宋体" w:hint="eastAsia"/>
          <w:sz w:val="24"/>
          <w:szCs w:val="21"/>
        </w:rPr>
        <w:t>，</w:t>
      </w:r>
      <w:r w:rsidR="00B372B2" w:rsidRPr="00190739">
        <w:rPr>
          <w:rFonts w:ascii="宋体" w:hAnsi="宋体" w:cs="宋体" w:hint="eastAsia"/>
          <w:sz w:val="24"/>
          <w:szCs w:val="21"/>
        </w:rPr>
        <w:t>对项伯在刘邦脱险中起到的作用，历来人们评价项伯为“内奸”，</w:t>
      </w:r>
      <w:r w:rsidR="008678D7" w:rsidRPr="00190739">
        <w:rPr>
          <w:rFonts w:ascii="宋体" w:hAnsi="宋体" w:cs="宋体" w:hint="eastAsia"/>
          <w:sz w:val="24"/>
          <w:szCs w:val="21"/>
        </w:rPr>
        <w:t>可以尝试</w:t>
      </w:r>
      <w:r w:rsidR="00B372B2" w:rsidRPr="00190739">
        <w:rPr>
          <w:rFonts w:ascii="宋体" w:hAnsi="宋体" w:cs="宋体" w:hint="eastAsia"/>
          <w:sz w:val="24"/>
          <w:szCs w:val="21"/>
        </w:rPr>
        <w:t>从</w:t>
      </w:r>
      <w:r w:rsidR="008678D7" w:rsidRPr="00190739">
        <w:rPr>
          <w:rFonts w:ascii="宋体" w:hAnsi="宋体" w:cs="宋体" w:hint="eastAsia"/>
          <w:sz w:val="24"/>
          <w:szCs w:val="21"/>
        </w:rPr>
        <w:t>项羽阵营的角度来</w:t>
      </w:r>
      <w:r w:rsidR="00B372B2" w:rsidRPr="00190739">
        <w:rPr>
          <w:rFonts w:ascii="宋体" w:hAnsi="宋体" w:cs="宋体" w:hint="eastAsia"/>
          <w:sz w:val="24"/>
          <w:szCs w:val="21"/>
        </w:rPr>
        <w:t>考虑，项伯是不是一个“纯粹”的内奸？</w:t>
      </w:r>
    </w:p>
    <w:p w:rsidR="00E97385" w:rsidRPr="00190739" w:rsidRDefault="006D2BB9" w:rsidP="00E97385">
      <w:pPr>
        <w:spacing w:line="360" w:lineRule="auto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宋体" w:hAnsi="宋体" w:cs="宋体" w:hint="eastAsia"/>
          <w:b/>
          <w:spacing w:val="30"/>
          <w:kern w:val="10"/>
          <w:sz w:val="32"/>
          <w:szCs w:val="32"/>
        </w:rPr>
        <w:t>学习任务单</w:t>
      </w:r>
    </w:p>
    <w:p w:rsidR="003D729E" w:rsidRPr="00190739" w:rsidRDefault="003D729E" w:rsidP="003D729E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190739">
        <w:rPr>
          <w:rFonts w:ascii="宋体" w:hAnsi="宋体" w:cs="宋体" w:hint="eastAsia"/>
          <w:sz w:val="24"/>
          <w:szCs w:val="21"/>
        </w:rPr>
        <w:t xml:space="preserve">“项羽兵四十万”，“沛公兵十万”，刘项阵营两方力量悬殊，项羽居于主动的、优势的地位，刘邦居于被动的、劣势的地位。一场“鸿门宴”，项羽放虎归山，留下后患，刘邦全身而退，保存实力。千古一宴，拉开了“楚汉相争”的序幕。 </w:t>
      </w:r>
    </w:p>
    <w:p w:rsidR="00193C0B" w:rsidRPr="00190739" w:rsidRDefault="00E97385" w:rsidP="00190739">
      <w:pPr>
        <w:spacing w:line="360" w:lineRule="auto"/>
        <w:rPr>
          <w:rFonts w:ascii="宋体" w:hAnsi="宋体" w:cs="宋体"/>
          <w:b/>
          <w:sz w:val="24"/>
          <w:szCs w:val="21"/>
        </w:rPr>
      </w:pPr>
      <w:r w:rsidRPr="00190739">
        <w:rPr>
          <w:rFonts w:ascii="宋体" w:hAnsi="宋体" w:cs="宋体" w:hint="eastAsia"/>
          <w:b/>
          <w:sz w:val="24"/>
          <w:szCs w:val="21"/>
        </w:rPr>
        <w:t>学习任务</w:t>
      </w:r>
      <w:proofErr w:type="gramStart"/>
      <w:r w:rsidRPr="00190739">
        <w:rPr>
          <w:rFonts w:ascii="宋体" w:hAnsi="宋体" w:cs="宋体" w:hint="eastAsia"/>
          <w:b/>
          <w:sz w:val="24"/>
          <w:szCs w:val="21"/>
        </w:rPr>
        <w:t>一</w:t>
      </w:r>
      <w:proofErr w:type="gramEnd"/>
      <w:r w:rsidRPr="00190739">
        <w:rPr>
          <w:rFonts w:ascii="宋体" w:hAnsi="宋体" w:cs="宋体" w:hint="eastAsia"/>
          <w:b/>
          <w:sz w:val="24"/>
          <w:szCs w:val="21"/>
        </w:rPr>
        <w:t>：</w:t>
      </w:r>
      <w:r w:rsidR="009A7A3A" w:rsidRPr="00190739">
        <w:rPr>
          <w:rFonts w:ascii="宋体" w:hAnsi="宋体" w:cs="宋体" w:hint="eastAsia"/>
          <w:b/>
          <w:sz w:val="24"/>
          <w:szCs w:val="21"/>
        </w:rPr>
        <w:t>阅读全文，圈点出</w:t>
      </w:r>
      <w:r w:rsidR="00083E6E" w:rsidRPr="00190739">
        <w:rPr>
          <w:rFonts w:ascii="宋体" w:hAnsi="宋体" w:cs="宋体" w:hint="eastAsia"/>
          <w:b/>
          <w:sz w:val="24"/>
          <w:szCs w:val="21"/>
        </w:rPr>
        <w:t>你认为促成刘邦</w:t>
      </w:r>
      <w:r w:rsidR="00193C0B" w:rsidRPr="00190739">
        <w:rPr>
          <w:rFonts w:ascii="宋体" w:hAnsi="宋体" w:cs="宋体" w:hint="eastAsia"/>
          <w:b/>
          <w:sz w:val="24"/>
          <w:szCs w:val="21"/>
        </w:rPr>
        <w:t>转危为安</w:t>
      </w:r>
      <w:r w:rsidR="00083E6E" w:rsidRPr="00190739">
        <w:rPr>
          <w:rFonts w:ascii="宋体" w:hAnsi="宋体" w:cs="宋体" w:hint="eastAsia"/>
          <w:b/>
          <w:sz w:val="24"/>
          <w:szCs w:val="21"/>
        </w:rPr>
        <w:t>，走出困</w:t>
      </w:r>
      <w:r w:rsidR="00193C0B" w:rsidRPr="00190739">
        <w:rPr>
          <w:rFonts w:ascii="宋体" w:hAnsi="宋体" w:cs="宋体" w:hint="eastAsia"/>
          <w:b/>
          <w:sz w:val="24"/>
          <w:szCs w:val="21"/>
        </w:rPr>
        <w:t>境的</w:t>
      </w:r>
      <w:r w:rsidR="009A7A3A" w:rsidRPr="00190739">
        <w:rPr>
          <w:rFonts w:ascii="宋体" w:hAnsi="宋体" w:cs="宋体" w:hint="eastAsia"/>
          <w:b/>
          <w:sz w:val="24"/>
          <w:szCs w:val="21"/>
        </w:rPr>
        <w:t>情节</w:t>
      </w:r>
      <w:r w:rsidR="00083E6E" w:rsidRPr="00190739">
        <w:rPr>
          <w:rFonts w:ascii="宋体" w:hAnsi="宋体" w:cs="宋体" w:hint="eastAsia"/>
          <w:b/>
          <w:sz w:val="24"/>
          <w:szCs w:val="21"/>
        </w:rPr>
        <w:t>和描写，</w:t>
      </w:r>
      <w:r w:rsidR="00D8490C" w:rsidRPr="00190739">
        <w:rPr>
          <w:rFonts w:ascii="宋体" w:hAnsi="宋体" w:cs="宋体" w:hint="eastAsia"/>
          <w:b/>
          <w:sz w:val="24"/>
          <w:szCs w:val="21"/>
        </w:rPr>
        <w:t>做批注</w:t>
      </w:r>
      <w:r w:rsidR="00C035D8" w:rsidRPr="00190739">
        <w:rPr>
          <w:rFonts w:ascii="宋体" w:hAnsi="宋体" w:cs="宋体" w:hint="eastAsia"/>
          <w:b/>
          <w:sz w:val="24"/>
          <w:szCs w:val="21"/>
        </w:rPr>
        <w:t>并概括相关情节</w:t>
      </w:r>
      <w:r w:rsidR="00083E6E" w:rsidRPr="00190739">
        <w:rPr>
          <w:rFonts w:ascii="宋体" w:hAnsi="宋体" w:cs="宋体" w:hint="eastAsia"/>
          <w:b/>
          <w:sz w:val="24"/>
          <w:szCs w:val="21"/>
        </w:rPr>
        <w:t>，用</w:t>
      </w:r>
      <w:r w:rsidR="00C035D8" w:rsidRPr="00190739">
        <w:rPr>
          <w:rFonts w:ascii="宋体" w:hAnsi="宋体" w:cs="宋体" w:hint="eastAsia"/>
          <w:b/>
          <w:sz w:val="24"/>
          <w:szCs w:val="21"/>
        </w:rPr>
        <w:t>图示的形式表现刘邦化险为夷的过程</w:t>
      </w:r>
      <w:r w:rsidR="00332B57" w:rsidRPr="00190739">
        <w:rPr>
          <w:rFonts w:ascii="宋体" w:hAnsi="宋体" w:cs="宋体" w:hint="eastAsia"/>
          <w:b/>
          <w:sz w:val="24"/>
          <w:szCs w:val="21"/>
        </w:rPr>
        <w:t>。</w:t>
      </w:r>
    </w:p>
    <w:p w:rsidR="00C035D8" w:rsidRDefault="00C035D8" w:rsidP="002219D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1A3C8" wp14:editId="4C051EB3">
                <wp:simplePos x="0" y="0"/>
                <wp:positionH relativeFrom="column">
                  <wp:posOffset>87630</wp:posOffset>
                </wp:positionH>
                <wp:positionV relativeFrom="paragraph">
                  <wp:posOffset>104775</wp:posOffset>
                </wp:positionV>
                <wp:extent cx="5514975" cy="1569493"/>
                <wp:effectExtent l="0" t="0" r="2857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56949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45878" id="矩形 3" o:spid="_x0000_s1026" style="position:absolute;left:0;text-align:left;margin-left:6.9pt;margin-top:8.25pt;width:434.25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" filled="f" strokecolor="#243f60 [1604]" strokeweight=".25pt"/>
            </w:pict>
          </mc:Fallback>
        </mc:AlternateContent>
      </w:r>
    </w:p>
    <w:p w:rsidR="00C035D8" w:rsidRDefault="00C035D8" w:rsidP="002219D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C035D8" w:rsidRDefault="00C035D8" w:rsidP="002219D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C035D8" w:rsidRDefault="00C035D8" w:rsidP="008678D7">
      <w:pPr>
        <w:spacing w:line="360" w:lineRule="auto"/>
        <w:rPr>
          <w:rFonts w:ascii="宋体" w:hAnsi="宋体" w:cs="宋体"/>
          <w:szCs w:val="21"/>
        </w:rPr>
      </w:pPr>
    </w:p>
    <w:p w:rsidR="00190739" w:rsidRDefault="00190739" w:rsidP="008678D7">
      <w:pPr>
        <w:spacing w:line="360" w:lineRule="auto"/>
        <w:rPr>
          <w:rFonts w:ascii="宋体" w:hAnsi="宋体" w:cs="宋体"/>
          <w:szCs w:val="21"/>
        </w:rPr>
      </w:pPr>
    </w:p>
    <w:p w:rsidR="00190739" w:rsidRDefault="00190739" w:rsidP="008678D7">
      <w:pPr>
        <w:spacing w:line="360" w:lineRule="auto"/>
        <w:rPr>
          <w:rFonts w:ascii="宋体" w:hAnsi="宋体" w:cs="宋体" w:hint="eastAsia"/>
          <w:szCs w:val="21"/>
        </w:rPr>
      </w:pPr>
    </w:p>
    <w:p w:rsidR="00A64B7C" w:rsidRPr="00190739" w:rsidRDefault="00A64B7C" w:rsidP="00A64B7C">
      <w:pPr>
        <w:spacing w:line="360" w:lineRule="auto"/>
        <w:rPr>
          <w:rFonts w:ascii="宋体" w:hAnsi="宋体" w:cs="宋体"/>
          <w:b/>
          <w:sz w:val="24"/>
          <w:szCs w:val="21"/>
        </w:rPr>
      </w:pPr>
      <w:r w:rsidRPr="00190739">
        <w:rPr>
          <w:rFonts w:ascii="宋体" w:hAnsi="宋体" w:cs="宋体" w:hint="eastAsia"/>
          <w:b/>
          <w:sz w:val="24"/>
          <w:szCs w:val="21"/>
        </w:rPr>
        <w:t>学习任务二：</w:t>
      </w:r>
    </w:p>
    <w:p w:rsidR="00E7211F" w:rsidRPr="00190739" w:rsidRDefault="00E7211F" w:rsidP="00E7211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宋体"/>
          <w:bCs/>
          <w:sz w:val="24"/>
          <w:szCs w:val="21"/>
        </w:rPr>
      </w:pPr>
      <w:r w:rsidRPr="00190739">
        <w:rPr>
          <w:rFonts w:ascii="宋体" w:hAnsi="宋体" w:cs="宋体" w:hint="eastAsia"/>
          <w:bCs/>
          <w:sz w:val="24"/>
          <w:szCs w:val="21"/>
        </w:rPr>
        <w:t>苏轼在其《留侯论》中说道：</w:t>
      </w:r>
      <w:r w:rsidR="00284A53" w:rsidRPr="00190739">
        <w:rPr>
          <w:rFonts w:ascii="楷体" w:eastAsia="楷体" w:hAnsi="楷体" w:cs="宋体" w:hint="eastAsia"/>
          <w:bCs/>
          <w:sz w:val="24"/>
          <w:szCs w:val="21"/>
        </w:rPr>
        <w:t>“观夫高祖之所以胜，而项籍之所以败者，在能忍与不能</w:t>
      </w:r>
      <w:proofErr w:type="gramStart"/>
      <w:r w:rsidR="00284A53" w:rsidRPr="00190739">
        <w:rPr>
          <w:rFonts w:ascii="楷体" w:eastAsia="楷体" w:hAnsi="楷体" w:cs="宋体" w:hint="eastAsia"/>
          <w:bCs/>
          <w:sz w:val="24"/>
          <w:szCs w:val="21"/>
        </w:rPr>
        <w:t>忍</w:t>
      </w:r>
      <w:proofErr w:type="gramEnd"/>
      <w:r w:rsidR="00284A53" w:rsidRPr="00190739">
        <w:rPr>
          <w:rFonts w:ascii="楷体" w:eastAsia="楷体" w:hAnsi="楷体" w:cs="宋体" w:hint="eastAsia"/>
          <w:bCs/>
          <w:sz w:val="24"/>
          <w:szCs w:val="21"/>
        </w:rPr>
        <w:t>之间而</w:t>
      </w:r>
      <w:bookmarkStart w:id="0" w:name="_GoBack"/>
      <w:bookmarkEnd w:id="0"/>
      <w:r w:rsidR="00284A53" w:rsidRPr="00190739">
        <w:rPr>
          <w:rFonts w:ascii="楷体" w:eastAsia="楷体" w:hAnsi="楷体" w:cs="宋体" w:hint="eastAsia"/>
          <w:bCs/>
          <w:sz w:val="24"/>
          <w:szCs w:val="21"/>
        </w:rPr>
        <w:t>已矣。项籍唯不能忍，是以百战百胜而轻用其锋；高祖忍之，养其全锋而待其弊，此子房教之也。”</w:t>
      </w:r>
    </w:p>
    <w:p w:rsidR="00BC3A56" w:rsidRPr="00190739" w:rsidRDefault="006C0B86" w:rsidP="006C0B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Cs/>
          <w:sz w:val="24"/>
          <w:szCs w:val="21"/>
        </w:rPr>
      </w:pPr>
      <w:r w:rsidRPr="00190739">
        <w:rPr>
          <w:rFonts w:ascii="宋体" w:hAnsi="宋体" w:cs="宋体" w:hint="eastAsia"/>
          <w:bCs/>
          <w:sz w:val="24"/>
          <w:szCs w:val="21"/>
        </w:rPr>
        <w:t>①</w:t>
      </w:r>
      <w:r w:rsidR="002A7B70" w:rsidRPr="00190739">
        <w:rPr>
          <w:rFonts w:ascii="宋体" w:hAnsi="宋体" w:cs="宋体" w:hint="eastAsia"/>
          <w:bCs/>
          <w:sz w:val="24"/>
          <w:szCs w:val="21"/>
        </w:rPr>
        <w:t>刘邦在《鸿门宴》中</w:t>
      </w:r>
      <w:r w:rsidR="00C035D8" w:rsidRPr="00190739">
        <w:rPr>
          <w:rFonts w:ascii="宋体" w:hAnsi="宋体" w:cs="宋体" w:hint="eastAsia"/>
          <w:bCs/>
          <w:sz w:val="24"/>
          <w:szCs w:val="21"/>
        </w:rPr>
        <w:t>是如何</w:t>
      </w:r>
      <w:r w:rsidR="00E7211F" w:rsidRPr="00190739">
        <w:rPr>
          <w:rFonts w:ascii="宋体" w:hAnsi="宋体" w:cs="宋体" w:hint="eastAsia"/>
          <w:bCs/>
          <w:sz w:val="24"/>
          <w:szCs w:val="21"/>
        </w:rPr>
        <w:t>“养其全锋而待其弊</w:t>
      </w:r>
      <w:r w:rsidR="00C035D8" w:rsidRPr="00190739">
        <w:rPr>
          <w:rFonts w:ascii="宋体" w:hAnsi="宋体" w:cs="宋体" w:hint="eastAsia"/>
          <w:bCs/>
          <w:sz w:val="24"/>
          <w:szCs w:val="21"/>
        </w:rPr>
        <w:t>”的？请找出</w:t>
      </w:r>
      <w:r w:rsidR="008678D7" w:rsidRPr="00190739">
        <w:rPr>
          <w:rFonts w:ascii="宋体" w:hAnsi="宋体" w:cs="宋体" w:hint="eastAsia"/>
          <w:bCs/>
          <w:sz w:val="24"/>
          <w:szCs w:val="21"/>
        </w:rPr>
        <w:t>其</w:t>
      </w:r>
      <w:r w:rsidR="00C035D8" w:rsidRPr="00190739">
        <w:rPr>
          <w:rFonts w:ascii="宋体" w:hAnsi="宋体" w:cs="宋体" w:hint="eastAsia"/>
          <w:bCs/>
          <w:sz w:val="24"/>
          <w:szCs w:val="21"/>
        </w:rPr>
        <w:t>相关表现，</w:t>
      </w:r>
      <w:r w:rsidR="00457062" w:rsidRPr="00190739">
        <w:rPr>
          <w:rFonts w:ascii="宋体" w:hAnsi="宋体" w:cs="宋体" w:hint="eastAsia"/>
          <w:bCs/>
          <w:sz w:val="24"/>
          <w:szCs w:val="21"/>
        </w:rPr>
        <w:t>不少于</w:t>
      </w:r>
      <w:r w:rsidR="008678D7" w:rsidRPr="00190739">
        <w:rPr>
          <w:rFonts w:ascii="宋体" w:hAnsi="宋体" w:cs="宋体" w:hint="eastAsia"/>
          <w:bCs/>
          <w:sz w:val="24"/>
          <w:szCs w:val="21"/>
        </w:rPr>
        <w:t>四</w:t>
      </w:r>
      <w:r w:rsidR="00457062" w:rsidRPr="00190739">
        <w:rPr>
          <w:rFonts w:ascii="宋体" w:hAnsi="宋体" w:cs="宋体" w:hint="eastAsia"/>
          <w:bCs/>
          <w:sz w:val="24"/>
          <w:szCs w:val="21"/>
        </w:rPr>
        <w:t>条</w:t>
      </w:r>
      <w:r w:rsidR="008678D7" w:rsidRPr="00190739">
        <w:rPr>
          <w:rFonts w:ascii="宋体" w:hAnsi="宋体" w:cs="宋体" w:hint="eastAsia"/>
          <w:bCs/>
          <w:sz w:val="24"/>
          <w:szCs w:val="21"/>
        </w:rPr>
        <w:t>。</w:t>
      </w:r>
    </w:p>
    <w:p w:rsidR="008678D7" w:rsidRPr="006C0B86" w:rsidRDefault="008678D7" w:rsidP="006C0B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Cs/>
          <w:szCs w:val="21"/>
        </w:rPr>
      </w:pPr>
      <w:r w:rsidRPr="006C0B86">
        <w:rPr>
          <w:rFonts w:ascii="宋体" w:hAnsi="宋体" w:cs="宋体" w:hint="eastAsia"/>
          <w:bCs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0B86" w:rsidRPr="006C0B86">
        <w:rPr>
          <w:rFonts w:ascii="宋体" w:hAnsi="宋体" w:cs="宋体" w:hint="eastAsia"/>
          <w:bCs/>
          <w:szCs w:val="21"/>
        </w:rPr>
        <w:t>__</w:t>
      </w:r>
    </w:p>
    <w:p w:rsidR="00457062" w:rsidRPr="00190739" w:rsidRDefault="006C0B86" w:rsidP="006C0B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Cs/>
          <w:sz w:val="24"/>
          <w:szCs w:val="21"/>
        </w:rPr>
      </w:pPr>
      <w:r w:rsidRPr="00190739">
        <w:rPr>
          <w:rFonts w:ascii="宋体" w:hAnsi="宋体" w:cs="宋体" w:hint="eastAsia"/>
          <w:bCs/>
          <w:sz w:val="24"/>
          <w:szCs w:val="21"/>
        </w:rPr>
        <w:t>②</w:t>
      </w:r>
      <w:r w:rsidR="008678D7" w:rsidRPr="00190739">
        <w:rPr>
          <w:rFonts w:ascii="宋体" w:hAnsi="宋体" w:cs="宋体" w:hint="eastAsia"/>
          <w:bCs/>
          <w:sz w:val="24"/>
          <w:szCs w:val="21"/>
        </w:rPr>
        <w:t>性格决定命运，</w:t>
      </w:r>
      <w:r w:rsidR="001B5C1C" w:rsidRPr="00190739">
        <w:rPr>
          <w:rFonts w:ascii="宋体" w:hAnsi="宋体" w:cs="宋体" w:hint="eastAsia"/>
          <w:bCs/>
          <w:sz w:val="24"/>
          <w:szCs w:val="21"/>
        </w:rPr>
        <w:t>高祖能忍</w:t>
      </w:r>
      <w:r w:rsidR="008678D7" w:rsidRPr="00190739">
        <w:rPr>
          <w:rFonts w:ascii="宋体" w:hAnsi="宋体" w:cs="宋体" w:hint="eastAsia"/>
          <w:bCs/>
          <w:sz w:val="24"/>
          <w:szCs w:val="21"/>
        </w:rPr>
        <w:t>，</w:t>
      </w:r>
      <w:r w:rsidR="00DF140A" w:rsidRPr="00190739">
        <w:rPr>
          <w:rFonts w:ascii="宋体" w:hAnsi="宋体" w:cs="宋体" w:hint="eastAsia"/>
          <w:bCs/>
          <w:sz w:val="24"/>
          <w:szCs w:val="21"/>
        </w:rPr>
        <w:t>保全实力，</w:t>
      </w:r>
      <w:r w:rsidR="002426FA" w:rsidRPr="00190739">
        <w:rPr>
          <w:rFonts w:ascii="宋体" w:hAnsi="宋体" w:cs="宋体" w:hint="eastAsia"/>
          <w:bCs/>
          <w:sz w:val="24"/>
          <w:szCs w:val="21"/>
        </w:rPr>
        <w:t>故而化险为夷。</w:t>
      </w:r>
      <w:r w:rsidR="001B5C1C" w:rsidRPr="00190739">
        <w:rPr>
          <w:rFonts w:ascii="宋体" w:hAnsi="宋体" w:cs="宋体" w:hint="eastAsia"/>
          <w:bCs/>
          <w:sz w:val="24"/>
          <w:szCs w:val="21"/>
        </w:rPr>
        <w:t>于是人们</w:t>
      </w:r>
      <w:r w:rsidR="002426FA" w:rsidRPr="00190739">
        <w:rPr>
          <w:rFonts w:ascii="宋体" w:hAnsi="宋体" w:cs="宋体" w:hint="eastAsia"/>
          <w:bCs/>
          <w:sz w:val="24"/>
          <w:szCs w:val="21"/>
        </w:rPr>
        <w:t>评价刘邦是能屈能伸的真男儿，</w:t>
      </w:r>
      <w:r w:rsidR="001B5C1C" w:rsidRPr="00190739">
        <w:rPr>
          <w:rFonts w:ascii="宋体" w:hAnsi="宋体" w:cs="宋体" w:hint="eastAsia"/>
          <w:bCs/>
          <w:sz w:val="24"/>
          <w:szCs w:val="21"/>
        </w:rPr>
        <w:t>但也</w:t>
      </w:r>
      <w:r w:rsidR="002426FA" w:rsidRPr="00190739">
        <w:rPr>
          <w:rFonts w:ascii="宋体" w:hAnsi="宋体" w:cs="宋体" w:hint="eastAsia"/>
          <w:bCs/>
          <w:sz w:val="24"/>
          <w:szCs w:val="21"/>
        </w:rPr>
        <w:t>有人</w:t>
      </w:r>
      <w:r w:rsidR="001B5C1C" w:rsidRPr="00190739">
        <w:rPr>
          <w:rFonts w:ascii="宋体" w:hAnsi="宋体" w:cs="宋体" w:hint="eastAsia"/>
          <w:bCs/>
          <w:sz w:val="24"/>
          <w:szCs w:val="21"/>
        </w:rPr>
        <w:t>说刘邦的狡诈奸猾让他最终</w:t>
      </w:r>
      <w:r w:rsidR="002426FA" w:rsidRPr="00190739">
        <w:rPr>
          <w:rFonts w:ascii="宋体" w:hAnsi="宋体" w:cs="宋体" w:hint="eastAsia"/>
          <w:bCs/>
          <w:sz w:val="24"/>
          <w:szCs w:val="21"/>
        </w:rPr>
        <w:t>脱险。反复阅读</w:t>
      </w:r>
      <w:r w:rsidR="008678D7" w:rsidRPr="00190739">
        <w:rPr>
          <w:rFonts w:ascii="宋体" w:hAnsi="宋体" w:cs="宋体" w:hint="eastAsia"/>
          <w:bCs/>
          <w:sz w:val="24"/>
          <w:szCs w:val="21"/>
        </w:rPr>
        <w:t>《鸿门宴》</w:t>
      </w:r>
      <w:r w:rsidR="002426FA" w:rsidRPr="00190739">
        <w:rPr>
          <w:rFonts w:ascii="宋体" w:hAnsi="宋体" w:cs="宋体" w:hint="eastAsia"/>
          <w:bCs/>
          <w:sz w:val="24"/>
          <w:szCs w:val="21"/>
        </w:rPr>
        <w:t>，你</w:t>
      </w:r>
      <w:r w:rsidR="008678D7" w:rsidRPr="00190739">
        <w:rPr>
          <w:rFonts w:ascii="宋体" w:hAnsi="宋体" w:cs="宋体" w:hint="eastAsia"/>
          <w:bCs/>
          <w:sz w:val="24"/>
          <w:szCs w:val="21"/>
        </w:rPr>
        <w:t>看到了刘邦的哪些性格特征？</w:t>
      </w:r>
      <w:r w:rsidR="002426FA" w:rsidRPr="00190739">
        <w:rPr>
          <w:rFonts w:ascii="宋体" w:hAnsi="宋体" w:cs="宋体" w:hint="eastAsia"/>
          <w:bCs/>
          <w:sz w:val="24"/>
          <w:szCs w:val="21"/>
        </w:rPr>
        <w:t>请用四字词语概括，并结合文本中的情节和描写进行分析。</w:t>
      </w:r>
    </w:p>
    <w:p w:rsidR="006315DF" w:rsidRPr="006C0B86" w:rsidRDefault="002426FA" w:rsidP="006C0B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Cs/>
          <w:szCs w:val="21"/>
        </w:rPr>
      </w:pPr>
      <w:r w:rsidRPr="006C0B86">
        <w:rPr>
          <w:rFonts w:ascii="宋体" w:hAnsi="宋体" w:cs="宋体" w:hint="eastAsia"/>
          <w:bCs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739" w:rsidRDefault="00692598" w:rsidP="00190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sz w:val="24"/>
          <w:szCs w:val="21"/>
        </w:rPr>
      </w:pPr>
      <w:r w:rsidRPr="00190739">
        <w:rPr>
          <w:rFonts w:ascii="宋体" w:hAnsi="宋体" w:cs="宋体" w:hint="eastAsia"/>
          <w:b/>
          <w:sz w:val="24"/>
          <w:szCs w:val="21"/>
        </w:rPr>
        <w:t>学习任务三：</w:t>
      </w:r>
      <w:r w:rsidR="001B5C1C" w:rsidRPr="00190739">
        <w:rPr>
          <w:rFonts w:ascii="宋体" w:hAnsi="宋体" w:cs="宋体" w:hint="eastAsia"/>
          <w:b/>
          <w:sz w:val="24"/>
          <w:szCs w:val="21"/>
        </w:rPr>
        <w:t>不可否认，刘邦脱险依靠的是团队的力量。鸿门宴中，你认为谁是力挽狂澜，反败为胜</w:t>
      </w:r>
      <w:r w:rsidR="002219D8" w:rsidRPr="00190739">
        <w:rPr>
          <w:rFonts w:ascii="宋体" w:hAnsi="宋体" w:cs="宋体" w:hint="eastAsia"/>
          <w:b/>
          <w:sz w:val="24"/>
          <w:szCs w:val="21"/>
        </w:rPr>
        <w:t>的头号功臣？说</w:t>
      </w:r>
      <w:r w:rsidR="001B5C1C" w:rsidRPr="00190739">
        <w:rPr>
          <w:rFonts w:ascii="宋体" w:hAnsi="宋体" w:cs="宋体" w:hint="eastAsia"/>
          <w:b/>
          <w:sz w:val="24"/>
          <w:szCs w:val="21"/>
        </w:rPr>
        <w:t>说</w:t>
      </w:r>
      <w:r w:rsidR="002219D8" w:rsidRPr="00190739">
        <w:rPr>
          <w:rFonts w:ascii="宋体" w:hAnsi="宋体" w:cs="宋体" w:hint="eastAsia"/>
          <w:b/>
          <w:sz w:val="24"/>
          <w:szCs w:val="21"/>
        </w:rPr>
        <w:t>你的理由。</w:t>
      </w:r>
    </w:p>
    <w:p w:rsidR="001B5C1C" w:rsidRDefault="001B5C1C" w:rsidP="00190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sz w:val="24"/>
          <w:szCs w:val="21"/>
        </w:rPr>
      </w:pPr>
      <w:r w:rsidRPr="00190739">
        <w:rPr>
          <w:rFonts w:ascii="宋体" w:hAnsi="宋体" w:cs="宋体" w:hint="eastAsia"/>
          <w:sz w:val="24"/>
          <w:szCs w:val="21"/>
        </w:rPr>
        <w:t>要求：观点鲜明，条理清楚，理由充分。不少于180字。</w:t>
      </w:r>
    </w:p>
    <w:p w:rsidR="00190739" w:rsidRPr="00190739" w:rsidRDefault="00190739" w:rsidP="00190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 w:hint="eastAsia"/>
          <w:sz w:val="24"/>
          <w:szCs w:val="21"/>
        </w:rPr>
      </w:pPr>
    </w:p>
    <w:tbl>
      <w:tblPr>
        <w:tblW w:w="945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505"/>
        <w:gridCol w:w="433"/>
        <w:gridCol w:w="469"/>
        <w:gridCol w:w="469"/>
        <w:gridCol w:w="469"/>
        <w:gridCol w:w="469"/>
        <w:gridCol w:w="469"/>
        <w:gridCol w:w="469"/>
        <w:gridCol w:w="531"/>
        <w:gridCol w:w="11"/>
      </w:tblGrid>
      <w:tr w:rsidR="001B5C1C" w:rsidTr="006C0B86">
        <w:trPr>
          <w:gridAfter w:val="1"/>
          <w:wAfter w:w="11" w:type="dxa"/>
          <w:trHeight w:val="477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trHeight w:hRule="exact" w:val="90"/>
        </w:trPr>
        <w:tc>
          <w:tcPr>
            <w:tcW w:w="9450" w:type="dxa"/>
            <w:gridSpan w:val="21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gridAfter w:val="1"/>
          <w:wAfter w:w="11" w:type="dxa"/>
          <w:trHeight w:val="471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trHeight w:hRule="exact" w:val="90"/>
        </w:trPr>
        <w:tc>
          <w:tcPr>
            <w:tcW w:w="9450" w:type="dxa"/>
            <w:gridSpan w:val="21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gridAfter w:val="1"/>
          <w:wAfter w:w="11" w:type="dxa"/>
          <w:trHeight w:val="479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trHeight w:hRule="exact" w:val="90"/>
        </w:trPr>
        <w:tc>
          <w:tcPr>
            <w:tcW w:w="9450" w:type="dxa"/>
            <w:gridSpan w:val="21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gridAfter w:val="1"/>
          <w:wAfter w:w="11" w:type="dxa"/>
          <w:trHeight w:val="459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trHeight w:hRule="exact" w:val="90"/>
        </w:trPr>
        <w:tc>
          <w:tcPr>
            <w:tcW w:w="9450" w:type="dxa"/>
            <w:gridSpan w:val="21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gridAfter w:val="1"/>
          <w:wAfter w:w="11" w:type="dxa"/>
          <w:trHeight w:val="452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trHeight w:hRule="exact" w:val="90"/>
        </w:trPr>
        <w:tc>
          <w:tcPr>
            <w:tcW w:w="9450" w:type="dxa"/>
            <w:gridSpan w:val="21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gridAfter w:val="1"/>
          <w:wAfter w:w="11" w:type="dxa"/>
          <w:trHeight w:val="461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trHeight w:hRule="exact" w:val="90"/>
        </w:trPr>
        <w:tc>
          <w:tcPr>
            <w:tcW w:w="9450" w:type="dxa"/>
            <w:gridSpan w:val="21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gridAfter w:val="1"/>
          <w:wAfter w:w="11" w:type="dxa"/>
          <w:trHeight w:val="455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trHeight w:hRule="exact" w:val="90"/>
        </w:trPr>
        <w:tc>
          <w:tcPr>
            <w:tcW w:w="9450" w:type="dxa"/>
            <w:gridSpan w:val="21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gridAfter w:val="1"/>
          <w:wAfter w:w="11" w:type="dxa"/>
          <w:trHeight w:val="463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trHeight w:hRule="exact" w:val="90"/>
        </w:trPr>
        <w:tc>
          <w:tcPr>
            <w:tcW w:w="9450" w:type="dxa"/>
            <w:gridSpan w:val="21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trHeight w:hRule="exact" w:val="90"/>
        </w:trPr>
        <w:tc>
          <w:tcPr>
            <w:tcW w:w="9450" w:type="dxa"/>
            <w:gridSpan w:val="21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</w:tr>
      <w:tr w:rsidR="001B5C1C" w:rsidTr="006C0B86">
        <w:trPr>
          <w:gridAfter w:val="1"/>
          <w:wAfter w:w="11" w:type="dxa"/>
          <w:trHeight w:val="463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</w:tr>
      <w:tr w:rsidR="001B5C1C" w:rsidTr="006C0B86">
        <w:trPr>
          <w:trHeight w:hRule="exact" w:val="90"/>
        </w:trPr>
        <w:tc>
          <w:tcPr>
            <w:tcW w:w="9450" w:type="dxa"/>
            <w:gridSpan w:val="21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</w:tr>
      <w:tr w:rsidR="001B5C1C" w:rsidTr="006C0B86">
        <w:trPr>
          <w:trHeight w:val="463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542" w:type="dxa"/>
            <w:gridSpan w:val="2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</w:tr>
    </w:tbl>
    <w:p w:rsidR="002219D8" w:rsidRPr="00190739" w:rsidRDefault="002219D8" w:rsidP="0069259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sz w:val="24"/>
          <w:szCs w:val="21"/>
        </w:rPr>
      </w:pPr>
      <w:r w:rsidRPr="00190739">
        <w:rPr>
          <w:rFonts w:ascii="宋体" w:hAnsi="宋体" w:cs="宋体" w:hint="eastAsia"/>
          <w:b/>
          <w:sz w:val="24"/>
          <w:szCs w:val="21"/>
        </w:rPr>
        <w:t>学习任务四：</w:t>
      </w:r>
    </w:p>
    <w:p w:rsidR="00DF5E5B" w:rsidRPr="00190739" w:rsidRDefault="00692598" w:rsidP="0069259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  <w:szCs w:val="21"/>
        </w:rPr>
      </w:pPr>
      <w:r w:rsidRPr="00190739">
        <w:rPr>
          <w:rFonts w:ascii="宋体" w:hAnsi="宋体" w:cs="宋体" w:hint="eastAsia"/>
          <w:bCs/>
          <w:sz w:val="24"/>
          <w:szCs w:val="21"/>
        </w:rPr>
        <w:t>“成王败寇”的价值观，</w:t>
      </w:r>
      <w:r w:rsidR="001B5C1C" w:rsidRPr="00190739">
        <w:rPr>
          <w:rFonts w:ascii="宋体" w:hAnsi="宋体" w:cs="宋体" w:hint="eastAsia"/>
          <w:bCs/>
          <w:sz w:val="24"/>
          <w:szCs w:val="21"/>
        </w:rPr>
        <w:t>容易使我们在评价历史人物时</w:t>
      </w:r>
      <w:r w:rsidRPr="00190739">
        <w:rPr>
          <w:rFonts w:ascii="宋体" w:hAnsi="宋体" w:cs="宋体" w:hint="eastAsia"/>
          <w:bCs/>
          <w:sz w:val="24"/>
          <w:szCs w:val="21"/>
        </w:rPr>
        <w:t>戴上有色眼镜。</w:t>
      </w:r>
      <w:r w:rsidR="00DF5E5B" w:rsidRPr="00190739">
        <w:rPr>
          <w:rFonts w:ascii="宋体" w:hAnsi="宋体" w:cs="宋体" w:hint="eastAsia"/>
          <w:bCs/>
          <w:sz w:val="24"/>
          <w:szCs w:val="21"/>
        </w:rPr>
        <w:t>《鸿门宴》中刘邦是忍辱负重、善于用人的明主，</w:t>
      </w:r>
      <w:r w:rsidR="00B03D29" w:rsidRPr="00190739">
        <w:rPr>
          <w:rFonts w:ascii="宋体" w:hAnsi="宋体" w:cs="宋体" w:hint="eastAsia"/>
          <w:bCs/>
          <w:sz w:val="24"/>
          <w:szCs w:val="21"/>
        </w:rPr>
        <w:t>《</w:t>
      </w:r>
      <w:r w:rsidR="00312871" w:rsidRPr="00190739">
        <w:rPr>
          <w:rFonts w:ascii="宋体" w:hAnsi="宋体" w:cs="宋体" w:hint="eastAsia"/>
          <w:bCs/>
          <w:sz w:val="24"/>
          <w:szCs w:val="21"/>
        </w:rPr>
        <w:t>高祖本纪</w:t>
      </w:r>
      <w:r w:rsidR="00B03D29" w:rsidRPr="00190739">
        <w:rPr>
          <w:rFonts w:ascii="宋体" w:hAnsi="宋体" w:cs="宋体" w:hint="eastAsia"/>
          <w:bCs/>
          <w:sz w:val="24"/>
          <w:szCs w:val="21"/>
        </w:rPr>
        <w:t>》</w:t>
      </w:r>
      <w:r w:rsidR="00DF5E5B" w:rsidRPr="00190739">
        <w:rPr>
          <w:rFonts w:ascii="宋体" w:hAnsi="宋体" w:cs="宋体" w:hint="eastAsia"/>
          <w:bCs/>
          <w:sz w:val="24"/>
          <w:szCs w:val="21"/>
        </w:rPr>
        <w:t>他</w:t>
      </w:r>
      <w:r w:rsidR="00312871" w:rsidRPr="00190739">
        <w:rPr>
          <w:rFonts w:ascii="宋体" w:hAnsi="宋体" w:cs="宋体" w:hint="eastAsia"/>
          <w:bCs/>
          <w:sz w:val="24"/>
          <w:szCs w:val="21"/>
        </w:rPr>
        <w:t>是</w:t>
      </w:r>
      <w:r w:rsidR="00DF5E5B" w:rsidRPr="00190739">
        <w:rPr>
          <w:rFonts w:ascii="宋体" w:hAnsi="宋体" w:cs="宋体" w:hint="eastAsia"/>
          <w:bCs/>
          <w:sz w:val="24"/>
          <w:szCs w:val="21"/>
        </w:rPr>
        <w:t>深谋远虑、</w:t>
      </w:r>
      <w:r w:rsidR="00312871" w:rsidRPr="00190739">
        <w:rPr>
          <w:rFonts w:ascii="宋体" w:hAnsi="宋体" w:cs="宋体" w:hint="eastAsia"/>
          <w:bCs/>
          <w:sz w:val="24"/>
          <w:szCs w:val="21"/>
        </w:rPr>
        <w:t>虚怀纳谏</w:t>
      </w:r>
      <w:r w:rsidR="00DF5E5B" w:rsidRPr="00190739">
        <w:rPr>
          <w:rFonts w:ascii="宋体" w:hAnsi="宋体" w:cs="宋体" w:hint="eastAsia"/>
          <w:bCs/>
          <w:sz w:val="24"/>
          <w:szCs w:val="21"/>
        </w:rPr>
        <w:t>的贤君，毛泽东称其为“封建皇帝里边最厉害的一个”。然而，司马迁在《项羽本纪》《淮阴侯列传》中让我们见到了刘邦的另一面：一位凶狠毒辣、生性多疑的小人。</w:t>
      </w:r>
      <w:r w:rsidR="00DE3C7F" w:rsidRPr="00190739">
        <w:rPr>
          <w:rFonts w:ascii="宋体" w:hAnsi="宋体" w:cs="宋体" w:hint="eastAsia"/>
          <w:bCs/>
          <w:sz w:val="24"/>
          <w:szCs w:val="21"/>
        </w:rPr>
        <w:t>元明</w:t>
      </w:r>
      <w:r w:rsidR="00B03D29" w:rsidRPr="00190739">
        <w:rPr>
          <w:rFonts w:ascii="宋体" w:hAnsi="宋体" w:cs="宋体" w:hint="eastAsia"/>
          <w:bCs/>
          <w:sz w:val="24"/>
          <w:szCs w:val="21"/>
        </w:rPr>
        <w:t>的古代戏曲作品，更是</w:t>
      </w:r>
      <w:r w:rsidR="00DF5E5B" w:rsidRPr="00190739">
        <w:rPr>
          <w:rFonts w:ascii="宋体" w:hAnsi="宋体" w:cs="宋体" w:hint="eastAsia"/>
          <w:bCs/>
          <w:sz w:val="24"/>
          <w:szCs w:val="21"/>
        </w:rPr>
        <w:t>撕下其帝王的面具，揭开了</w:t>
      </w:r>
      <w:r w:rsidR="00B03D29" w:rsidRPr="00190739">
        <w:rPr>
          <w:rFonts w:ascii="宋体" w:hAnsi="宋体" w:cs="宋体" w:hint="eastAsia"/>
          <w:bCs/>
          <w:sz w:val="24"/>
          <w:szCs w:val="21"/>
        </w:rPr>
        <w:t>“地痞无赖”</w:t>
      </w:r>
      <w:r w:rsidRPr="00190739">
        <w:rPr>
          <w:rFonts w:ascii="宋体" w:hAnsi="宋体" w:cs="宋体" w:hint="eastAsia"/>
          <w:bCs/>
          <w:sz w:val="24"/>
          <w:szCs w:val="21"/>
        </w:rPr>
        <w:t>的</w:t>
      </w:r>
      <w:r w:rsidR="00DF5E5B" w:rsidRPr="00190739">
        <w:rPr>
          <w:rFonts w:ascii="宋体" w:hAnsi="宋体" w:cs="宋体" w:hint="eastAsia"/>
          <w:bCs/>
          <w:sz w:val="24"/>
          <w:szCs w:val="21"/>
        </w:rPr>
        <w:t>真相</w:t>
      </w:r>
      <w:r w:rsidR="00B03D29" w:rsidRPr="00190739">
        <w:rPr>
          <w:rFonts w:ascii="宋体" w:hAnsi="宋体" w:cs="宋体" w:hint="eastAsia"/>
          <w:bCs/>
          <w:sz w:val="24"/>
          <w:szCs w:val="21"/>
        </w:rPr>
        <w:t>。</w:t>
      </w:r>
    </w:p>
    <w:p w:rsidR="00A76A19" w:rsidRPr="00190739" w:rsidRDefault="00F001D9" w:rsidP="006C0B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  <w:szCs w:val="21"/>
        </w:rPr>
      </w:pPr>
      <w:r w:rsidRPr="00190739">
        <w:rPr>
          <w:rFonts w:ascii="宋体" w:hAnsi="宋体" w:cs="宋体" w:hint="eastAsia"/>
          <w:bCs/>
          <w:sz w:val="24"/>
          <w:szCs w:val="21"/>
        </w:rPr>
        <w:t>是狡猾虚伪自私的小人？还是英明伟大的千古</w:t>
      </w:r>
      <w:proofErr w:type="gramStart"/>
      <w:r w:rsidRPr="00190739">
        <w:rPr>
          <w:rFonts w:ascii="宋体" w:hAnsi="宋体" w:cs="宋体" w:hint="eastAsia"/>
          <w:bCs/>
          <w:sz w:val="24"/>
          <w:szCs w:val="21"/>
        </w:rPr>
        <w:t>一</w:t>
      </w:r>
      <w:proofErr w:type="gramEnd"/>
      <w:r w:rsidRPr="00190739">
        <w:rPr>
          <w:rFonts w:ascii="宋体" w:hAnsi="宋体" w:cs="宋体" w:hint="eastAsia"/>
          <w:bCs/>
          <w:sz w:val="24"/>
          <w:szCs w:val="21"/>
        </w:rPr>
        <w:t>帝？</w:t>
      </w:r>
      <w:r w:rsidR="00692598" w:rsidRPr="00190739">
        <w:rPr>
          <w:rFonts w:ascii="宋体" w:hAnsi="宋体" w:cs="宋体" w:hint="eastAsia"/>
          <w:bCs/>
          <w:sz w:val="24"/>
          <w:szCs w:val="21"/>
        </w:rPr>
        <w:t>阅读拓展材料</w:t>
      </w:r>
      <w:r w:rsidR="00B659F6" w:rsidRPr="00190739">
        <w:rPr>
          <w:rFonts w:ascii="宋体" w:hAnsi="宋体" w:cs="宋体" w:hint="eastAsia"/>
          <w:bCs/>
          <w:sz w:val="24"/>
          <w:szCs w:val="21"/>
        </w:rPr>
        <w:t>《高祖本纪》</w:t>
      </w:r>
      <w:r w:rsidR="00A76A19" w:rsidRPr="00190739">
        <w:rPr>
          <w:rFonts w:ascii="宋体" w:hAnsi="宋体" w:cs="宋体" w:hint="eastAsia"/>
          <w:bCs/>
          <w:sz w:val="24"/>
          <w:szCs w:val="21"/>
        </w:rPr>
        <w:t>及《项羽本纪》</w:t>
      </w:r>
      <w:r w:rsidR="00692598" w:rsidRPr="00190739">
        <w:rPr>
          <w:rFonts w:ascii="宋体" w:hAnsi="宋体" w:cs="宋体" w:hint="eastAsia"/>
          <w:bCs/>
          <w:sz w:val="24"/>
          <w:szCs w:val="21"/>
        </w:rPr>
        <w:t>，</w:t>
      </w:r>
      <w:r w:rsidR="00B659F6" w:rsidRPr="00190739">
        <w:rPr>
          <w:rFonts w:ascii="宋体" w:hAnsi="宋体" w:cs="宋体" w:hint="eastAsia"/>
          <w:bCs/>
          <w:sz w:val="24"/>
          <w:szCs w:val="21"/>
        </w:rPr>
        <w:t>结合下文的材料链接，</w:t>
      </w:r>
      <w:r w:rsidR="006D2BB9">
        <w:rPr>
          <w:rFonts w:ascii="宋体" w:hAnsi="宋体" w:cs="宋体" w:hint="eastAsia"/>
          <w:bCs/>
          <w:sz w:val="24"/>
          <w:szCs w:val="21"/>
        </w:rPr>
        <w:t>写</w:t>
      </w:r>
      <w:r w:rsidR="006D2BB9">
        <w:rPr>
          <w:rFonts w:ascii="宋体" w:hAnsi="宋体" w:cs="宋体"/>
          <w:bCs/>
          <w:sz w:val="24"/>
          <w:szCs w:val="21"/>
        </w:rPr>
        <w:t>一</w:t>
      </w:r>
      <w:r w:rsidR="006D2BB9">
        <w:rPr>
          <w:rFonts w:ascii="宋体" w:hAnsi="宋体" w:cs="宋体" w:hint="eastAsia"/>
          <w:bCs/>
          <w:sz w:val="24"/>
          <w:szCs w:val="21"/>
        </w:rPr>
        <w:t>篇读后感</w:t>
      </w:r>
      <w:r w:rsidR="006D2BB9">
        <w:rPr>
          <w:rFonts w:ascii="宋体" w:hAnsi="宋体" w:cs="宋体"/>
          <w:bCs/>
          <w:sz w:val="24"/>
          <w:szCs w:val="21"/>
        </w:rPr>
        <w:t>，</w:t>
      </w:r>
      <w:r w:rsidR="00692598" w:rsidRPr="00190739">
        <w:rPr>
          <w:rFonts w:ascii="宋体" w:hAnsi="宋体" w:cs="宋体" w:hint="eastAsia"/>
          <w:bCs/>
          <w:sz w:val="24"/>
          <w:szCs w:val="21"/>
        </w:rPr>
        <w:t>谈谈你对刘邦形象的再认识。</w:t>
      </w:r>
      <w:r w:rsidR="00A76A19" w:rsidRPr="00190739">
        <w:rPr>
          <w:rFonts w:ascii="宋体" w:hAnsi="宋体" w:cs="宋体" w:hint="eastAsia"/>
          <w:bCs/>
          <w:sz w:val="24"/>
          <w:szCs w:val="21"/>
        </w:rPr>
        <w:t>不少于700字。</w:t>
      </w:r>
    </w:p>
    <w:p w:rsidR="00B659F6" w:rsidRPr="00190739" w:rsidRDefault="00457062" w:rsidP="006C0B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z w:val="24"/>
          <w:szCs w:val="21"/>
        </w:rPr>
      </w:pPr>
      <w:r w:rsidRPr="00190739">
        <w:rPr>
          <w:rFonts w:ascii="宋体" w:hAnsi="宋体" w:cs="宋体" w:hint="eastAsia"/>
          <w:b/>
          <w:bCs/>
          <w:sz w:val="24"/>
          <w:szCs w:val="21"/>
        </w:rPr>
        <w:t>材料链接：</w:t>
      </w:r>
    </w:p>
    <w:p w:rsidR="006315DF" w:rsidRPr="00190739" w:rsidRDefault="006315DF" w:rsidP="006C0B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z w:val="24"/>
          <w:szCs w:val="21"/>
        </w:rPr>
      </w:pPr>
      <w:r w:rsidRPr="00190739">
        <w:rPr>
          <w:rFonts w:ascii="宋体" w:hAnsi="宋体" w:cs="宋体" w:hint="eastAsia"/>
          <w:b/>
          <w:bCs/>
          <w:sz w:val="24"/>
          <w:szCs w:val="21"/>
        </w:rPr>
        <w:t>历代名人对刘邦的评价：</w:t>
      </w:r>
    </w:p>
    <w:p w:rsidR="00B659F6" w:rsidRPr="00190739" w:rsidRDefault="00B659F6" w:rsidP="00190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楷体" w:eastAsia="楷体" w:hAnsi="楷体" w:cs="宋体"/>
          <w:b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t>收天下之兵，立诸侯之后。降城即以侯其将，得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赂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即以分其士，</w:t>
      </w:r>
      <w:r w:rsidRPr="00190739">
        <w:rPr>
          <w:rFonts w:ascii="楷体" w:eastAsia="楷体" w:hAnsi="楷体" w:cs="宋体" w:hint="eastAsia"/>
          <w:b/>
          <w:bCs/>
          <w:sz w:val="24"/>
          <w:szCs w:val="21"/>
        </w:rPr>
        <w:t>与天下同其利，豪英贤才皆乐为之用。</w:t>
      </w:r>
    </w:p>
    <w:p w:rsidR="00B659F6" w:rsidRPr="00190739" w:rsidRDefault="00B659F6" w:rsidP="0069259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宋体"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t xml:space="preserve">                           ——（西汉）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郦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食其（刘邦部下，著名说客）</w:t>
      </w:r>
    </w:p>
    <w:p w:rsidR="00B659F6" w:rsidRPr="00190739" w:rsidRDefault="00B659F6" w:rsidP="00190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宋体"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t>汉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承百王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之弊，高祖拨乱反正。初，高祖不修文学，</w:t>
      </w:r>
      <w:r w:rsidRPr="00190739">
        <w:rPr>
          <w:rFonts w:ascii="楷体" w:eastAsia="楷体" w:hAnsi="楷体" w:cs="宋体" w:hint="eastAsia"/>
          <w:b/>
          <w:bCs/>
          <w:sz w:val="24"/>
          <w:szCs w:val="21"/>
        </w:rPr>
        <w:t>而性明达，好谋，能听，自监门戍卒，见之如旧。</w:t>
      </w:r>
    </w:p>
    <w:p w:rsidR="00B659F6" w:rsidRPr="00190739" w:rsidRDefault="00B659F6" w:rsidP="00190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楷体" w:eastAsia="楷体" w:hAnsi="楷体" w:cs="宋体"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lastRenderedPageBreak/>
        <w:t xml:space="preserve">                                                                   ——（东汉）班固《汉书》</w:t>
      </w:r>
    </w:p>
    <w:p w:rsidR="00754F6F" w:rsidRDefault="00B659F6" w:rsidP="00754F6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80"/>
        <w:rPr>
          <w:rFonts w:ascii="楷体" w:eastAsia="楷体" w:hAnsi="楷体" w:cs="宋体"/>
          <w:bCs/>
          <w:sz w:val="24"/>
          <w:szCs w:val="21"/>
        </w:rPr>
      </w:pP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惟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汉高祖皇帝除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嬴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平项，宽仁大度，威加海内，年开四百。有君天下之德而安万世之功者也。</w:t>
      </w:r>
      <w:r w:rsidRPr="00190739">
        <w:rPr>
          <w:rFonts w:ascii="楷体" w:eastAsia="楷体" w:hAnsi="楷体" w:cs="宋体" w:hint="eastAsia"/>
          <w:b/>
          <w:bCs/>
          <w:sz w:val="24"/>
          <w:szCs w:val="21"/>
        </w:rPr>
        <w:t>项羽南面称孤，仁义不施，而自矜功伐。高祖知其然，承以柔逊，济以宽仁，卒以胜之。</w:t>
      </w:r>
      <w:r w:rsidRPr="00190739">
        <w:rPr>
          <w:rFonts w:ascii="楷体" w:eastAsia="楷体" w:hAnsi="楷体" w:cs="宋体" w:hint="eastAsia"/>
          <w:bCs/>
          <w:sz w:val="24"/>
          <w:szCs w:val="21"/>
        </w:rPr>
        <w:t xml:space="preserve">                           </w:t>
      </w:r>
    </w:p>
    <w:p w:rsidR="00B659F6" w:rsidRPr="00190739" w:rsidRDefault="00B659F6" w:rsidP="00754F6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80"/>
        <w:jc w:val="right"/>
        <w:rPr>
          <w:rFonts w:ascii="楷体" w:eastAsia="楷体" w:hAnsi="楷体" w:cs="宋体"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t>——（明）朱元璋</w:t>
      </w:r>
    </w:p>
    <w:p w:rsidR="00190739" w:rsidRDefault="006D0DF4" w:rsidP="00190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80"/>
        <w:rPr>
          <w:rFonts w:ascii="楷体" w:eastAsia="楷体" w:hAnsi="楷体" w:cs="宋体"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t>刘邦是在封建时代被历史学家称为‘豁达大度，从谏如流’的英雄人物。刘邦能够打败项羽，是因为刘邦和贵族出身的项羽不同，比较熟悉社会生活，了解人民心理。汉高祖刘邦比西楚霸王项羽强，他得天下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一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因决策对头，二因用人得当。汉朝的刘邦是封建皇帝里边最厉害的一个。</w:t>
      </w:r>
    </w:p>
    <w:p w:rsidR="00457062" w:rsidRPr="00190739" w:rsidRDefault="006D0DF4" w:rsidP="00190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80"/>
        <w:jc w:val="right"/>
        <w:rPr>
          <w:rFonts w:ascii="楷体" w:eastAsia="楷体" w:hAnsi="楷体" w:cs="宋体"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t>——毛泽东</w:t>
      </w:r>
    </w:p>
    <w:p w:rsidR="006C0B86" w:rsidRPr="00190739" w:rsidRDefault="006315DF" w:rsidP="006C0B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z w:val="24"/>
          <w:szCs w:val="21"/>
        </w:rPr>
      </w:pPr>
      <w:r w:rsidRPr="00190739">
        <w:rPr>
          <w:rFonts w:ascii="宋体" w:hAnsi="宋体" w:cs="宋体" w:hint="eastAsia"/>
          <w:b/>
          <w:bCs/>
          <w:sz w:val="24"/>
          <w:szCs w:val="21"/>
        </w:rPr>
        <w:t>史料中对刘邦的记载：</w:t>
      </w:r>
    </w:p>
    <w:p w:rsidR="006315DF" w:rsidRPr="00190739" w:rsidRDefault="006315DF" w:rsidP="006C0B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hAnsi="宋体" w:cs="宋体"/>
          <w:b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t>高祖为人，隆准而龙颜，美须髯，左股有七十二黑子。仁而爱人，喜施，意豁如也。常有大度，不事家人生产作业。及壮，试为吏，为泗水亭长，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廷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中吏无所不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狎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侮，好酒及色。常从王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媪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、武负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贳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酒，醉卧，武负、王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媪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见其上常有龙，怪之。高祖每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酤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留饮，酒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雠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数倍。及见怪，岁竟，此两家常折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券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弃责。</w:t>
      </w:r>
    </w:p>
    <w:p w:rsidR="006315DF" w:rsidRPr="00190739" w:rsidRDefault="006315DF" w:rsidP="006C0B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宋体"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t>高祖常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繇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咸阳，纵观，观秦皇帝，喟然太息曰：“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嗟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乎，大丈夫当如此也！”</w:t>
      </w:r>
    </w:p>
    <w:p w:rsidR="0079388E" w:rsidRPr="00190739" w:rsidRDefault="0079388E" w:rsidP="006315D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宋体"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t>沛公方踞床，使两女子洗足。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郦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生不拜，长揖，曰：“足下必欲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诛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无道秦，不宜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踞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见长者。”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於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是沛公起，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摄衣谢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之，延上坐。</w:t>
      </w:r>
    </w:p>
    <w:p w:rsidR="0079388E" w:rsidRPr="00190739" w:rsidRDefault="0079388E" w:rsidP="00190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楷体" w:eastAsia="楷体" w:hAnsi="楷体" w:cs="宋体"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t xml:space="preserve">                                    ——《史记·高祖本纪》</w:t>
      </w:r>
    </w:p>
    <w:p w:rsidR="0079388E" w:rsidRPr="00190739" w:rsidRDefault="00F95DD4" w:rsidP="006315D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宋体"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t>汉王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道逢得孝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惠、鲁元，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乃载行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。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楚骑追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汉王，汉王急，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推堕孝惠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、鲁元车下，滕公常下收载之。如是者三。曰：“虽急不可以驱，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柰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何弃之？”于是遂得脱。</w:t>
      </w:r>
    </w:p>
    <w:p w:rsidR="00F95DD4" w:rsidRPr="00190739" w:rsidRDefault="00F95DD4" w:rsidP="00F95DD4">
      <w:pPr>
        <w:ind w:firstLineChars="200" w:firstLine="480"/>
        <w:jc w:val="left"/>
        <w:rPr>
          <w:rFonts w:ascii="楷体" w:eastAsia="楷体" w:hAnsi="楷体" w:cs="宋体"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t>当此时，彭越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数反梁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地，绝楚粮食，项王患之。为高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俎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，置太公其上，告汉王曰：“今不急下，吾烹太公。”汉王曰：“吾与项羽俱北面受命怀王，曰‘约为兄弟’，吾翁即若翁，必欲烹而翁，则幸分我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一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桮羹。”项王怒，欲杀之。项伯曰：“天下事未可知，且为天下者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不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顾家，虽杀之无益，祇益祸耳。”项王从之。</w:t>
      </w:r>
    </w:p>
    <w:p w:rsidR="00F95DD4" w:rsidRPr="00190739" w:rsidRDefault="00F95DD4" w:rsidP="00190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楷体" w:eastAsia="楷体" w:hAnsi="楷体" w:cs="宋体"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t xml:space="preserve">                                </w:t>
      </w:r>
      <w:r w:rsidR="006C0B86" w:rsidRPr="00190739">
        <w:rPr>
          <w:rFonts w:ascii="楷体" w:eastAsia="楷体" w:hAnsi="楷体" w:cs="宋体" w:hint="eastAsia"/>
          <w:bCs/>
          <w:sz w:val="24"/>
          <w:szCs w:val="21"/>
        </w:rPr>
        <w:t xml:space="preserve"> </w:t>
      </w:r>
      <w:r w:rsidRPr="00190739">
        <w:rPr>
          <w:rFonts w:ascii="楷体" w:eastAsia="楷体" w:hAnsi="楷体" w:cs="宋体" w:hint="eastAsia"/>
          <w:bCs/>
          <w:sz w:val="24"/>
          <w:szCs w:val="21"/>
        </w:rPr>
        <w:t xml:space="preserve"> ——《史记·项羽本纪》</w:t>
      </w:r>
    </w:p>
    <w:p w:rsidR="00457062" w:rsidRPr="00190739" w:rsidRDefault="00457062" w:rsidP="006C0B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z w:val="24"/>
          <w:szCs w:val="21"/>
        </w:rPr>
      </w:pPr>
      <w:r w:rsidRPr="00190739">
        <w:rPr>
          <w:rFonts w:ascii="宋体" w:hAnsi="宋体" w:cs="宋体" w:hint="eastAsia"/>
          <w:b/>
          <w:bCs/>
          <w:sz w:val="24"/>
          <w:szCs w:val="21"/>
        </w:rPr>
        <w:t>戏曲作品</w:t>
      </w:r>
      <w:r w:rsidR="00F95DD4" w:rsidRPr="00190739">
        <w:rPr>
          <w:rFonts w:ascii="宋体" w:hAnsi="宋体" w:cs="宋体" w:hint="eastAsia"/>
          <w:b/>
          <w:bCs/>
          <w:sz w:val="24"/>
          <w:szCs w:val="21"/>
        </w:rPr>
        <w:t>中的刘邦</w:t>
      </w:r>
    </w:p>
    <w:p w:rsidR="00F95DD4" w:rsidRPr="00190739" w:rsidRDefault="00F95DD4" w:rsidP="006C0B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宋体"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t>你身须姓刘，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你妻须姓吕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，把你两家儿根脚从头数：你本身做亭长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耽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几杯酒，你丈人教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村学读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几卷书。曾在俺庄东住，也曾与我喂牛切草，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拽坝扶锄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。</w:t>
      </w:r>
    </w:p>
    <w:p w:rsidR="00F95DD4" w:rsidRPr="00190739" w:rsidRDefault="00F95DD4" w:rsidP="00F95D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宋体"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lastRenderedPageBreak/>
        <w:t>春采了桑，冬借了俺粟，零支了米麦无重数。换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田契强秤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了麻三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秆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，还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酒债偷量了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豆几斛，有甚糊突处。明标着册历，见放着文书。</w:t>
      </w:r>
    </w:p>
    <w:p w:rsidR="00F95DD4" w:rsidRPr="00190739" w:rsidRDefault="00F95DD4" w:rsidP="00F95D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宋体"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t>少我的钱差发内旋拨还，欠我的粟税粮中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私准除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。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只通刘三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谁肯把你揪扯住，白甚么改了姓、更了名、唤做汉高祖。</w:t>
      </w:r>
    </w:p>
    <w:p w:rsidR="00F95DD4" w:rsidRPr="00190739" w:rsidRDefault="00F95DD4" w:rsidP="00F95D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宋体"/>
          <w:bCs/>
          <w:sz w:val="24"/>
          <w:szCs w:val="21"/>
        </w:rPr>
      </w:pPr>
      <w:r w:rsidRPr="00190739">
        <w:rPr>
          <w:rFonts w:ascii="楷体" w:eastAsia="楷体" w:hAnsi="楷体" w:cs="宋体" w:hint="eastAsia"/>
          <w:bCs/>
          <w:sz w:val="24"/>
          <w:szCs w:val="21"/>
        </w:rPr>
        <w:t xml:space="preserve">                                       ——（元）</w:t>
      </w:r>
      <w:proofErr w:type="gramStart"/>
      <w:r w:rsidRPr="00190739">
        <w:rPr>
          <w:rFonts w:ascii="楷体" w:eastAsia="楷体" w:hAnsi="楷体" w:cs="宋体" w:hint="eastAsia"/>
          <w:bCs/>
          <w:sz w:val="24"/>
          <w:szCs w:val="21"/>
        </w:rPr>
        <w:t>雎景臣</w:t>
      </w:r>
      <w:proofErr w:type="gramEnd"/>
      <w:r w:rsidRPr="00190739">
        <w:rPr>
          <w:rFonts w:ascii="楷体" w:eastAsia="楷体" w:hAnsi="楷体" w:cs="宋体" w:hint="eastAsia"/>
          <w:bCs/>
          <w:sz w:val="24"/>
          <w:szCs w:val="21"/>
        </w:rPr>
        <w:t>《高祖还乡》</w:t>
      </w:r>
    </w:p>
    <w:p w:rsidR="00190739" w:rsidRDefault="00190739" w:rsidP="001968D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z w:val="24"/>
          <w:szCs w:val="21"/>
        </w:rPr>
      </w:pPr>
    </w:p>
    <w:p w:rsidR="001968DA" w:rsidRPr="00190739" w:rsidRDefault="001968DA" w:rsidP="001968D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90739">
        <w:rPr>
          <w:rFonts w:ascii="宋体" w:hAnsi="宋体" w:cs="宋体" w:hint="eastAsia"/>
          <w:b/>
          <w:spacing w:val="30"/>
          <w:kern w:val="10"/>
          <w:sz w:val="32"/>
          <w:szCs w:val="32"/>
        </w:rPr>
        <w:t>归纳整理</w:t>
      </w:r>
    </w:p>
    <w:p w:rsidR="001968DA" w:rsidRPr="00190739" w:rsidRDefault="00A76A19" w:rsidP="001968DA">
      <w:pPr>
        <w:spacing w:line="360" w:lineRule="auto"/>
        <w:rPr>
          <w:rFonts w:ascii="宋体" w:hAnsi="宋体" w:cs="宋体"/>
          <w:b/>
          <w:bCs/>
          <w:sz w:val="24"/>
          <w:szCs w:val="21"/>
        </w:rPr>
      </w:pPr>
      <w:r w:rsidRPr="00190739">
        <w:rPr>
          <w:rFonts w:ascii="宋体" w:hAnsi="宋体" w:cs="宋体" w:hint="eastAsia"/>
          <w:b/>
          <w:bCs/>
          <w:sz w:val="24"/>
          <w:szCs w:val="21"/>
        </w:rPr>
        <w:t>阅读史传文学，认识历史</w:t>
      </w:r>
      <w:r w:rsidR="001968DA" w:rsidRPr="00190739">
        <w:rPr>
          <w:rFonts w:ascii="宋体" w:hAnsi="宋体" w:cs="宋体" w:hint="eastAsia"/>
          <w:b/>
          <w:bCs/>
          <w:sz w:val="24"/>
          <w:szCs w:val="21"/>
        </w:rPr>
        <w:t>人物</w:t>
      </w:r>
      <w:r w:rsidR="00E71A7B" w:rsidRPr="00190739">
        <w:rPr>
          <w:rFonts w:ascii="宋体" w:hAnsi="宋体" w:cs="宋体" w:hint="eastAsia"/>
          <w:b/>
          <w:bCs/>
          <w:sz w:val="24"/>
          <w:szCs w:val="21"/>
        </w:rPr>
        <w:t>的</w:t>
      </w:r>
      <w:r w:rsidR="001968DA" w:rsidRPr="00190739">
        <w:rPr>
          <w:rFonts w:ascii="宋体" w:hAnsi="宋体" w:cs="宋体" w:hint="eastAsia"/>
          <w:b/>
          <w:bCs/>
          <w:sz w:val="24"/>
          <w:szCs w:val="21"/>
        </w:rPr>
        <w:t>方法：</w:t>
      </w:r>
      <w:r w:rsidRPr="00190739">
        <w:rPr>
          <w:rFonts w:ascii="宋体" w:hAnsi="宋体" w:cs="宋体"/>
          <w:b/>
          <w:bCs/>
          <w:sz w:val="24"/>
          <w:szCs w:val="21"/>
        </w:rPr>
        <w:t xml:space="preserve"> </w:t>
      </w:r>
    </w:p>
    <w:p w:rsidR="0052434A" w:rsidRPr="00190739" w:rsidRDefault="00B063D2" w:rsidP="006D2BB9">
      <w:pPr>
        <w:pStyle w:val="a3"/>
        <w:numPr>
          <w:ilvl w:val="0"/>
          <w:numId w:val="13"/>
        </w:numPr>
        <w:spacing w:line="360" w:lineRule="auto"/>
        <w:ind w:left="0" w:firstLineChars="0"/>
        <w:rPr>
          <w:rFonts w:ascii="宋体" w:hAnsi="宋体" w:cs="宋体"/>
          <w:b/>
          <w:bCs/>
          <w:sz w:val="24"/>
          <w:szCs w:val="21"/>
        </w:rPr>
      </w:pPr>
      <w:r w:rsidRPr="00190739">
        <w:rPr>
          <w:rFonts w:ascii="宋体" w:hAnsi="宋体" w:cs="宋体" w:hint="eastAsia"/>
          <w:b/>
          <w:bCs/>
          <w:sz w:val="24"/>
          <w:szCs w:val="21"/>
        </w:rPr>
        <w:t>叙事情节晓经历</w:t>
      </w:r>
    </w:p>
    <w:p w:rsidR="0052434A" w:rsidRPr="00190739" w:rsidRDefault="0052434A" w:rsidP="006D2BB9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190739">
        <w:rPr>
          <w:rFonts w:ascii="宋体" w:hAnsi="宋体" w:cs="宋体" w:hint="eastAsia"/>
          <w:bCs/>
          <w:sz w:val="24"/>
          <w:szCs w:val="21"/>
        </w:rPr>
        <w:t>史传文学，其首要任务是史学性的，即首尾完整地记录历史事件，</w:t>
      </w:r>
      <w:r w:rsidRPr="00190739">
        <w:rPr>
          <w:color w:val="000000"/>
          <w:sz w:val="24"/>
        </w:rPr>
        <w:t>并通过这些事件来表达</w:t>
      </w:r>
      <w:r w:rsidRPr="00190739">
        <w:rPr>
          <w:rFonts w:hint="eastAsia"/>
          <w:color w:val="000000"/>
          <w:sz w:val="24"/>
        </w:rPr>
        <w:t>史家的</w:t>
      </w:r>
      <w:r w:rsidRPr="00190739">
        <w:rPr>
          <w:color w:val="000000"/>
          <w:sz w:val="24"/>
        </w:rPr>
        <w:t>政治和伦理评判</w:t>
      </w:r>
      <w:r w:rsidRPr="00190739">
        <w:rPr>
          <w:rFonts w:hint="eastAsia"/>
          <w:color w:val="000000"/>
          <w:sz w:val="24"/>
        </w:rPr>
        <w:t>。因此，从复杂的历史事件，波澜壮阔的矛盾斗争中去观察人物言行，把握人物性格，是我们阅读史传文学的第一要务。读懂刘邦，鸿门宴中围绕刘邦的一系列事件环环相扣，在这一幕幕片段中，刘邦的性格也在层层显露，呼之欲出。</w:t>
      </w:r>
    </w:p>
    <w:p w:rsidR="00A76A19" w:rsidRPr="00190739" w:rsidRDefault="00B063D2" w:rsidP="006D2BB9">
      <w:pPr>
        <w:pStyle w:val="a3"/>
        <w:numPr>
          <w:ilvl w:val="0"/>
          <w:numId w:val="13"/>
        </w:numPr>
        <w:spacing w:line="360" w:lineRule="auto"/>
        <w:ind w:left="0" w:firstLineChars="0"/>
        <w:rPr>
          <w:rFonts w:ascii="宋体" w:hAnsi="宋体" w:cs="宋体"/>
          <w:b/>
          <w:bCs/>
          <w:sz w:val="24"/>
          <w:szCs w:val="21"/>
        </w:rPr>
      </w:pPr>
      <w:r w:rsidRPr="00190739">
        <w:rPr>
          <w:rFonts w:ascii="宋体" w:hAnsi="宋体" w:cs="宋体" w:hint="eastAsia"/>
          <w:b/>
          <w:bCs/>
          <w:sz w:val="24"/>
          <w:szCs w:val="21"/>
        </w:rPr>
        <w:t>场景描写</w:t>
      </w:r>
      <w:proofErr w:type="gramStart"/>
      <w:r w:rsidRPr="00190739">
        <w:rPr>
          <w:rFonts w:ascii="宋体" w:hAnsi="宋体" w:cs="宋体" w:hint="eastAsia"/>
          <w:b/>
          <w:bCs/>
          <w:sz w:val="24"/>
          <w:szCs w:val="21"/>
        </w:rPr>
        <w:t>窥</w:t>
      </w:r>
      <w:proofErr w:type="gramEnd"/>
      <w:r w:rsidRPr="00190739">
        <w:rPr>
          <w:rFonts w:ascii="宋体" w:hAnsi="宋体" w:cs="宋体" w:hint="eastAsia"/>
          <w:b/>
          <w:bCs/>
          <w:sz w:val="24"/>
          <w:szCs w:val="21"/>
        </w:rPr>
        <w:t>个性</w:t>
      </w:r>
    </w:p>
    <w:p w:rsidR="00B063D2" w:rsidRPr="00190739" w:rsidRDefault="0052434A" w:rsidP="006D2BB9">
      <w:pPr>
        <w:spacing w:line="360" w:lineRule="auto"/>
        <w:ind w:firstLineChars="200" w:firstLine="480"/>
        <w:rPr>
          <w:color w:val="000000"/>
          <w:sz w:val="24"/>
        </w:rPr>
      </w:pPr>
      <w:r w:rsidRPr="00190739">
        <w:rPr>
          <w:rFonts w:hint="eastAsia"/>
          <w:color w:val="000000"/>
          <w:sz w:val="24"/>
        </w:rPr>
        <w:t>作为“无韵之离骚”的史传经典，</w:t>
      </w:r>
      <w:r w:rsidRPr="00190739">
        <w:rPr>
          <w:color w:val="000000"/>
          <w:sz w:val="24"/>
        </w:rPr>
        <w:t>司马迁</w:t>
      </w:r>
      <w:r w:rsidR="00A76A19" w:rsidRPr="00190739">
        <w:rPr>
          <w:color w:val="000000"/>
          <w:sz w:val="24"/>
        </w:rPr>
        <w:t>除了记述历史事件以外，具有更强烈的要努力再现历史上曾经出现过的场景和人物活动</w:t>
      </w:r>
      <w:r w:rsidRPr="00190739">
        <w:rPr>
          <w:rFonts w:hint="eastAsia"/>
          <w:color w:val="000000"/>
          <w:sz w:val="24"/>
        </w:rPr>
        <w:t>的意识，使得我们在读《鸿门宴》时，除了有读史的酣畅，更有读小说的生动。细细品读刘邦的语言，</w:t>
      </w:r>
      <w:r w:rsidR="00ED4EC4" w:rsidRPr="00190739">
        <w:rPr>
          <w:rFonts w:hint="eastAsia"/>
          <w:color w:val="000000"/>
          <w:sz w:val="24"/>
        </w:rPr>
        <w:t>从称呼上，三“君”二“公”与“将军臣下”，足可见其机敏；“臣与将军</w:t>
      </w:r>
      <w:proofErr w:type="gramStart"/>
      <w:r w:rsidR="00ED4EC4" w:rsidRPr="00190739">
        <w:rPr>
          <w:rFonts w:hint="eastAsia"/>
          <w:color w:val="000000"/>
          <w:sz w:val="24"/>
        </w:rPr>
        <w:t>勠</w:t>
      </w:r>
      <w:proofErr w:type="gramEnd"/>
      <w:r w:rsidR="00ED4EC4" w:rsidRPr="00190739">
        <w:rPr>
          <w:rFonts w:hint="eastAsia"/>
          <w:color w:val="000000"/>
          <w:sz w:val="24"/>
        </w:rPr>
        <w:t>力而攻秦”，短短</w:t>
      </w:r>
      <w:r w:rsidR="00ED4EC4" w:rsidRPr="00190739">
        <w:rPr>
          <w:rFonts w:hint="eastAsia"/>
          <w:color w:val="000000"/>
          <w:sz w:val="24"/>
        </w:rPr>
        <w:t>97</w:t>
      </w:r>
      <w:r w:rsidR="00ED4EC4" w:rsidRPr="00190739">
        <w:rPr>
          <w:rFonts w:hint="eastAsia"/>
          <w:color w:val="000000"/>
          <w:sz w:val="24"/>
        </w:rPr>
        <w:t>字，晓之以理，动之以情，拿下项羽。三次“为之奈何”，简直“心较比干多</w:t>
      </w:r>
      <w:proofErr w:type="gramStart"/>
      <w:r w:rsidR="00ED4EC4" w:rsidRPr="00190739">
        <w:rPr>
          <w:rFonts w:hint="eastAsia"/>
          <w:color w:val="000000"/>
          <w:sz w:val="24"/>
        </w:rPr>
        <w:t>一</w:t>
      </w:r>
      <w:proofErr w:type="gramEnd"/>
      <w:r w:rsidR="00ED4EC4" w:rsidRPr="00190739">
        <w:rPr>
          <w:rFonts w:hint="eastAsia"/>
          <w:color w:val="000000"/>
          <w:sz w:val="24"/>
        </w:rPr>
        <w:t>窍”。不认真品读，难以体会其文学之妙。</w:t>
      </w:r>
    </w:p>
    <w:p w:rsidR="00B063D2" w:rsidRPr="00190739" w:rsidRDefault="00B063D2" w:rsidP="006D2BB9">
      <w:pPr>
        <w:pStyle w:val="a3"/>
        <w:numPr>
          <w:ilvl w:val="0"/>
          <w:numId w:val="13"/>
        </w:numPr>
        <w:spacing w:line="360" w:lineRule="auto"/>
        <w:ind w:left="0" w:firstLineChars="0"/>
        <w:rPr>
          <w:b/>
          <w:color w:val="000000"/>
          <w:sz w:val="24"/>
        </w:rPr>
      </w:pPr>
      <w:r w:rsidRPr="00190739">
        <w:rPr>
          <w:rFonts w:ascii="Arial" w:hAnsi="Arial" w:cs="Arial" w:hint="eastAsia"/>
          <w:b/>
          <w:color w:val="333333"/>
          <w:sz w:val="24"/>
          <w:szCs w:val="21"/>
        </w:rPr>
        <w:t>互见互证</w:t>
      </w:r>
      <w:r w:rsidR="00F23066" w:rsidRPr="00190739">
        <w:rPr>
          <w:rFonts w:ascii="Arial" w:hAnsi="Arial" w:cs="Arial" w:hint="eastAsia"/>
          <w:b/>
          <w:color w:val="333333"/>
          <w:sz w:val="24"/>
          <w:szCs w:val="21"/>
        </w:rPr>
        <w:t>探</w:t>
      </w:r>
      <w:r w:rsidRPr="00190739">
        <w:rPr>
          <w:rFonts w:ascii="Arial" w:hAnsi="Arial" w:cs="Arial" w:hint="eastAsia"/>
          <w:b/>
          <w:color w:val="333333"/>
          <w:sz w:val="24"/>
          <w:szCs w:val="21"/>
        </w:rPr>
        <w:t>全貌</w:t>
      </w:r>
    </w:p>
    <w:p w:rsidR="002A7B70" w:rsidRPr="00190739" w:rsidRDefault="004F0471" w:rsidP="00CD23EB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1"/>
        </w:rPr>
      </w:pPr>
      <w:hyperlink r:id="rId7" w:tgtFrame="_blank" w:history="1">
        <w:r w:rsidR="00A76A19" w:rsidRPr="006D2BB9">
          <w:rPr>
            <w:color w:val="000000"/>
            <w:sz w:val="24"/>
          </w:rPr>
          <w:t>互见法</w:t>
        </w:r>
      </w:hyperlink>
      <w:r w:rsidR="00ED4EC4" w:rsidRPr="006D2BB9">
        <w:rPr>
          <w:color w:val="000000"/>
          <w:sz w:val="24"/>
        </w:rPr>
        <w:t>，《史记》创造</w:t>
      </w:r>
      <w:r w:rsidR="00A76A19" w:rsidRPr="006D2BB9">
        <w:rPr>
          <w:color w:val="000000"/>
          <w:sz w:val="24"/>
        </w:rPr>
        <w:t>塑造人物形象的方法，即将一个人物的事迹分散在不同的地方，而以其本传为主；或者将同一事件分散在不同的地方，而以一个地方的叙述为主。这种方法的运用既可以保证各篇自身的统一完整，倾向鲜明，又可以使每篇之间相得益彰。</w:t>
      </w:r>
      <w:r w:rsidR="00ED4EC4" w:rsidRPr="006D2BB9">
        <w:rPr>
          <w:rFonts w:hint="eastAsia"/>
          <w:color w:val="000000"/>
          <w:sz w:val="24"/>
        </w:rPr>
        <w:t>想要认识刘邦，仅读《高祖本纪》，见到的是一位集多种优秀品质于一身，有抱负有行动，同时具有神秘主义出身的贤君。但是当视角延伸至《项羽本纪》《淮阴侯列传》时，</w:t>
      </w:r>
      <w:r w:rsidR="0022686C" w:rsidRPr="006D2BB9">
        <w:rPr>
          <w:rFonts w:hint="eastAsia"/>
          <w:color w:val="000000"/>
          <w:sz w:val="24"/>
        </w:rPr>
        <w:t>刘邦的无赖</w:t>
      </w:r>
      <w:r w:rsidR="00ED4EC4" w:rsidRPr="006D2BB9">
        <w:rPr>
          <w:rFonts w:hint="eastAsia"/>
          <w:color w:val="000000"/>
          <w:sz w:val="24"/>
        </w:rPr>
        <w:t>残忍以及过河拆桥</w:t>
      </w:r>
      <w:r w:rsidR="0022686C" w:rsidRPr="006D2BB9">
        <w:rPr>
          <w:rFonts w:hint="eastAsia"/>
          <w:color w:val="000000"/>
          <w:sz w:val="24"/>
        </w:rPr>
        <w:t>则可见。</w:t>
      </w:r>
      <w:r w:rsidR="00ED4EC4" w:rsidRPr="006D2BB9">
        <w:rPr>
          <w:rFonts w:hint="eastAsia"/>
          <w:color w:val="000000"/>
          <w:sz w:val="24"/>
        </w:rPr>
        <w:t>这样做，既忠于历史的真实，又不损害人物形象，是</w:t>
      </w:r>
      <w:r w:rsidR="0022686C" w:rsidRPr="006D2BB9">
        <w:rPr>
          <w:rFonts w:hint="eastAsia"/>
          <w:color w:val="000000"/>
          <w:sz w:val="24"/>
        </w:rPr>
        <w:t>司马迁著史</w:t>
      </w:r>
      <w:r w:rsidR="00ED4EC4" w:rsidRPr="006D2BB9">
        <w:rPr>
          <w:rFonts w:hint="eastAsia"/>
          <w:color w:val="000000"/>
          <w:sz w:val="24"/>
        </w:rPr>
        <w:t>善于剪裁的</w:t>
      </w:r>
      <w:r w:rsidR="0022686C" w:rsidRPr="006D2BB9">
        <w:rPr>
          <w:rFonts w:hint="eastAsia"/>
          <w:color w:val="000000"/>
          <w:sz w:val="24"/>
        </w:rPr>
        <w:t>体现</w:t>
      </w:r>
      <w:r w:rsidR="00ED4EC4" w:rsidRPr="006D2BB9">
        <w:rPr>
          <w:rFonts w:hint="eastAsia"/>
          <w:color w:val="000000"/>
          <w:sz w:val="24"/>
        </w:rPr>
        <w:t>。</w:t>
      </w:r>
    </w:p>
    <w:sectPr w:rsidR="002A7B70" w:rsidRPr="00190739" w:rsidSect="00B616A3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71" w:rsidRDefault="004F0471" w:rsidP="00415EFD">
      <w:r>
        <w:separator/>
      </w:r>
    </w:p>
  </w:endnote>
  <w:endnote w:type="continuationSeparator" w:id="0">
    <w:p w:rsidR="004F0471" w:rsidRDefault="004F0471" w:rsidP="0041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行楷简体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729055"/>
      <w:docPartObj>
        <w:docPartGallery w:val="Page Numbers (Bottom of Page)"/>
        <w:docPartUnique/>
      </w:docPartObj>
    </w:sdtPr>
    <w:sdtEndPr/>
    <w:sdtContent>
      <w:p w:rsidR="006C0B86" w:rsidRDefault="006C0B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3EB" w:rsidRPr="00CD23EB">
          <w:rPr>
            <w:noProof/>
            <w:lang w:val="zh-CN"/>
          </w:rPr>
          <w:t>5</w:t>
        </w:r>
        <w:r>
          <w:fldChar w:fldCharType="end"/>
        </w:r>
      </w:p>
    </w:sdtContent>
  </w:sdt>
  <w:p w:rsidR="006C0B86" w:rsidRDefault="006C0B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71" w:rsidRDefault="004F0471" w:rsidP="00415EFD">
      <w:r>
        <w:separator/>
      </w:r>
    </w:p>
  </w:footnote>
  <w:footnote w:type="continuationSeparator" w:id="0">
    <w:p w:rsidR="004F0471" w:rsidRDefault="004F0471" w:rsidP="0041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C18E2"/>
    <w:multiLevelType w:val="hybridMultilevel"/>
    <w:tmpl w:val="A2EEF500"/>
    <w:lvl w:ilvl="0" w:tplc="8CA2A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21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62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0E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0D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8A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85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20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8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731537"/>
    <w:multiLevelType w:val="hybridMultilevel"/>
    <w:tmpl w:val="63A084F0"/>
    <w:lvl w:ilvl="0" w:tplc="D41242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3B16F73"/>
    <w:multiLevelType w:val="hybridMultilevel"/>
    <w:tmpl w:val="331C2F2A"/>
    <w:lvl w:ilvl="0" w:tplc="F57E8FC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29305F38"/>
    <w:multiLevelType w:val="hybridMultilevel"/>
    <w:tmpl w:val="EA987BD4"/>
    <w:lvl w:ilvl="0" w:tplc="758AB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A7019A"/>
    <w:multiLevelType w:val="hybridMultilevel"/>
    <w:tmpl w:val="9F4E040E"/>
    <w:lvl w:ilvl="0" w:tplc="1CA2DA6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9B5A25"/>
    <w:multiLevelType w:val="hybridMultilevel"/>
    <w:tmpl w:val="5FCC8386"/>
    <w:lvl w:ilvl="0" w:tplc="4A0AD2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3C9D19D5"/>
    <w:multiLevelType w:val="hybridMultilevel"/>
    <w:tmpl w:val="396A01F8"/>
    <w:lvl w:ilvl="0" w:tplc="D41242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96570E7"/>
    <w:multiLevelType w:val="hybridMultilevel"/>
    <w:tmpl w:val="1B6A2C94"/>
    <w:lvl w:ilvl="0" w:tplc="27F43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D14121"/>
    <w:multiLevelType w:val="hybridMultilevel"/>
    <w:tmpl w:val="93D26FAC"/>
    <w:lvl w:ilvl="0" w:tplc="8438D7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4E9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059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280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403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6483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ECD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AD7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A8D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7B4709"/>
    <w:multiLevelType w:val="hybridMultilevel"/>
    <w:tmpl w:val="BFA0E9BE"/>
    <w:lvl w:ilvl="0" w:tplc="E460D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424B9E"/>
    <w:multiLevelType w:val="hybridMultilevel"/>
    <w:tmpl w:val="63A084F0"/>
    <w:lvl w:ilvl="0" w:tplc="D41242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82B7CE8"/>
    <w:multiLevelType w:val="hybridMultilevel"/>
    <w:tmpl w:val="786E846C"/>
    <w:lvl w:ilvl="0" w:tplc="6BA2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D626A68"/>
    <w:multiLevelType w:val="hybridMultilevel"/>
    <w:tmpl w:val="6DF4AEB4"/>
    <w:lvl w:ilvl="0" w:tplc="724AF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E1"/>
    <w:rsid w:val="000439FC"/>
    <w:rsid w:val="00083E6E"/>
    <w:rsid w:val="00183F80"/>
    <w:rsid w:val="00190739"/>
    <w:rsid w:val="00193C0B"/>
    <w:rsid w:val="001968DA"/>
    <w:rsid w:val="001B5C1C"/>
    <w:rsid w:val="002219D8"/>
    <w:rsid w:val="0022686C"/>
    <w:rsid w:val="002426FA"/>
    <w:rsid w:val="00284A53"/>
    <w:rsid w:val="002A7B70"/>
    <w:rsid w:val="00312871"/>
    <w:rsid w:val="00332B57"/>
    <w:rsid w:val="003B20FF"/>
    <w:rsid w:val="003D729E"/>
    <w:rsid w:val="00415EFD"/>
    <w:rsid w:val="00457062"/>
    <w:rsid w:val="00474C84"/>
    <w:rsid w:val="004A33FB"/>
    <w:rsid w:val="004F0471"/>
    <w:rsid w:val="00504C9E"/>
    <w:rsid w:val="0052434A"/>
    <w:rsid w:val="00560EFB"/>
    <w:rsid w:val="005F6D4C"/>
    <w:rsid w:val="006315DF"/>
    <w:rsid w:val="00692598"/>
    <w:rsid w:val="006C0B86"/>
    <w:rsid w:val="006D0DF4"/>
    <w:rsid w:val="006D2BB9"/>
    <w:rsid w:val="006E6CAA"/>
    <w:rsid w:val="00710AED"/>
    <w:rsid w:val="00754F6F"/>
    <w:rsid w:val="0079388E"/>
    <w:rsid w:val="00845697"/>
    <w:rsid w:val="00846199"/>
    <w:rsid w:val="008678D7"/>
    <w:rsid w:val="00890A7C"/>
    <w:rsid w:val="009375BF"/>
    <w:rsid w:val="0096116E"/>
    <w:rsid w:val="009A7A3A"/>
    <w:rsid w:val="00A35B7E"/>
    <w:rsid w:val="00A64B7C"/>
    <w:rsid w:val="00A67AFC"/>
    <w:rsid w:val="00A76A19"/>
    <w:rsid w:val="00AE1367"/>
    <w:rsid w:val="00B036CA"/>
    <w:rsid w:val="00B03D29"/>
    <w:rsid w:val="00B063D2"/>
    <w:rsid w:val="00B11F87"/>
    <w:rsid w:val="00B20941"/>
    <w:rsid w:val="00B372B2"/>
    <w:rsid w:val="00B616A3"/>
    <w:rsid w:val="00B659F6"/>
    <w:rsid w:val="00BC3A56"/>
    <w:rsid w:val="00C035D8"/>
    <w:rsid w:val="00CD23EB"/>
    <w:rsid w:val="00D8490C"/>
    <w:rsid w:val="00D858E1"/>
    <w:rsid w:val="00DE3C7F"/>
    <w:rsid w:val="00DF140A"/>
    <w:rsid w:val="00DF5E5B"/>
    <w:rsid w:val="00E44A92"/>
    <w:rsid w:val="00E71A7B"/>
    <w:rsid w:val="00E7211F"/>
    <w:rsid w:val="00E97385"/>
    <w:rsid w:val="00ED4EC4"/>
    <w:rsid w:val="00F001D9"/>
    <w:rsid w:val="00F23066"/>
    <w:rsid w:val="00F9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F421F0-9CD2-48A4-8FD0-C6403F1A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6E"/>
    <w:pPr>
      <w:ind w:firstLineChars="200" w:firstLine="420"/>
    </w:pPr>
  </w:style>
  <w:style w:type="table" w:styleId="a4">
    <w:name w:val="Table Grid"/>
    <w:basedOn w:val="a1"/>
    <w:uiPriority w:val="59"/>
    <w:rsid w:val="00504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474C84"/>
    <w:pPr>
      <w:widowControl/>
      <w:spacing w:before="152" w:after="160"/>
      <w:jc w:val="left"/>
    </w:pPr>
    <w:rPr>
      <w:rFonts w:ascii="Arial" w:eastAsia="黑体" w:hAnsi="Arial" w:cs="Arial"/>
      <w:kern w:val="0"/>
      <w:sz w:val="20"/>
      <w:szCs w:val="20"/>
    </w:rPr>
  </w:style>
  <w:style w:type="paragraph" w:styleId="a6">
    <w:name w:val="header"/>
    <w:basedOn w:val="a"/>
    <w:link w:val="Char"/>
    <w:uiPriority w:val="99"/>
    <w:unhideWhenUsed/>
    <w:rsid w:val="0041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15EF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1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15EF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93C0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C0B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72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semiHidden/>
    <w:unhideWhenUsed/>
    <w:rsid w:val="00692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81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2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49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9739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18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39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0967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645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497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3420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525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56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A%92%E8%A7%81%E6%B3%95/14514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5</Pages>
  <Words>634</Words>
  <Characters>3619</Characters>
  <Application>Microsoft Office Word</Application>
  <DocSecurity>0</DocSecurity>
  <Lines>30</Lines>
  <Paragraphs>8</Paragraphs>
  <ScaleCrop>false</ScaleCrop>
  <Company>MS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29</cp:revision>
  <dcterms:created xsi:type="dcterms:W3CDTF">2020-04-02T20:16:00Z</dcterms:created>
  <dcterms:modified xsi:type="dcterms:W3CDTF">2020-04-06T14:37:00Z</dcterms:modified>
</cp:coreProperties>
</file>