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7F" w:rsidRPr="00081DF7" w:rsidRDefault="002B1DE6" w:rsidP="00F42299">
      <w:pPr>
        <w:adjustRightInd w:val="0"/>
        <w:snapToGrid w:val="0"/>
        <w:spacing w:line="360" w:lineRule="auto"/>
        <w:jc w:val="center"/>
        <w:rPr>
          <w:rFonts w:asciiTheme="majorEastAsia" w:eastAsiaTheme="majorEastAsia" w:hAnsiTheme="majorEastAsia" w:cs="宋体"/>
          <w:b/>
          <w:kern w:val="0"/>
          <w:szCs w:val="21"/>
        </w:rPr>
      </w:pPr>
      <w:r w:rsidRPr="00081DF7">
        <w:rPr>
          <w:rFonts w:asciiTheme="majorEastAsia" w:eastAsiaTheme="majorEastAsia" w:hAnsiTheme="majorEastAsia" w:cs="宋体" w:hint="eastAsia"/>
          <w:b/>
          <w:kern w:val="0"/>
          <w:szCs w:val="21"/>
        </w:rPr>
        <w:t>课时</w:t>
      </w:r>
      <w:r w:rsidR="00877C7F" w:rsidRPr="00081DF7">
        <w:rPr>
          <w:rFonts w:asciiTheme="majorEastAsia" w:eastAsiaTheme="majorEastAsia" w:hAnsiTheme="majorEastAsia" w:cs="宋体" w:hint="eastAsia"/>
          <w:b/>
          <w:kern w:val="0"/>
          <w:szCs w:val="21"/>
        </w:rPr>
        <w:t>作业</w:t>
      </w:r>
    </w:p>
    <w:p w:rsidR="00715A45" w:rsidRPr="00081DF7" w:rsidRDefault="00715A45" w:rsidP="00F42299">
      <w:pPr>
        <w:adjustRightInd w:val="0"/>
        <w:snapToGrid w:val="0"/>
        <w:spacing w:line="360" w:lineRule="auto"/>
        <w:rPr>
          <w:rFonts w:asciiTheme="majorEastAsia" w:eastAsiaTheme="majorEastAsia" w:hAnsiTheme="majorEastAsia" w:cs="宋体"/>
          <w:b/>
          <w:kern w:val="0"/>
          <w:szCs w:val="21"/>
        </w:rPr>
      </w:pPr>
      <w:r w:rsidRPr="00081DF7">
        <w:rPr>
          <w:rFonts w:asciiTheme="majorEastAsia" w:eastAsiaTheme="majorEastAsia" w:hAnsiTheme="majorEastAsia" w:cs="宋体" w:hint="eastAsia"/>
          <w:b/>
          <w:kern w:val="0"/>
          <w:szCs w:val="21"/>
        </w:rPr>
        <w:t>一、选择题</w:t>
      </w:r>
    </w:p>
    <w:p w:rsidR="00F42299" w:rsidRDefault="008150FA" w:rsidP="00F42299">
      <w:pPr>
        <w:spacing w:line="360" w:lineRule="auto"/>
        <w:jc w:val="left"/>
        <w:rPr>
          <w:rFonts w:ascii="Times New Roman" w:hAnsi="Times New Roman"/>
          <w:szCs w:val="21"/>
        </w:rPr>
      </w:pPr>
      <w:r w:rsidRPr="001D6772">
        <w:rPr>
          <w:rFonts w:asciiTheme="majorEastAsia" w:eastAsiaTheme="majorEastAsia" w:hAnsiTheme="majorEastAsia" w:cs="宋体" w:hint="eastAsia"/>
          <w:szCs w:val="21"/>
        </w:rPr>
        <w:t>1</w:t>
      </w:r>
      <w:r w:rsidR="002B1DE6" w:rsidRPr="001D6772">
        <w:rPr>
          <w:rFonts w:asciiTheme="majorEastAsia" w:eastAsiaTheme="majorEastAsia" w:hAnsiTheme="majorEastAsia" w:cs="宋体" w:hint="eastAsia"/>
          <w:szCs w:val="21"/>
        </w:rPr>
        <w:t>．</w:t>
      </w:r>
      <w:r w:rsidRPr="001D6772">
        <w:rPr>
          <w:rFonts w:hint="eastAsia"/>
        </w:rPr>
        <w:t>有人曾经这样评价过戊戌变法</w:t>
      </w:r>
      <w:r w:rsidRPr="001D6772">
        <w:rPr>
          <w:rFonts w:hint="eastAsia"/>
        </w:rPr>
        <w:t>:</w:t>
      </w:r>
      <w:r w:rsidRPr="001D6772">
        <w:rPr>
          <w:rFonts w:hint="eastAsia"/>
        </w:rPr>
        <w:t>“作为一场政治运动</w:t>
      </w:r>
      <w:r w:rsidR="00F42299">
        <w:rPr>
          <w:rFonts w:hint="eastAsia"/>
        </w:rPr>
        <w:t>，</w:t>
      </w:r>
      <w:r w:rsidRPr="001D6772">
        <w:rPr>
          <w:rFonts w:hint="eastAsia"/>
        </w:rPr>
        <w:t>百日维新短命而败</w:t>
      </w:r>
      <w:r w:rsidR="00F42299">
        <w:rPr>
          <w:rFonts w:hint="eastAsia"/>
        </w:rPr>
        <w:t>，</w:t>
      </w:r>
      <w:r w:rsidRPr="001D6772">
        <w:rPr>
          <w:rFonts w:hint="eastAsia"/>
        </w:rPr>
        <w:t>但作为一场更广阔意义上的社会文化运动</w:t>
      </w:r>
      <w:r w:rsidR="00F42299">
        <w:rPr>
          <w:rFonts w:hint="eastAsia"/>
        </w:rPr>
        <w:t>，</w:t>
      </w:r>
      <w:r w:rsidRPr="001D6772">
        <w:rPr>
          <w:rFonts w:hint="eastAsia"/>
        </w:rPr>
        <w:t xml:space="preserve">自有其成功之处。”这里的“成功之处”主要指戊戌变法运动　</w:t>
      </w:r>
      <w:r w:rsidR="00CD3355">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r w:rsidR="00CD3355">
        <w:rPr>
          <w:rFonts w:ascii="Times New Roman" w:hAnsi="Times New Roman" w:hint="eastAsia"/>
          <w:szCs w:val="21"/>
        </w:rPr>
        <w:t>）</w:t>
      </w:r>
    </w:p>
    <w:p w:rsidR="008150FA" w:rsidRPr="001D6772" w:rsidRDefault="00091861" w:rsidP="00F42299">
      <w:pPr>
        <w:spacing w:line="360" w:lineRule="auto"/>
        <w:jc w:val="left"/>
      </w:pPr>
      <w:r>
        <w:rPr>
          <w:rFonts w:asciiTheme="majorEastAsia" w:eastAsiaTheme="majorEastAsia" w:hAnsiTheme="majorEastAsia" w:cs="宋体" w:hint="eastAsia"/>
          <w:szCs w:val="21"/>
        </w:rPr>
        <w:t>A．</w:t>
      </w:r>
      <w:r w:rsidR="008150FA" w:rsidRPr="001D6772">
        <w:rPr>
          <w:rFonts w:hint="eastAsia"/>
        </w:rPr>
        <w:t>阻止了民族危机继续加深</w:t>
      </w:r>
    </w:p>
    <w:p w:rsidR="008150FA" w:rsidRPr="001D6772" w:rsidRDefault="00091861" w:rsidP="00F42299">
      <w:pPr>
        <w:spacing w:line="360" w:lineRule="auto"/>
        <w:jc w:val="left"/>
      </w:pPr>
      <w:r>
        <w:rPr>
          <w:rFonts w:asciiTheme="majorEastAsia" w:eastAsiaTheme="majorEastAsia" w:hAnsiTheme="majorEastAsia" w:cs="宋体" w:hint="eastAsia"/>
          <w:szCs w:val="21"/>
        </w:rPr>
        <w:t>B．</w:t>
      </w:r>
      <w:r w:rsidR="008150FA" w:rsidRPr="001D6772">
        <w:rPr>
          <w:rFonts w:hint="eastAsia"/>
        </w:rPr>
        <w:t>在社会上起了思想启蒙作用</w:t>
      </w:r>
    </w:p>
    <w:p w:rsidR="00110B19" w:rsidRDefault="00091861" w:rsidP="00F42299">
      <w:pPr>
        <w:spacing w:line="360" w:lineRule="auto"/>
        <w:jc w:val="left"/>
      </w:pPr>
      <w:r>
        <w:rPr>
          <w:rFonts w:asciiTheme="majorEastAsia" w:eastAsiaTheme="majorEastAsia" w:hAnsiTheme="majorEastAsia" w:cs="宋体" w:hint="eastAsia"/>
          <w:szCs w:val="21"/>
        </w:rPr>
        <w:t>C．</w:t>
      </w:r>
      <w:r w:rsidR="008150FA" w:rsidRPr="001D6772">
        <w:rPr>
          <w:rFonts w:hint="eastAsia"/>
        </w:rPr>
        <w:t>改革了君主专制政体</w:t>
      </w:r>
    </w:p>
    <w:p w:rsidR="008150FA" w:rsidRPr="001D6772" w:rsidRDefault="00091861" w:rsidP="00F42299">
      <w:pPr>
        <w:spacing w:line="360" w:lineRule="auto"/>
        <w:jc w:val="left"/>
      </w:pPr>
      <w:r>
        <w:rPr>
          <w:rFonts w:asciiTheme="majorEastAsia" w:eastAsiaTheme="majorEastAsia" w:hAnsiTheme="majorEastAsia" w:cs="宋体" w:hint="eastAsia"/>
          <w:szCs w:val="21"/>
        </w:rPr>
        <w:t>D．</w:t>
      </w:r>
      <w:r w:rsidR="008150FA" w:rsidRPr="001D6772">
        <w:rPr>
          <w:rFonts w:hint="eastAsia"/>
        </w:rPr>
        <w:t>动摇了儒家思想的正统地位</w:t>
      </w:r>
    </w:p>
    <w:p w:rsidR="008150FA" w:rsidRPr="001D6772" w:rsidRDefault="008150FA" w:rsidP="00F42299">
      <w:pPr>
        <w:spacing w:line="360" w:lineRule="auto"/>
        <w:jc w:val="left"/>
        <w:rPr>
          <w:rFonts w:ascii="宋体" w:hAnsi="宋体" w:cs="宋体"/>
          <w:szCs w:val="21"/>
        </w:rPr>
      </w:pPr>
      <w:r w:rsidRPr="001D6772">
        <w:rPr>
          <w:rFonts w:asciiTheme="majorEastAsia" w:eastAsiaTheme="majorEastAsia" w:hAnsiTheme="majorEastAsia" w:cs="宋体" w:hint="eastAsia"/>
          <w:szCs w:val="21"/>
        </w:rPr>
        <w:t>2．</w:t>
      </w:r>
      <w:r w:rsidRPr="001D6772">
        <w:rPr>
          <w:rFonts w:hint="eastAsia"/>
        </w:rPr>
        <w:t>1915</w:t>
      </w:r>
      <w:r w:rsidRPr="001D6772">
        <w:rPr>
          <w:rFonts w:hint="eastAsia"/>
        </w:rPr>
        <w:t>年，一场高举“民主”“科学”大旗的思想解放运动——新文化运动在中国大地上兴起。新文化运动开始的标志是</w:t>
      </w:r>
      <w:r w:rsidR="00CD3355">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r w:rsidR="00CD3355">
        <w:rPr>
          <w:rFonts w:ascii="Times New Roman" w:hAnsi="Times New Roman" w:hint="eastAsia"/>
          <w:szCs w:val="21"/>
        </w:rPr>
        <w:t>）</w:t>
      </w:r>
    </w:p>
    <w:p w:rsidR="008150FA" w:rsidRPr="001D6772" w:rsidRDefault="00CD3355" w:rsidP="00F42299">
      <w:pPr>
        <w:spacing w:line="360" w:lineRule="auto"/>
        <w:jc w:val="left"/>
      </w:pPr>
      <w:r>
        <w:rPr>
          <w:rFonts w:asciiTheme="majorEastAsia" w:eastAsiaTheme="majorEastAsia" w:hAnsiTheme="majorEastAsia" w:cs="宋体" w:hint="eastAsia"/>
          <w:szCs w:val="21"/>
        </w:rPr>
        <w:t>A．</w:t>
      </w:r>
      <w:r w:rsidR="008150FA" w:rsidRPr="001D6772">
        <w:rPr>
          <w:rFonts w:hint="eastAsia"/>
        </w:rPr>
        <w:t>康有为发起“公车上书”</w:t>
      </w:r>
      <w:r w:rsidR="00091861">
        <w:rPr>
          <w:rFonts w:hint="eastAsia"/>
        </w:rPr>
        <w:t>               </w:t>
      </w:r>
      <w:r w:rsidR="008150FA" w:rsidRPr="001D6772">
        <w:rPr>
          <w:rFonts w:hint="eastAsia"/>
        </w:rPr>
        <w:t> </w:t>
      </w:r>
      <w:r w:rsidR="00091861">
        <w:rPr>
          <w:rFonts w:asciiTheme="majorEastAsia" w:eastAsiaTheme="majorEastAsia" w:hAnsiTheme="majorEastAsia" w:cs="宋体" w:hint="eastAsia"/>
          <w:szCs w:val="21"/>
        </w:rPr>
        <w:t>B．</w:t>
      </w:r>
      <w:r w:rsidR="008150FA" w:rsidRPr="001D6772">
        <w:rPr>
          <w:rFonts w:hint="eastAsia"/>
        </w:rPr>
        <w:t>陈独秀创办《青年杂志》</w:t>
      </w:r>
    </w:p>
    <w:p w:rsidR="008150FA" w:rsidRPr="001D6772" w:rsidRDefault="00091861" w:rsidP="00F42299">
      <w:pPr>
        <w:spacing w:line="360" w:lineRule="auto"/>
        <w:jc w:val="left"/>
        <w:rPr>
          <w:b/>
          <w:bCs/>
          <w:szCs w:val="21"/>
        </w:rPr>
      </w:pPr>
      <w:r>
        <w:rPr>
          <w:rFonts w:asciiTheme="majorEastAsia" w:eastAsiaTheme="majorEastAsia" w:hAnsiTheme="majorEastAsia" w:cs="宋体" w:hint="eastAsia"/>
          <w:szCs w:val="21"/>
        </w:rPr>
        <w:t>C．</w:t>
      </w:r>
      <w:r w:rsidR="008150FA" w:rsidRPr="001D6772">
        <w:rPr>
          <w:rFonts w:hint="eastAsia"/>
        </w:rPr>
        <w:t>严复发表《天演论》</w:t>
      </w:r>
      <w:r w:rsidR="008150FA" w:rsidRPr="001D6772">
        <w:rPr>
          <w:rFonts w:hint="eastAsia"/>
        </w:rPr>
        <w:t>                         </w:t>
      </w:r>
      <w:r>
        <w:rPr>
          <w:rFonts w:asciiTheme="majorEastAsia" w:eastAsiaTheme="majorEastAsia" w:hAnsiTheme="majorEastAsia" w:cs="宋体" w:hint="eastAsia"/>
          <w:szCs w:val="21"/>
        </w:rPr>
        <w:t>D．</w:t>
      </w:r>
      <w:r w:rsidR="008150FA" w:rsidRPr="001D6772">
        <w:rPr>
          <w:rFonts w:hint="eastAsia"/>
        </w:rPr>
        <w:t>鲁迅发表《狂人日记》</w:t>
      </w:r>
    </w:p>
    <w:p w:rsidR="00CD3355" w:rsidRDefault="008150FA" w:rsidP="00F42299">
      <w:pPr>
        <w:spacing w:line="360" w:lineRule="auto"/>
        <w:jc w:val="left"/>
        <w:rPr>
          <w:rFonts w:ascii="Times New Roman" w:hAnsi="Times New Roman"/>
          <w:szCs w:val="21"/>
        </w:rPr>
      </w:pPr>
      <w:r w:rsidRPr="001D6772">
        <w:rPr>
          <w:rFonts w:asciiTheme="majorEastAsia" w:eastAsiaTheme="majorEastAsia" w:hAnsiTheme="majorEastAsia" w:cs="宋体" w:hint="eastAsia"/>
          <w:szCs w:val="21"/>
        </w:rPr>
        <w:t>3．</w:t>
      </w:r>
      <w:r w:rsidRPr="001D6772">
        <w:rPr>
          <w:rFonts w:hint="eastAsia"/>
        </w:rPr>
        <w:t>下列有关新文化运动表述正确的有</w:t>
      </w:r>
      <w:r w:rsidR="00CD3355">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r w:rsidR="00CD3355">
        <w:rPr>
          <w:rFonts w:ascii="Times New Roman" w:hAnsi="Times New Roman" w:hint="eastAsia"/>
          <w:szCs w:val="21"/>
        </w:rPr>
        <w:t>）</w:t>
      </w:r>
    </w:p>
    <w:p w:rsidR="008150FA" w:rsidRPr="001D6772" w:rsidRDefault="00CD3355" w:rsidP="00F42299">
      <w:pPr>
        <w:spacing w:line="360" w:lineRule="auto"/>
        <w:jc w:val="left"/>
      </w:pPr>
      <w:r>
        <w:rPr>
          <w:rFonts w:hint="eastAsia"/>
        </w:rPr>
        <w:t>①以《新青年》杂志和北京大学为主要阵地</w:t>
      </w:r>
    </w:p>
    <w:p w:rsidR="008150FA" w:rsidRPr="001D6772" w:rsidRDefault="00CD3355" w:rsidP="00F42299">
      <w:pPr>
        <w:spacing w:line="360" w:lineRule="auto"/>
        <w:jc w:val="left"/>
      </w:pPr>
      <w:r>
        <w:rPr>
          <w:rFonts w:hint="eastAsia"/>
        </w:rPr>
        <w:t>②由陈独秀、李大钊等知识分子发起</w:t>
      </w:r>
    </w:p>
    <w:p w:rsidR="008150FA" w:rsidRPr="001D6772" w:rsidRDefault="00CD3355" w:rsidP="00F42299">
      <w:pPr>
        <w:spacing w:line="360" w:lineRule="auto"/>
        <w:jc w:val="left"/>
      </w:pPr>
      <w:r>
        <w:rPr>
          <w:rFonts w:hint="eastAsia"/>
        </w:rPr>
        <w:t>③高举“民主”与“科学”大旗</w:t>
      </w:r>
    </w:p>
    <w:p w:rsidR="008150FA" w:rsidRPr="001D6772" w:rsidRDefault="008150FA" w:rsidP="00F42299">
      <w:pPr>
        <w:spacing w:line="360" w:lineRule="auto"/>
        <w:jc w:val="left"/>
      </w:pPr>
      <w:r w:rsidRPr="001D6772">
        <w:rPr>
          <w:rFonts w:hint="eastAsia"/>
        </w:rPr>
        <w:t>④掀起了一场思想解放运动</w:t>
      </w:r>
    </w:p>
    <w:p w:rsidR="008150FA" w:rsidRPr="001D6772" w:rsidRDefault="00091861" w:rsidP="00F42299">
      <w:pPr>
        <w:spacing w:line="360" w:lineRule="auto"/>
        <w:jc w:val="left"/>
      </w:pPr>
      <w:r>
        <w:rPr>
          <w:rFonts w:asciiTheme="majorEastAsia" w:eastAsiaTheme="majorEastAsia" w:hAnsiTheme="majorEastAsia" w:cs="宋体" w:hint="eastAsia"/>
          <w:szCs w:val="21"/>
        </w:rPr>
        <w:t>A．</w:t>
      </w:r>
      <w:r w:rsidR="008150FA" w:rsidRPr="001D6772">
        <w:rPr>
          <w:rFonts w:hint="eastAsia"/>
        </w:rPr>
        <w:t>①②③④</w:t>
      </w:r>
      <w:r>
        <w:rPr>
          <w:rFonts w:asciiTheme="majorEastAsia" w:eastAsiaTheme="majorEastAsia" w:hAnsiTheme="majorEastAsia" w:cs="宋体" w:hint="eastAsia"/>
          <w:szCs w:val="21"/>
        </w:rPr>
        <w:t>B．</w:t>
      </w:r>
      <w:r w:rsidR="008150FA" w:rsidRPr="001D6772">
        <w:rPr>
          <w:rFonts w:hint="eastAsia"/>
        </w:rPr>
        <w:t>①②③</w:t>
      </w:r>
      <w:r>
        <w:rPr>
          <w:rFonts w:asciiTheme="majorEastAsia" w:eastAsiaTheme="majorEastAsia" w:hAnsiTheme="majorEastAsia" w:cs="宋体" w:hint="eastAsia"/>
          <w:szCs w:val="21"/>
        </w:rPr>
        <w:t>C．</w:t>
      </w:r>
      <w:r w:rsidR="008150FA" w:rsidRPr="001D6772">
        <w:rPr>
          <w:rFonts w:hint="eastAsia"/>
        </w:rPr>
        <w:t>①③④</w:t>
      </w:r>
      <w:r w:rsidRPr="001D6772">
        <w:rPr>
          <w:rFonts w:hint="eastAsia"/>
        </w:rPr>
        <w:t>    </w:t>
      </w:r>
      <w:r>
        <w:rPr>
          <w:rFonts w:asciiTheme="majorEastAsia" w:eastAsiaTheme="majorEastAsia" w:hAnsiTheme="majorEastAsia" w:cs="宋体" w:hint="eastAsia"/>
          <w:szCs w:val="21"/>
        </w:rPr>
        <w:t>D．</w:t>
      </w:r>
      <w:r w:rsidR="008150FA" w:rsidRPr="001D6772">
        <w:rPr>
          <w:rFonts w:hint="eastAsia"/>
        </w:rPr>
        <w:t>①②④</w:t>
      </w:r>
    </w:p>
    <w:p w:rsidR="00CD3355" w:rsidRDefault="008150FA" w:rsidP="00F42299">
      <w:pPr>
        <w:spacing w:line="360" w:lineRule="auto"/>
        <w:jc w:val="left"/>
        <w:rPr>
          <w:rFonts w:ascii="Times New Roman" w:hAnsi="Times New Roman"/>
          <w:szCs w:val="21"/>
        </w:rPr>
      </w:pPr>
      <w:r w:rsidRPr="001D6772">
        <w:rPr>
          <w:rFonts w:asciiTheme="majorEastAsia" w:eastAsiaTheme="majorEastAsia" w:hAnsiTheme="majorEastAsia" w:cs="宋体" w:hint="eastAsia"/>
          <w:szCs w:val="21"/>
        </w:rPr>
        <w:t>4．</w:t>
      </w:r>
      <w:r w:rsidRPr="001D6772">
        <w:rPr>
          <w:rFonts w:hint="eastAsia"/>
        </w:rPr>
        <w:t>在中国近代化的发展历程中，下列口号或主张出现的先后顺序是</w:t>
      </w:r>
      <w:r w:rsidR="00CD3355">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r w:rsidR="00CD3355">
        <w:rPr>
          <w:rFonts w:ascii="Times New Roman" w:hAnsi="Times New Roman" w:hint="eastAsia"/>
          <w:szCs w:val="21"/>
        </w:rPr>
        <w:t>）</w:t>
      </w:r>
    </w:p>
    <w:p w:rsidR="008150FA" w:rsidRPr="001D6772" w:rsidRDefault="008150FA" w:rsidP="00F42299">
      <w:pPr>
        <w:spacing w:line="360" w:lineRule="auto"/>
        <w:jc w:val="left"/>
      </w:pPr>
      <w:r w:rsidRPr="001D6772">
        <w:rPr>
          <w:rFonts w:hint="eastAsia"/>
        </w:rPr>
        <w:t>①自强，求富；②民主，科学；③三民主义；④变法维新</w:t>
      </w:r>
    </w:p>
    <w:p w:rsidR="008150FA" w:rsidRPr="001D6772" w:rsidRDefault="00B501A1" w:rsidP="00F42299">
      <w:pPr>
        <w:spacing w:line="360" w:lineRule="auto"/>
        <w:jc w:val="left"/>
      </w:pPr>
      <w:r>
        <w:rPr>
          <w:rFonts w:asciiTheme="majorEastAsia" w:eastAsiaTheme="majorEastAsia" w:hAnsiTheme="majorEastAsia" w:cs="宋体" w:hint="eastAsia"/>
          <w:szCs w:val="21"/>
        </w:rPr>
        <w:t>A．</w:t>
      </w:r>
      <w:r w:rsidR="008150FA" w:rsidRPr="001D6772">
        <w:rPr>
          <w:rFonts w:hint="eastAsia"/>
        </w:rPr>
        <w:t>①②③④</w:t>
      </w:r>
      <w:r>
        <w:rPr>
          <w:rFonts w:asciiTheme="majorEastAsia" w:eastAsiaTheme="majorEastAsia" w:hAnsiTheme="majorEastAsia" w:cs="宋体" w:hint="eastAsia"/>
          <w:szCs w:val="21"/>
        </w:rPr>
        <w:t>B．</w:t>
      </w:r>
      <w:r w:rsidR="008150FA" w:rsidRPr="001D6772">
        <w:rPr>
          <w:rFonts w:hint="eastAsia"/>
        </w:rPr>
        <w:t>②③①④</w:t>
      </w:r>
      <w:r>
        <w:rPr>
          <w:rFonts w:asciiTheme="majorEastAsia" w:eastAsiaTheme="majorEastAsia" w:hAnsiTheme="majorEastAsia" w:cs="宋体" w:hint="eastAsia"/>
          <w:szCs w:val="21"/>
        </w:rPr>
        <w:t>C．</w:t>
      </w:r>
      <w:r w:rsidR="008150FA" w:rsidRPr="001D6772">
        <w:rPr>
          <w:rFonts w:hint="eastAsia"/>
        </w:rPr>
        <w:t>①②④③</w:t>
      </w:r>
      <w:r w:rsidRPr="001D6772">
        <w:rPr>
          <w:rFonts w:hint="eastAsia"/>
        </w:rPr>
        <w:t>   </w:t>
      </w:r>
      <w:r>
        <w:rPr>
          <w:rFonts w:asciiTheme="majorEastAsia" w:eastAsiaTheme="majorEastAsia" w:hAnsiTheme="majorEastAsia" w:cs="宋体" w:hint="eastAsia"/>
          <w:szCs w:val="21"/>
        </w:rPr>
        <w:t>D．</w:t>
      </w:r>
      <w:r w:rsidR="008150FA" w:rsidRPr="001D6772">
        <w:rPr>
          <w:rFonts w:hint="eastAsia"/>
        </w:rPr>
        <w:t>①④③②</w:t>
      </w:r>
    </w:p>
    <w:p w:rsidR="008150FA" w:rsidRPr="001D6772" w:rsidRDefault="008150FA" w:rsidP="00F42299">
      <w:pPr>
        <w:spacing w:line="360" w:lineRule="auto"/>
        <w:jc w:val="left"/>
        <w:rPr>
          <w:rFonts w:ascii="宋体" w:hAnsi="宋体" w:cs="宋体"/>
          <w:szCs w:val="21"/>
        </w:rPr>
      </w:pPr>
      <w:r w:rsidRPr="001D6772">
        <w:rPr>
          <w:rFonts w:asciiTheme="majorEastAsia" w:eastAsiaTheme="majorEastAsia" w:hAnsiTheme="majorEastAsia" w:cs="宋体"/>
          <w:szCs w:val="21"/>
        </w:rPr>
        <w:t>5</w:t>
      </w:r>
      <w:r w:rsidRPr="001D6772">
        <w:rPr>
          <w:rFonts w:asciiTheme="majorEastAsia" w:eastAsiaTheme="majorEastAsia" w:hAnsiTheme="majorEastAsia" w:cs="宋体" w:hint="eastAsia"/>
          <w:szCs w:val="21"/>
        </w:rPr>
        <w:t>．</w:t>
      </w:r>
      <w:r w:rsidRPr="001D6772">
        <w:rPr>
          <w:rFonts w:hint="eastAsia"/>
        </w:rPr>
        <w:t>辛亥革命后</w:t>
      </w:r>
      <w:r w:rsidR="00F42299">
        <w:rPr>
          <w:rFonts w:hint="eastAsia"/>
        </w:rPr>
        <w:t>，</w:t>
      </w:r>
      <w:r w:rsidRPr="001D6772">
        <w:rPr>
          <w:rFonts w:hint="eastAsia"/>
        </w:rPr>
        <w:t>译著《平民政治》立即更名为《共和政治》</w:t>
      </w:r>
      <w:r w:rsidRPr="001D6772">
        <w:rPr>
          <w:rFonts w:hint="eastAsia"/>
        </w:rPr>
        <w:t>;</w:t>
      </w:r>
      <w:r w:rsidR="00F76434">
        <w:rPr>
          <w:rFonts w:hint="eastAsia"/>
        </w:rPr>
        <w:t>《国粹学报》改名为《共和杂志》后畅销不衰。这反映了当时</w:t>
      </w:r>
      <w:r w:rsidR="00CD3355">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r w:rsidR="00CD3355">
        <w:rPr>
          <w:rFonts w:ascii="Times New Roman" w:hAnsi="Times New Roman" w:hint="eastAsia"/>
          <w:szCs w:val="21"/>
        </w:rPr>
        <w:t>）</w:t>
      </w:r>
    </w:p>
    <w:p w:rsidR="008150FA" w:rsidRPr="001D6772" w:rsidRDefault="00091861" w:rsidP="00F42299">
      <w:pPr>
        <w:spacing w:line="360" w:lineRule="auto"/>
        <w:jc w:val="left"/>
      </w:pPr>
      <w:r>
        <w:rPr>
          <w:rFonts w:asciiTheme="majorEastAsia" w:eastAsiaTheme="majorEastAsia" w:hAnsiTheme="majorEastAsia" w:cs="宋体" w:hint="eastAsia"/>
          <w:szCs w:val="21"/>
        </w:rPr>
        <w:t>A．</w:t>
      </w:r>
      <w:r w:rsidR="008150FA" w:rsidRPr="001D6772">
        <w:rPr>
          <w:rFonts w:hint="eastAsia"/>
        </w:rPr>
        <w:t>书籍报刊出现更名热潮</w:t>
      </w:r>
    </w:p>
    <w:p w:rsidR="008150FA" w:rsidRPr="001D6772" w:rsidRDefault="00091861" w:rsidP="00F42299">
      <w:pPr>
        <w:spacing w:line="360" w:lineRule="auto"/>
        <w:jc w:val="left"/>
      </w:pPr>
      <w:r>
        <w:rPr>
          <w:rFonts w:asciiTheme="majorEastAsia" w:eastAsiaTheme="majorEastAsia" w:hAnsiTheme="majorEastAsia" w:cs="宋体" w:hint="eastAsia"/>
          <w:szCs w:val="21"/>
        </w:rPr>
        <w:t>B．</w:t>
      </w:r>
      <w:r w:rsidR="008150FA" w:rsidRPr="001D6772">
        <w:rPr>
          <w:rFonts w:hint="eastAsia"/>
        </w:rPr>
        <w:t>民主共和观念深入人心</w:t>
      </w:r>
    </w:p>
    <w:p w:rsidR="00091861" w:rsidRDefault="00091861" w:rsidP="00F42299">
      <w:pPr>
        <w:spacing w:line="360" w:lineRule="auto"/>
        <w:jc w:val="left"/>
      </w:pPr>
      <w:r>
        <w:rPr>
          <w:rFonts w:asciiTheme="majorEastAsia" w:eastAsiaTheme="majorEastAsia" w:hAnsiTheme="majorEastAsia" w:cs="宋体" w:hint="eastAsia"/>
          <w:szCs w:val="21"/>
        </w:rPr>
        <w:t>C．</w:t>
      </w:r>
      <w:r w:rsidR="008150FA" w:rsidRPr="001D6772">
        <w:rPr>
          <w:rFonts w:hint="eastAsia"/>
        </w:rPr>
        <w:t>宣传共和报刊大量创办</w:t>
      </w:r>
    </w:p>
    <w:p w:rsidR="008150FA" w:rsidRPr="001D6772" w:rsidRDefault="00091861" w:rsidP="00F42299">
      <w:pPr>
        <w:spacing w:line="360" w:lineRule="auto"/>
        <w:jc w:val="left"/>
      </w:pPr>
      <w:r w:rsidRPr="001D6772">
        <w:rPr>
          <w:rFonts w:hint="eastAsia"/>
        </w:rPr>
        <w:t> </w:t>
      </w:r>
      <w:r>
        <w:rPr>
          <w:rFonts w:asciiTheme="majorEastAsia" w:eastAsiaTheme="majorEastAsia" w:hAnsiTheme="majorEastAsia" w:cs="宋体" w:hint="eastAsia"/>
          <w:szCs w:val="21"/>
        </w:rPr>
        <w:t>D．</w:t>
      </w:r>
      <w:r w:rsidR="008150FA" w:rsidRPr="001D6772">
        <w:rPr>
          <w:rFonts w:hint="eastAsia"/>
        </w:rPr>
        <w:t>封建主义退出历史舞台</w:t>
      </w:r>
    </w:p>
    <w:p w:rsidR="00CD3355" w:rsidRDefault="008150FA" w:rsidP="00F42299">
      <w:pPr>
        <w:spacing w:line="360" w:lineRule="auto"/>
        <w:ind w:left="210" w:hangingChars="100" w:hanging="210"/>
        <w:jc w:val="left"/>
        <w:rPr>
          <w:rFonts w:ascii="宋体" w:hAnsi="宋体"/>
          <w:szCs w:val="21"/>
        </w:rPr>
      </w:pPr>
      <w:r w:rsidRPr="001D6772">
        <w:rPr>
          <w:rFonts w:ascii="宋体" w:hAnsi="宋体" w:hint="eastAsia"/>
          <w:szCs w:val="21"/>
        </w:rPr>
        <w:t>6</w:t>
      </w:r>
      <w:r w:rsidR="00CD3355" w:rsidRPr="001D6772">
        <w:rPr>
          <w:rFonts w:asciiTheme="majorEastAsia" w:eastAsiaTheme="majorEastAsia" w:hAnsiTheme="majorEastAsia" w:cs="宋体" w:hint="eastAsia"/>
          <w:szCs w:val="21"/>
        </w:rPr>
        <w:t>．</w:t>
      </w:r>
      <w:r w:rsidRPr="001D6772">
        <w:rPr>
          <w:rFonts w:ascii="宋体" w:hAnsi="宋体" w:hint="eastAsia"/>
          <w:szCs w:val="21"/>
        </w:rPr>
        <w:t>经过八年 抗战，日本正式宣布投降的前一天，在重庆的蒋介石急电毛泽东</w:t>
      </w:r>
      <w:r w:rsidRPr="001D6772">
        <w:rPr>
          <w:rFonts w:ascii="宋体" w:hAnsi="宋体"/>
          <w:szCs w:val="21"/>
        </w:rPr>
        <w:t xml:space="preserve">: </w:t>
      </w:r>
      <w:r w:rsidRPr="001D6772">
        <w:rPr>
          <w:rFonts w:ascii="宋体" w:hAnsi="宋体" w:hint="eastAsia"/>
          <w:szCs w:val="21"/>
        </w:rPr>
        <w:t>“举凡国际</w:t>
      </w:r>
    </w:p>
    <w:p w:rsidR="00CD3355" w:rsidRDefault="008150FA" w:rsidP="00F42299">
      <w:pPr>
        <w:spacing w:line="360" w:lineRule="auto"/>
        <w:ind w:left="210" w:hangingChars="100" w:hanging="210"/>
        <w:jc w:val="left"/>
        <w:rPr>
          <w:rFonts w:ascii="宋体" w:hAnsi="宋体"/>
          <w:szCs w:val="21"/>
        </w:rPr>
      </w:pPr>
      <w:r w:rsidRPr="001D6772">
        <w:rPr>
          <w:rFonts w:ascii="宋体" w:hAnsi="宋体" w:hint="eastAsia"/>
          <w:szCs w:val="21"/>
        </w:rPr>
        <w:t>国内各种重要问题……特请先生克日惠临陪都，共同商讨，小关国家大计。”</w:t>
      </w:r>
      <w:r w:rsidRPr="001D6772">
        <w:rPr>
          <w:rFonts w:ascii="宋体" w:hAnsi="宋体"/>
          <w:szCs w:val="21"/>
        </w:rPr>
        <w:t>1945</w:t>
      </w:r>
      <w:r w:rsidRPr="001D6772">
        <w:rPr>
          <w:rFonts w:ascii="宋体" w:hAnsi="宋体" w:hint="eastAsia"/>
          <w:szCs w:val="21"/>
        </w:rPr>
        <w:t>年</w:t>
      </w:r>
      <w:r w:rsidRPr="001D6772">
        <w:rPr>
          <w:rFonts w:ascii="宋体" w:hAnsi="宋体"/>
          <w:szCs w:val="21"/>
        </w:rPr>
        <w:t>8</w:t>
      </w:r>
      <w:r w:rsidRPr="001D6772">
        <w:rPr>
          <w:rFonts w:ascii="宋体" w:hAnsi="宋体" w:hint="eastAsia"/>
          <w:szCs w:val="21"/>
        </w:rPr>
        <w:t>月</w:t>
      </w:r>
      <w:r w:rsidRPr="001D6772">
        <w:rPr>
          <w:rFonts w:ascii="宋体" w:hAnsi="宋体"/>
          <w:szCs w:val="21"/>
        </w:rPr>
        <w:t>24</w:t>
      </w:r>
    </w:p>
    <w:p w:rsidR="00CD3355" w:rsidRDefault="008150FA" w:rsidP="00F42299">
      <w:pPr>
        <w:spacing w:line="360" w:lineRule="auto"/>
        <w:ind w:left="210" w:hangingChars="100" w:hanging="210"/>
        <w:jc w:val="left"/>
        <w:rPr>
          <w:rFonts w:ascii="宋体" w:hAnsi="宋体"/>
          <w:szCs w:val="21"/>
        </w:rPr>
      </w:pPr>
      <w:r w:rsidRPr="001D6772">
        <w:rPr>
          <w:rFonts w:ascii="宋体" w:hAnsi="宋体" w:hint="eastAsia"/>
          <w:szCs w:val="21"/>
        </w:rPr>
        <w:lastRenderedPageBreak/>
        <w:t>日，毛泽东回电</w:t>
      </w:r>
      <w:r w:rsidRPr="001D6772">
        <w:rPr>
          <w:rFonts w:ascii="宋体" w:hAnsi="宋体"/>
          <w:szCs w:val="21"/>
        </w:rPr>
        <w:t>:</w:t>
      </w:r>
      <w:r w:rsidRPr="001D6772">
        <w:rPr>
          <w:rFonts w:ascii="宋体" w:hAnsi="宋体" w:hint="eastAsia"/>
          <w:szCs w:val="21"/>
        </w:rPr>
        <w:t>“鄙人极愿与先生会见，商讨和平建国大计。”毛泽东飞赴重庆进行谈判的</w:t>
      </w:r>
    </w:p>
    <w:p w:rsidR="00CD3355" w:rsidRDefault="008150FA" w:rsidP="00F42299">
      <w:pPr>
        <w:spacing w:line="360" w:lineRule="auto"/>
        <w:ind w:left="210" w:hangingChars="100" w:hanging="210"/>
        <w:jc w:val="left"/>
        <w:rPr>
          <w:rFonts w:ascii="Times New Roman" w:hAnsi="Times New Roman"/>
          <w:szCs w:val="21"/>
        </w:rPr>
      </w:pPr>
      <w:r w:rsidRPr="001D6772">
        <w:rPr>
          <w:rFonts w:ascii="宋体" w:hAnsi="宋体" w:hint="eastAsia"/>
          <w:szCs w:val="21"/>
        </w:rPr>
        <w:t>主要目的是</w:t>
      </w:r>
      <w:r w:rsidR="00CD3355">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r w:rsidR="00CD3355">
        <w:rPr>
          <w:rFonts w:ascii="Times New Roman" w:hAnsi="Times New Roman" w:hint="eastAsia"/>
          <w:szCs w:val="21"/>
        </w:rPr>
        <w:t>）</w:t>
      </w:r>
    </w:p>
    <w:p w:rsidR="008150FA" w:rsidRPr="001D6772" w:rsidRDefault="00091861" w:rsidP="00F42299">
      <w:pPr>
        <w:spacing w:line="360" w:lineRule="auto"/>
        <w:ind w:left="210" w:hangingChars="100" w:hanging="210"/>
        <w:jc w:val="left"/>
        <w:rPr>
          <w:rFonts w:ascii="宋体"/>
          <w:szCs w:val="21"/>
        </w:rPr>
      </w:pPr>
      <w:r>
        <w:rPr>
          <w:rFonts w:asciiTheme="majorEastAsia" w:eastAsiaTheme="majorEastAsia" w:hAnsiTheme="majorEastAsia" w:cs="宋体" w:hint="eastAsia"/>
          <w:szCs w:val="21"/>
        </w:rPr>
        <w:t>A．</w:t>
      </w:r>
      <w:r w:rsidR="008150FA" w:rsidRPr="001D6772">
        <w:rPr>
          <w:rFonts w:ascii="宋体" w:hAnsi="宋体" w:hint="eastAsia"/>
          <w:szCs w:val="21"/>
        </w:rPr>
        <w:t>满足蒋介石和谈要求</w:t>
      </w:r>
      <w:r w:rsidR="008150FA" w:rsidRPr="001D6772">
        <w:rPr>
          <w:rFonts w:ascii="宋体"/>
          <w:szCs w:val="21"/>
        </w:rPr>
        <w:tab/>
      </w:r>
      <w:r w:rsidR="008150FA" w:rsidRPr="001D6772">
        <w:rPr>
          <w:rFonts w:ascii="宋体"/>
          <w:szCs w:val="21"/>
        </w:rPr>
        <w:tab/>
      </w:r>
      <w:r w:rsidR="008150FA" w:rsidRPr="001D6772">
        <w:rPr>
          <w:rFonts w:ascii="宋体"/>
          <w:szCs w:val="21"/>
        </w:rPr>
        <w:tab/>
      </w:r>
      <w:r>
        <w:rPr>
          <w:rFonts w:asciiTheme="majorEastAsia" w:eastAsiaTheme="majorEastAsia" w:hAnsiTheme="majorEastAsia" w:cs="宋体" w:hint="eastAsia"/>
          <w:szCs w:val="21"/>
        </w:rPr>
        <w:t>B．</w:t>
      </w:r>
      <w:r w:rsidR="008150FA" w:rsidRPr="001D6772">
        <w:rPr>
          <w:rFonts w:ascii="宋体" w:hAnsi="宋体" w:hint="eastAsia"/>
          <w:szCs w:val="21"/>
        </w:rPr>
        <w:t>和平解决西安事变</w:t>
      </w:r>
    </w:p>
    <w:p w:rsidR="00CD3355" w:rsidRPr="00CD3355" w:rsidRDefault="00091861" w:rsidP="00F42299">
      <w:pPr>
        <w:spacing w:line="360" w:lineRule="auto"/>
        <w:jc w:val="left"/>
        <w:rPr>
          <w:rFonts w:ascii="宋体"/>
          <w:szCs w:val="21"/>
        </w:rPr>
      </w:pPr>
      <w:r>
        <w:rPr>
          <w:rFonts w:asciiTheme="majorEastAsia" w:eastAsiaTheme="majorEastAsia" w:hAnsiTheme="majorEastAsia" w:cs="宋体" w:hint="eastAsia"/>
          <w:szCs w:val="21"/>
        </w:rPr>
        <w:t>C．</w:t>
      </w:r>
      <w:r w:rsidR="008150FA" w:rsidRPr="001D6772">
        <w:rPr>
          <w:rFonts w:ascii="宋体" w:hAnsi="宋体" w:hint="eastAsia"/>
          <w:szCs w:val="21"/>
        </w:rPr>
        <w:t>共同接受日本投降</w:t>
      </w:r>
      <w:r w:rsidR="004D7DDF">
        <w:rPr>
          <w:rFonts w:ascii="宋体" w:hAnsi="宋体" w:hint="eastAsia"/>
          <w:szCs w:val="21"/>
        </w:rPr>
        <w:t xml:space="preserve">             </w:t>
      </w:r>
      <w:r>
        <w:rPr>
          <w:rFonts w:asciiTheme="majorEastAsia" w:eastAsiaTheme="majorEastAsia" w:hAnsiTheme="majorEastAsia" w:cs="宋体" w:hint="eastAsia"/>
          <w:szCs w:val="21"/>
        </w:rPr>
        <w:t>D．</w:t>
      </w:r>
      <w:r w:rsidR="008150FA" w:rsidRPr="001D6772">
        <w:rPr>
          <w:rFonts w:ascii="宋体" w:hAnsi="宋体" w:hint="eastAsia"/>
          <w:szCs w:val="21"/>
        </w:rPr>
        <w:t>争取国内和平民主</w:t>
      </w:r>
      <w:r w:rsidR="004D7DDF">
        <w:rPr>
          <w:rFonts w:ascii="宋体" w:hAnsi="宋体" w:hint="eastAsia"/>
          <w:szCs w:val="21"/>
        </w:rPr>
        <w:t xml:space="preserve">   </w:t>
      </w:r>
    </w:p>
    <w:p w:rsidR="005C14D0" w:rsidRPr="001D6772" w:rsidRDefault="001D6772" w:rsidP="00F42299">
      <w:pPr>
        <w:tabs>
          <w:tab w:val="left" w:pos="3030"/>
        </w:tabs>
        <w:adjustRightInd w:val="0"/>
        <w:snapToGrid w:val="0"/>
        <w:spacing w:line="360" w:lineRule="auto"/>
        <w:jc w:val="left"/>
        <w:rPr>
          <w:rFonts w:ascii="宋体"/>
          <w:szCs w:val="21"/>
        </w:rPr>
      </w:pPr>
      <w:r w:rsidRPr="001D6772">
        <w:rPr>
          <w:rFonts w:ascii="宋体" w:hAnsi="宋体" w:hint="eastAsia"/>
          <w:szCs w:val="21"/>
        </w:rPr>
        <w:t>7</w:t>
      </w:r>
      <w:r w:rsidR="005C14D0" w:rsidRPr="001D6772">
        <w:rPr>
          <w:rFonts w:ascii="宋体" w:hAnsi="宋体" w:hint="eastAsia"/>
          <w:szCs w:val="21"/>
        </w:rPr>
        <w:t>．下图</w:t>
      </w:r>
      <w:r w:rsidR="00F42299">
        <w:rPr>
          <w:rFonts w:ascii="宋体" w:hAnsi="宋体" w:hint="eastAsia"/>
          <w:szCs w:val="21"/>
        </w:rPr>
        <w:t>文章</w:t>
      </w:r>
      <w:r w:rsidR="005C14D0" w:rsidRPr="001D6772">
        <w:rPr>
          <w:rFonts w:ascii="宋体" w:hAnsi="宋体" w:hint="eastAsia"/>
          <w:szCs w:val="21"/>
        </w:rPr>
        <w:t>发表于</w:t>
      </w:r>
      <w:r w:rsidR="005C14D0" w:rsidRPr="001D6772">
        <w:rPr>
          <w:rFonts w:ascii="宋体" w:hAnsi="宋体"/>
          <w:szCs w:val="21"/>
        </w:rPr>
        <w:t>1978</w:t>
      </w:r>
      <w:r w:rsidR="005C14D0" w:rsidRPr="001D6772">
        <w:rPr>
          <w:rFonts w:ascii="宋体" w:hAnsi="宋体" w:hint="eastAsia"/>
          <w:szCs w:val="21"/>
        </w:rPr>
        <w:t>年</w:t>
      </w:r>
      <w:r w:rsidR="005C14D0" w:rsidRPr="001D6772">
        <w:rPr>
          <w:rFonts w:ascii="宋体" w:hAnsi="宋体"/>
          <w:szCs w:val="21"/>
        </w:rPr>
        <w:t>5</w:t>
      </w:r>
      <w:r w:rsidR="005C14D0" w:rsidRPr="001D6772">
        <w:rPr>
          <w:rFonts w:ascii="宋体" w:hAnsi="宋体" w:hint="eastAsia"/>
          <w:szCs w:val="21"/>
        </w:rPr>
        <w:t>月</w:t>
      </w:r>
      <w:r w:rsidR="005C14D0" w:rsidRPr="001D6772">
        <w:rPr>
          <w:rFonts w:ascii="宋体" w:hAnsi="宋体"/>
          <w:szCs w:val="21"/>
        </w:rPr>
        <w:t>11</w:t>
      </w:r>
      <w:r w:rsidR="005C14D0" w:rsidRPr="001D6772">
        <w:rPr>
          <w:rFonts w:ascii="宋体" w:hAnsi="宋体" w:hint="eastAsia"/>
          <w:szCs w:val="21"/>
        </w:rPr>
        <w:t>日的《光明日报》，此文引发的思想解放运动为实现中国共产党历史性的伟大转折奠定了思想理论基础。这一“伟大转折”是指</w:t>
      </w:r>
      <w:r w:rsidR="00CD3355">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r w:rsidR="00CD3355">
        <w:rPr>
          <w:rFonts w:ascii="Times New Roman" w:hAnsi="Times New Roman" w:hint="eastAsia"/>
          <w:szCs w:val="21"/>
        </w:rPr>
        <w:t>）</w:t>
      </w:r>
      <w:r w:rsidR="005C14D0" w:rsidRPr="001D6772">
        <w:rPr>
          <w:rFonts w:ascii="宋体"/>
          <w:noProof/>
          <w:szCs w:val="21"/>
        </w:rPr>
        <w:drawing>
          <wp:inline distT="0" distB="0" distL="0" distR="0">
            <wp:extent cx="2581275" cy="1438275"/>
            <wp:effectExtent l="19050" t="0" r="9525" b="0"/>
            <wp:docPr id="1"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 "/>
                    <pic:cNvPicPr>
                      <a:picLocks noChangeAspect="1" noChangeArrowheads="1"/>
                    </pic:cNvPicPr>
                  </pic:nvPicPr>
                  <pic:blipFill>
                    <a:blip r:embed="rId7"/>
                    <a:srcRect/>
                    <a:stretch>
                      <a:fillRect/>
                    </a:stretch>
                  </pic:blipFill>
                  <pic:spPr bwMode="auto">
                    <a:xfrm>
                      <a:off x="0" y="0"/>
                      <a:ext cx="2581275" cy="1438275"/>
                    </a:xfrm>
                    <a:prstGeom prst="rect">
                      <a:avLst/>
                    </a:prstGeom>
                    <a:noFill/>
                    <a:ln w="9525">
                      <a:noFill/>
                      <a:miter lim="800000"/>
                      <a:headEnd/>
                      <a:tailEnd/>
                    </a:ln>
                  </pic:spPr>
                </pic:pic>
              </a:graphicData>
            </a:graphic>
          </wp:inline>
        </w:drawing>
      </w:r>
    </w:p>
    <w:p w:rsidR="005C14D0" w:rsidRPr="001D6772" w:rsidRDefault="00091861" w:rsidP="00F42299">
      <w:pPr>
        <w:tabs>
          <w:tab w:val="left" w:pos="3030"/>
        </w:tabs>
        <w:adjustRightInd w:val="0"/>
        <w:snapToGrid w:val="0"/>
        <w:spacing w:line="360" w:lineRule="auto"/>
        <w:jc w:val="left"/>
        <w:rPr>
          <w:rFonts w:ascii="宋体"/>
          <w:szCs w:val="21"/>
        </w:rPr>
      </w:pPr>
      <w:r>
        <w:rPr>
          <w:rFonts w:asciiTheme="majorEastAsia" w:eastAsiaTheme="majorEastAsia" w:hAnsiTheme="majorEastAsia" w:cs="宋体" w:hint="eastAsia"/>
          <w:szCs w:val="21"/>
        </w:rPr>
        <w:t>A．</w:t>
      </w:r>
      <w:r w:rsidR="005C14D0" w:rsidRPr="001D6772">
        <w:rPr>
          <w:rFonts w:ascii="宋体" w:hAnsi="宋体" w:hint="eastAsia"/>
          <w:szCs w:val="21"/>
        </w:rPr>
        <w:t>第一届中国人民政治协商会议</w:t>
      </w:r>
      <w:r>
        <w:rPr>
          <w:rFonts w:asciiTheme="majorEastAsia" w:eastAsiaTheme="majorEastAsia" w:hAnsiTheme="majorEastAsia" w:cs="宋体" w:hint="eastAsia"/>
          <w:szCs w:val="21"/>
        </w:rPr>
        <w:t>B．</w:t>
      </w:r>
      <w:r w:rsidR="005C14D0" w:rsidRPr="001D6772">
        <w:rPr>
          <w:rFonts w:ascii="宋体" w:hAnsi="宋体" w:hint="eastAsia"/>
          <w:szCs w:val="21"/>
        </w:rPr>
        <w:t>中共八大</w:t>
      </w:r>
    </w:p>
    <w:p w:rsidR="005C14D0" w:rsidRPr="001D6772" w:rsidRDefault="00091861" w:rsidP="00F42299">
      <w:pPr>
        <w:tabs>
          <w:tab w:val="left" w:pos="3030"/>
        </w:tabs>
        <w:adjustRightInd w:val="0"/>
        <w:snapToGrid w:val="0"/>
        <w:spacing w:line="360" w:lineRule="auto"/>
        <w:jc w:val="left"/>
        <w:rPr>
          <w:rFonts w:ascii="宋体"/>
          <w:szCs w:val="21"/>
        </w:rPr>
      </w:pPr>
      <w:r>
        <w:rPr>
          <w:rFonts w:asciiTheme="majorEastAsia" w:eastAsiaTheme="majorEastAsia" w:hAnsiTheme="majorEastAsia" w:cs="宋体" w:hint="eastAsia"/>
          <w:szCs w:val="21"/>
        </w:rPr>
        <w:t>C．</w:t>
      </w:r>
      <w:r w:rsidR="005C14D0" w:rsidRPr="001D6772">
        <w:rPr>
          <w:rFonts w:ascii="宋体" w:hAnsi="宋体" w:hint="eastAsia"/>
          <w:szCs w:val="21"/>
        </w:rPr>
        <w:t>中共十一届三中全会</w:t>
      </w:r>
      <w:r w:rsidRPr="001D6772">
        <w:rPr>
          <w:rFonts w:hint="eastAsia"/>
        </w:rPr>
        <w:t>  </w:t>
      </w:r>
      <w:r>
        <w:rPr>
          <w:rFonts w:asciiTheme="majorEastAsia" w:eastAsiaTheme="majorEastAsia" w:hAnsiTheme="majorEastAsia" w:cs="宋体" w:hint="eastAsia"/>
          <w:szCs w:val="21"/>
        </w:rPr>
        <w:t>D．</w:t>
      </w:r>
      <w:r w:rsidR="005C14D0" w:rsidRPr="001D6772">
        <w:rPr>
          <w:rFonts w:ascii="宋体" w:hAnsi="宋体" w:hint="eastAsia"/>
          <w:szCs w:val="21"/>
        </w:rPr>
        <w:t>中共十三大</w:t>
      </w:r>
    </w:p>
    <w:p w:rsidR="005C14D0" w:rsidRPr="001D6772" w:rsidRDefault="00CD3355" w:rsidP="00F42299">
      <w:pPr>
        <w:tabs>
          <w:tab w:val="left" w:pos="3030"/>
        </w:tabs>
        <w:adjustRightInd w:val="0"/>
        <w:snapToGrid w:val="0"/>
        <w:spacing w:line="360" w:lineRule="auto"/>
        <w:jc w:val="left"/>
        <w:rPr>
          <w:rFonts w:ascii="宋体"/>
          <w:szCs w:val="21"/>
        </w:rPr>
      </w:pPr>
      <w:r>
        <w:rPr>
          <w:rFonts w:ascii="宋体" w:hAnsi="宋体" w:hint="eastAsia"/>
          <w:noProof/>
          <w:szCs w:val="21"/>
        </w:rPr>
        <w:drawing>
          <wp:anchor distT="0" distB="0" distL="114300" distR="114300" simplePos="0" relativeHeight="251660288" behindDoc="0" locked="0" layoutInCell="1" allowOverlap="1">
            <wp:simplePos x="0" y="0"/>
            <wp:positionH relativeFrom="column">
              <wp:posOffset>2904490</wp:posOffset>
            </wp:positionH>
            <wp:positionV relativeFrom="paragraph">
              <wp:posOffset>59055</wp:posOffset>
            </wp:positionV>
            <wp:extent cx="1881505" cy="1409700"/>
            <wp:effectExtent l="19050" t="19050" r="4445" b="0"/>
            <wp:wrapSquare wrapText="bothSides"/>
            <wp:docPr id="2"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Lst>
                    </a:blip>
                    <a:srcRect l="7811" t="21698" r="13736" b="33823"/>
                    <a:stretch>
                      <a:fillRect/>
                    </a:stretch>
                  </pic:blipFill>
                  <pic:spPr bwMode="auto">
                    <a:xfrm>
                      <a:off x="0" y="0"/>
                      <a:ext cx="1881505" cy="1409700"/>
                    </a:xfrm>
                    <a:prstGeom prst="rect">
                      <a:avLst/>
                    </a:prstGeom>
                    <a:noFill/>
                    <a:ln w="9525">
                      <a:solidFill>
                        <a:srgbClr val="000000"/>
                      </a:solidFill>
                      <a:miter lim="800000"/>
                      <a:headEnd/>
                      <a:tailEnd/>
                    </a:ln>
                  </pic:spPr>
                </pic:pic>
              </a:graphicData>
            </a:graphic>
          </wp:anchor>
        </w:drawing>
      </w:r>
      <w:r w:rsidR="001D6772" w:rsidRPr="001D6772">
        <w:rPr>
          <w:rFonts w:ascii="宋体" w:hAnsi="宋体" w:hint="eastAsia"/>
          <w:szCs w:val="21"/>
        </w:rPr>
        <w:t>8</w:t>
      </w:r>
      <w:r w:rsidR="005C14D0" w:rsidRPr="001D6772">
        <w:rPr>
          <w:rFonts w:ascii="宋体" w:hAnsi="宋体"/>
          <w:szCs w:val="21"/>
        </w:rPr>
        <w:t>.</w:t>
      </w:r>
      <w:r w:rsidR="005C14D0" w:rsidRPr="001D6772">
        <w:rPr>
          <w:rFonts w:ascii="宋体" w:hAnsi="宋体" w:hint="eastAsia"/>
          <w:szCs w:val="21"/>
        </w:rPr>
        <w:t>右图可以见证我国的制度建设成就是</w:t>
      </w:r>
      <w:r>
        <w:rPr>
          <w:rFonts w:ascii="Times New Roman" w:hAnsi="Times New Roman" w:hint="eastAsia"/>
          <w:szCs w:val="21"/>
        </w:rPr>
        <w:t>（</w:t>
      </w:r>
      <w:r w:rsidR="00F76434">
        <w:rPr>
          <w:rFonts w:ascii="Times New Roman" w:hAnsi="Times New Roman" w:hint="eastAsia"/>
          <w:szCs w:val="21"/>
        </w:rPr>
        <w:t xml:space="preserve"> </w:t>
      </w:r>
      <w:r w:rsidR="00F76434">
        <w:rPr>
          <w:rFonts w:ascii="Times New Roman" w:hAnsi="Times New Roman"/>
          <w:szCs w:val="21"/>
        </w:rPr>
        <w:t xml:space="preserve">   </w:t>
      </w:r>
      <w:bookmarkStart w:id="0" w:name="_GoBack"/>
      <w:bookmarkEnd w:id="0"/>
      <w:r>
        <w:rPr>
          <w:rFonts w:ascii="Times New Roman" w:hAnsi="Times New Roman" w:hint="eastAsia"/>
          <w:szCs w:val="21"/>
        </w:rPr>
        <w:t>）</w:t>
      </w:r>
    </w:p>
    <w:p w:rsidR="005C14D0" w:rsidRPr="001D6772" w:rsidRDefault="00091861" w:rsidP="00F42299">
      <w:pPr>
        <w:tabs>
          <w:tab w:val="left" w:pos="3030"/>
        </w:tabs>
        <w:adjustRightInd w:val="0"/>
        <w:snapToGrid w:val="0"/>
        <w:spacing w:line="360" w:lineRule="auto"/>
        <w:jc w:val="left"/>
        <w:rPr>
          <w:rFonts w:ascii="宋体"/>
          <w:szCs w:val="21"/>
        </w:rPr>
      </w:pPr>
      <w:r>
        <w:rPr>
          <w:rFonts w:asciiTheme="majorEastAsia" w:eastAsiaTheme="majorEastAsia" w:hAnsiTheme="majorEastAsia" w:cs="宋体" w:hint="eastAsia"/>
          <w:szCs w:val="21"/>
        </w:rPr>
        <w:t>A．</w:t>
      </w:r>
      <w:r w:rsidR="005C14D0" w:rsidRPr="001D6772">
        <w:rPr>
          <w:rFonts w:ascii="宋体" w:hAnsi="宋体" w:hint="eastAsia"/>
          <w:szCs w:val="21"/>
        </w:rPr>
        <w:t>民族区域自治制度</w:t>
      </w:r>
    </w:p>
    <w:p w:rsidR="005C14D0" w:rsidRPr="001D6772" w:rsidRDefault="00091861" w:rsidP="00F42299">
      <w:pPr>
        <w:tabs>
          <w:tab w:val="left" w:pos="3030"/>
        </w:tabs>
        <w:adjustRightInd w:val="0"/>
        <w:snapToGrid w:val="0"/>
        <w:spacing w:line="360" w:lineRule="auto"/>
        <w:jc w:val="left"/>
        <w:rPr>
          <w:rFonts w:ascii="宋体"/>
          <w:szCs w:val="21"/>
        </w:rPr>
      </w:pPr>
      <w:r>
        <w:rPr>
          <w:rFonts w:asciiTheme="majorEastAsia" w:eastAsiaTheme="majorEastAsia" w:hAnsiTheme="majorEastAsia" w:cs="宋体" w:hint="eastAsia"/>
          <w:szCs w:val="21"/>
        </w:rPr>
        <w:t>B．</w:t>
      </w:r>
      <w:r w:rsidR="005C14D0" w:rsidRPr="001D6772">
        <w:rPr>
          <w:rFonts w:ascii="宋体" w:hAnsi="宋体" w:hint="eastAsia"/>
          <w:szCs w:val="21"/>
        </w:rPr>
        <w:t>人民代表大会制度</w:t>
      </w:r>
    </w:p>
    <w:p w:rsidR="00091861" w:rsidRDefault="00091861" w:rsidP="00F42299">
      <w:pPr>
        <w:tabs>
          <w:tab w:val="left" w:pos="3030"/>
        </w:tabs>
        <w:adjustRightInd w:val="0"/>
        <w:snapToGrid w:val="0"/>
        <w:spacing w:line="360" w:lineRule="auto"/>
        <w:jc w:val="left"/>
        <w:rPr>
          <w:rFonts w:ascii="宋体"/>
          <w:szCs w:val="21"/>
        </w:rPr>
      </w:pPr>
      <w:r>
        <w:rPr>
          <w:rFonts w:asciiTheme="majorEastAsia" w:eastAsiaTheme="majorEastAsia" w:hAnsiTheme="majorEastAsia" w:cs="宋体" w:hint="eastAsia"/>
          <w:szCs w:val="21"/>
        </w:rPr>
        <w:t>C．</w:t>
      </w:r>
      <w:r w:rsidR="005C14D0" w:rsidRPr="001D6772">
        <w:rPr>
          <w:rFonts w:ascii="宋体" w:hAnsi="宋体" w:hint="eastAsia"/>
          <w:szCs w:val="21"/>
        </w:rPr>
        <w:t>政治协商制度</w:t>
      </w:r>
    </w:p>
    <w:p w:rsidR="005C14D0" w:rsidRPr="00091861" w:rsidRDefault="00091861" w:rsidP="00F42299">
      <w:pPr>
        <w:tabs>
          <w:tab w:val="left" w:pos="3030"/>
        </w:tabs>
        <w:adjustRightInd w:val="0"/>
        <w:snapToGrid w:val="0"/>
        <w:spacing w:line="360" w:lineRule="auto"/>
      </w:pPr>
      <w:r>
        <w:rPr>
          <w:rFonts w:asciiTheme="majorEastAsia" w:eastAsiaTheme="majorEastAsia" w:hAnsiTheme="majorEastAsia" w:cs="宋体" w:hint="eastAsia"/>
          <w:szCs w:val="21"/>
        </w:rPr>
        <w:t>D．</w:t>
      </w:r>
      <w:r w:rsidR="005C14D0" w:rsidRPr="001D6772">
        <w:rPr>
          <w:rFonts w:ascii="宋体" w:hAnsi="宋体" w:hint="eastAsia"/>
          <w:szCs w:val="21"/>
        </w:rPr>
        <w:t>社会保障制度</w:t>
      </w:r>
    </w:p>
    <w:p w:rsidR="002B1DE6" w:rsidRPr="001D6772" w:rsidRDefault="002B1DE6" w:rsidP="00F42299">
      <w:pPr>
        <w:spacing w:line="360" w:lineRule="auto"/>
        <w:jc w:val="left"/>
        <w:rPr>
          <w:rFonts w:asciiTheme="majorEastAsia" w:eastAsiaTheme="majorEastAsia" w:hAnsiTheme="majorEastAsia" w:cs="宋体"/>
          <w:szCs w:val="21"/>
        </w:rPr>
      </w:pPr>
    </w:p>
    <w:p w:rsidR="005801CE" w:rsidRPr="001D6772" w:rsidRDefault="00715A45" w:rsidP="00F42299">
      <w:pPr>
        <w:spacing w:line="360" w:lineRule="auto"/>
        <w:jc w:val="left"/>
        <w:rPr>
          <w:rFonts w:asciiTheme="majorEastAsia" w:eastAsiaTheme="majorEastAsia" w:hAnsiTheme="majorEastAsia" w:cs="宋体"/>
          <w:b/>
          <w:szCs w:val="21"/>
        </w:rPr>
      </w:pPr>
      <w:r w:rsidRPr="001D6772">
        <w:rPr>
          <w:rFonts w:asciiTheme="majorEastAsia" w:eastAsiaTheme="majorEastAsia" w:hAnsiTheme="majorEastAsia" w:cs="宋体" w:hint="eastAsia"/>
          <w:b/>
          <w:szCs w:val="21"/>
        </w:rPr>
        <w:t>二、</w:t>
      </w:r>
      <w:r w:rsidR="005801CE" w:rsidRPr="001D6772">
        <w:rPr>
          <w:rFonts w:asciiTheme="majorEastAsia" w:eastAsiaTheme="majorEastAsia" w:hAnsiTheme="majorEastAsia" w:cs="宋体" w:hint="eastAsia"/>
          <w:b/>
          <w:szCs w:val="21"/>
        </w:rPr>
        <w:t>材料分析题</w:t>
      </w:r>
    </w:p>
    <w:p w:rsidR="005C14D0" w:rsidRPr="001D6772" w:rsidRDefault="005C14D0" w:rsidP="00F42299">
      <w:pPr>
        <w:pStyle w:val="DefaultParagraph"/>
        <w:tabs>
          <w:tab w:val="left" w:pos="2552"/>
          <w:tab w:val="left" w:pos="4536"/>
          <w:tab w:val="left" w:pos="6663"/>
        </w:tabs>
        <w:spacing w:line="360" w:lineRule="auto"/>
        <w:rPr>
          <w:rFonts w:ascii="宋体" w:hAnsi="宋体"/>
          <w:szCs w:val="21"/>
        </w:rPr>
      </w:pPr>
      <w:r w:rsidRPr="001D6772">
        <w:rPr>
          <w:rFonts w:ascii="宋体" w:hAnsi="宋体"/>
          <w:szCs w:val="21"/>
        </w:rPr>
        <w:t>一个拥有伟大思想的民族，才能拥有不断前进的动力，阅读材料，回答问题</w:t>
      </w:r>
      <w:r w:rsidRPr="001D6772">
        <w:rPr>
          <w:rFonts w:ascii="宋体" w:hAnsi="宋体" w:hint="eastAsia"/>
          <w:szCs w:val="21"/>
        </w:rPr>
        <w:t>。</w:t>
      </w:r>
    </w:p>
    <w:p w:rsidR="005C14D0" w:rsidRPr="00CD3355" w:rsidRDefault="005C14D0" w:rsidP="00F42299">
      <w:pPr>
        <w:pStyle w:val="DefaultParagraph"/>
        <w:tabs>
          <w:tab w:val="left" w:pos="2552"/>
          <w:tab w:val="left" w:pos="4536"/>
          <w:tab w:val="left" w:pos="6663"/>
        </w:tabs>
        <w:spacing w:line="360" w:lineRule="auto"/>
        <w:rPr>
          <w:rFonts w:ascii="楷体" w:eastAsia="楷体" w:hAnsi="楷体"/>
          <w:szCs w:val="21"/>
        </w:rPr>
      </w:pPr>
      <w:r w:rsidRPr="00CD3355">
        <w:rPr>
          <w:rFonts w:ascii="黑体" w:eastAsia="黑体" w:hAnsi="黑体"/>
          <w:szCs w:val="21"/>
        </w:rPr>
        <w:t>材料一</w:t>
      </w:r>
      <w:r w:rsidRPr="00CD3355">
        <w:rPr>
          <w:rFonts w:ascii="楷体" w:eastAsia="楷体" w:hAnsi="楷体"/>
          <w:szCs w:val="21"/>
        </w:rPr>
        <w:t>假使我们是甲午到戊戌那个时代的人，眼看见我们的国家被小小的日本打败了，打败了以后又要割地赔款，我们还不激昂慷慨想要救国吗？……戊戌春季的瓜分更刺激了变法派和光绪帝</w:t>
      </w:r>
      <w:r w:rsidR="00F42299">
        <w:rPr>
          <w:rFonts w:ascii="楷体" w:eastAsia="楷体" w:hAnsi="楷体" w:hint="eastAsia"/>
          <w:szCs w:val="21"/>
        </w:rPr>
        <w:t>。</w:t>
      </w:r>
    </w:p>
    <w:p w:rsidR="005C14D0" w:rsidRPr="00CD3355" w:rsidRDefault="005C14D0" w:rsidP="00F42299">
      <w:pPr>
        <w:pStyle w:val="DefaultParagraph"/>
        <w:tabs>
          <w:tab w:val="left" w:pos="2552"/>
          <w:tab w:val="left" w:pos="4536"/>
          <w:tab w:val="left" w:pos="6663"/>
        </w:tabs>
        <w:spacing w:line="360" w:lineRule="auto"/>
        <w:ind w:firstLineChars="2750" w:firstLine="5775"/>
        <w:rPr>
          <w:rFonts w:ascii="楷体" w:eastAsia="楷体" w:hAnsi="楷体"/>
          <w:szCs w:val="21"/>
        </w:rPr>
      </w:pPr>
      <w:r w:rsidRPr="00CD3355">
        <w:rPr>
          <w:rFonts w:ascii="楷体" w:eastAsia="楷体" w:hAnsi="楷体"/>
          <w:szCs w:val="21"/>
        </w:rPr>
        <w:t>——蒋延黻《中国近代史》</w:t>
      </w:r>
    </w:p>
    <w:p w:rsidR="00CD3355" w:rsidRPr="001D6772" w:rsidRDefault="00CD3355" w:rsidP="00F42299">
      <w:pPr>
        <w:pStyle w:val="DefaultParagraph"/>
        <w:tabs>
          <w:tab w:val="left" w:pos="2552"/>
          <w:tab w:val="left" w:pos="4536"/>
          <w:tab w:val="left" w:pos="6663"/>
        </w:tabs>
        <w:spacing w:line="360" w:lineRule="auto"/>
        <w:rPr>
          <w:rFonts w:ascii="宋体" w:hAnsi="宋体"/>
          <w:szCs w:val="21"/>
        </w:rPr>
      </w:pPr>
      <w:r w:rsidRPr="001D6772">
        <w:rPr>
          <w:rFonts w:ascii="宋体" w:hAnsi="宋体"/>
          <w:szCs w:val="21"/>
        </w:rPr>
        <w:t>（1）根据材料一</w:t>
      </w:r>
      <w:r w:rsidR="00F42299">
        <w:rPr>
          <w:rFonts w:ascii="宋体" w:hAnsi="宋体"/>
          <w:szCs w:val="21"/>
        </w:rPr>
        <w:t>并结合所学</w:t>
      </w:r>
      <w:r w:rsidR="00F42299">
        <w:rPr>
          <w:rFonts w:ascii="宋体" w:hAnsi="宋体" w:hint="eastAsia"/>
          <w:szCs w:val="21"/>
        </w:rPr>
        <w:t>，</w:t>
      </w:r>
      <w:r w:rsidR="00F42299">
        <w:rPr>
          <w:rFonts w:ascii="宋体" w:hAnsi="宋体"/>
          <w:szCs w:val="21"/>
        </w:rPr>
        <w:t>分</w:t>
      </w:r>
      <w:r w:rsidRPr="001D6772">
        <w:rPr>
          <w:rFonts w:ascii="宋体" w:hAnsi="宋体"/>
          <w:szCs w:val="21"/>
        </w:rPr>
        <w:t>析戊戌变法的背景，</w:t>
      </w:r>
      <w:r w:rsidR="00F42299">
        <w:rPr>
          <w:rFonts w:ascii="宋体" w:hAnsi="宋体"/>
          <w:szCs w:val="21"/>
        </w:rPr>
        <w:t>说出</w:t>
      </w:r>
      <w:r w:rsidRPr="001D6772">
        <w:rPr>
          <w:rFonts w:ascii="宋体" w:hAnsi="宋体"/>
          <w:szCs w:val="21"/>
        </w:rPr>
        <w:t>戊戌变法对当时人们的思想产生了什么积极影响？</w:t>
      </w:r>
    </w:p>
    <w:p w:rsidR="00CD3355" w:rsidRDefault="00CD3355" w:rsidP="00F42299">
      <w:pPr>
        <w:pStyle w:val="DefaultParagraph"/>
        <w:tabs>
          <w:tab w:val="left" w:pos="2552"/>
          <w:tab w:val="left" w:pos="4536"/>
          <w:tab w:val="left" w:pos="6663"/>
        </w:tabs>
        <w:spacing w:line="360" w:lineRule="auto"/>
        <w:rPr>
          <w:rFonts w:ascii="楷体" w:eastAsia="楷体" w:hAnsi="楷体"/>
          <w:szCs w:val="21"/>
        </w:rPr>
      </w:pPr>
    </w:p>
    <w:p w:rsidR="00CD3355" w:rsidRPr="00CD3355" w:rsidRDefault="00CD3355" w:rsidP="00F42299">
      <w:pPr>
        <w:pStyle w:val="DefaultParagraph"/>
        <w:tabs>
          <w:tab w:val="left" w:pos="2552"/>
          <w:tab w:val="left" w:pos="4536"/>
          <w:tab w:val="left" w:pos="6663"/>
        </w:tabs>
        <w:spacing w:line="360" w:lineRule="auto"/>
        <w:rPr>
          <w:rFonts w:ascii="楷体" w:eastAsia="楷体" w:hAnsi="楷体"/>
          <w:szCs w:val="21"/>
        </w:rPr>
      </w:pPr>
    </w:p>
    <w:p w:rsidR="005C14D0" w:rsidRPr="00CD3355" w:rsidRDefault="005C14D0" w:rsidP="00F42299">
      <w:pPr>
        <w:pStyle w:val="DefaultParagraph"/>
        <w:tabs>
          <w:tab w:val="left" w:pos="2552"/>
          <w:tab w:val="left" w:pos="4536"/>
          <w:tab w:val="left" w:pos="6663"/>
        </w:tabs>
        <w:spacing w:line="360" w:lineRule="auto"/>
        <w:rPr>
          <w:rFonts w:ascii="楷体" w:eastAsia="楷体" w:hAnsi="楷体"/>
          <w:szCs w:val="21"/>
        </w:rPr>
      </w:pPr>
      <w:r w:rsidRPr="00CD3355">
        <w:rPr>
          <w:rFonts w:ascii="黑体" w:eastAsia="黑体" w:hAnsi="黑体"/>
          <w:szCs w:val="21"/>
        </w:rPr>
        <w:lastRenderedPageBreak/>
        <w:t>材料二</w:t>
      </w:r>
      <w:r w:rsidRPr="00CD3355">
        <w:rPr>
          <w:rFonts w:ascii="楷体" w:eastAsia="楷体" w:hAnsi="楷体"/>
          <w:szCs w:val="21"/>
        </w:rPr>
        <w:t>同盟会决定在辛亥年（1911年）秋天起事……革命党人率队直入武昌，进攻总理衙门……武昌便为革命军所据……各独立省选派代表，制定临时约法，并公举孙中山先生为中华民国的临时总统，我们这个古老的帝国，忽然变为民国了。</w:t>
      </w:r>
    </w:p>
    <w:p w:rsidR="005C14D0" w:rsidRPr="00CD3355" w:rsidRDefault="005C14D0" w:rsidP="00F42299">
      <w:pPr>
        <w:pStyle w:val="DefaultParagraph"/>
        <w:tabs>
          <w:tab w:val="left" w:pos="2552"/>
          <w:tab w:val="left" w:pos="4536"/>
          <w:tab w:val="left" w:pos="6663"/>
        </w:tabs>
        <w:spacing w:line="360" w:lineRule="auto"/>
        <w:ind w:firstLineChars="2750" w:firstLine="5775"/>
        <w:rPr>
          <w:rFonts w:ascii="楷体" w:eastAsia="楷体" w:hAnsi="楷体"/>
          <w:szCs w:val="21"/>
        </w:rPr>
      </w:pPr>
      <w:r w:rsidRPr="00CD3355">
        <w:rPr>
          <w:rFonts w:ascii="楷体" w:eastAsia="楷体" w:hAnsi="楷体"/>
          <w:szCs w:val="21"/>
        </w:rPr>
        <w:t>——摘编自《中国近代史》</w:t>
      </w:r>
    </w:p>
    <w:p w:rsidR="00CD3355" w:rsidRPr="001D6772" w:rsidRDefault="00CD3355" w:rsidP="00F42299">
      <w:pPr>
        <w:pStyle w:val="DefaultParagraph"/>
        <w:tabs>
          <w:tab w:val="left" w:pos="2552"/>
          <w:tab w:val="left" w:pos="4536"/>
          <w:tab w:val="left" w:pos="6663"/>
        </w:tabs>
        <w:spacing w:line="360" w:lineRule="auto"/>
        <w:rPr>
          <w:rFonts w:ascii="宋体" w:hAnsi="宋体"/>
          <w:szCs w:val="21"/>
        </w:rPr>
      </w:pPr>
      <w:r w:rsidRPr="001D6772">
        <w:rPr>
          <w:rFonts w:ascii="宋体" w:hAnsi="宋体"/>
          <w:szCs w:val="21"/>
        </w:rPr>
        <w:t>（2</w:t>
      </w:r>
      <w:r w:rsidR="00F42299">
        <w:rPr>
          <w:rFonts w:ascii="宋体" w:hAnsi="宋体"/>
          <w:szCs w:val="21"/>
        </w:rPr>
        <w:t>）材料二反映了哪一历史事件？</w:t>
      </w:r>
      <w:r w:rsidRPr="001D6772">
        <w:rPr>
          <w:rFonts w:ascii="宋体" w:hAnsi="宋体"/>
          <w:szCs w:val="21"/>
        </w:rPr>
        <w:t>怎样理解“帝国”变为“民国”？</w:t>
      </w:r>
    </w:p>
    <w:p w:rsidR="00CD3355" w:rsidRPr="001D6772" w:rsidRDefault="00CD3355" w:rsidP="00F42299">
      <w:pPr>
        <w:pStyle w:val="DefaultParagraph"/>
        <w:tabs>
          <w:tab w:val="left" w:pos="2552"/>
          <w:tab w:val="left" w:pos="4536"/>
          <w:tab w:val="left" w:pos="6663"/>
        </w:tabs>
        <w:spacing w:line="360" w:lineRule="auto"/>
        <w:rPr>
          <w:rFonts w:ascii="宋体" w:hAnsi="宋体"/>
          <w:szCs w:val="21"/>
        </w:rPr>
      </w:pPr>
    </w:p>
    <w:p w:rsidR="00CD3355" w:rsidRDefault="00CD3355" w:rsidP="00F42299">
      <w:pPr>
        <w:pStyle w:val="DefaultParagraph"/>
        <w:tabs>
          <w:tab w:val="left" w:pos="2552"/>
          <w:tab w:val="left" w:pos="4536"/>
          <w:tab w:val="left" w:pos="6663"/>
        </w:tabs>
        <w:spacing w:line="360" w:lineRule="auto"/>
        <w:rPr>
          <w:rFonts w:ascii="楷体" w:eastAsia="楷体" w:hAnsi="楷体"/>
          <w:szCs w:val="21"/>
        </w:rPr>
      </w:pPr>
    </w:p>
    <w:p w:rsidR="00CD3355" w:rsidRPr="00CD3355" w:rsidRDefault="00CD3355" w:rsidP="00F42299">
      <w:pPr>
        <w:pStyle w:val="DefaultParagraph"/>
        <w:tabs>
          <w:tab w:val="left" w:pos="2552"/>
          <w:tab w:val="left" w:pos="4536"/>
          <w:tab w:val="left" w:pos="6663"/>
        </w:tabs>
        <w:spacing w:line="360" w:lineRule="auto"/>
        <w:rPr>
          <w:rFonts w:ascii="楷体" w:eastAsia="楷体" w:hAnsi="楷体"/>
          <w:szCs w:val="21"/>
        </w:rPr>
      </w:pPr>
    </w:p>
    <w:p w:rsidR="005C14D0" w:rsidRPr="00CD3355" w:rsidRDefault="005C14D0" w:rsidP="00F42299">
      <w:pPr>
        <w:pStyle w:val="DefaultParagraph"/>
        <w:tabs>
          <w:tab w:val="left" w:pos="2552"/>
          <w:tab w:val="left" w:pos="4536"/>
          <w:tab w:val="left" w:pos="6663"/>
        </w:tabs>
        <w:spacing w:line="360" w:lineRule="auto"/>
        <w:rPr>
          <w:rFonts w:ascii="楷体" w:eastAsia="楷体" w:hAnsi="楷体"/>
          <w:szCs w:val="21"/>
        </w:rPr>
      </w:pPr>
      <w:r w:rsidRPr="00CD3355">
        <w:rPr>
          <w:rFonts w:ascii="黑体" w:eastAsia="黑体" w:hAnsi="黑体"/>
          <w:szCs w:val="21"/>
        </w:rPr>
        <w:t>材料三</w:t>
      </w:r>
      <w:r w:rsidRPr="00CD3355">
        <w:rPr>
          <w:rFonts w:ascii="楷体" w:eastAsia="楷体" w:hAnsi="楷体"/>
          <w:szCs w:val="21"/>
        </w:rPr>
        <w:t>陈独秀说，西洋人因为拥护德、赛两先生，闹了多少事……德、赛两先生才渐渐从黑暗中把他们救出……我们现在认定只有这两位先生，可以救治中国政治上、道德上、学术上、思想上一切的黑暗。</w:t>
      </w:r>
    </w:p>
    <w:p w:rsidR="00CD3355" w:rsidRPr="00CD3355" w:rsidRDefault="00CD3355" w:rsidP="00F42299">
      <w:pPr>
        <w:pStyle w:val="DefaultParagraph"/>
        <w:tabs>
          <w:tab w:val="left" w:pos="2552"/>
          <w:tab w:val="left" w:pos="4536"/>
          <w:tab w:val="left" w:pos="6663"/>
        </w:tabs>
        <w:spacing w:line="360" w:lineRule="auto"/>
        <w:rPr>
          <w:rFonts w:ascii="黑体" w:eastAsia="黑体" w:hAnsi="黑体"/>
          <w:szCs w:val="21"/>
        </w:rPr>
      </w:pPr>
    </w:p>
    <w:p w:rsidR="005C14D0" w:rsidRPr="00CD3355" w:rsidRDefault="005C14D0" w:rsidP="00F42299">
      <w:pPr>
        <w:pStyle w:val="DefaultParagraph"/>
        <w:tabs>
          <w:tab w:val="left" w:pos="2552"/>
          <w:tab w:val="left" w:pos="4536"/>
          <w:tab w:val="left" w:pos="6663"/>
        </w:tabs>
        <w:spacing w:line="360" w:lineRule="auto"/>
        <w:rPr>
          <w:rFonts w:ascii="楷体" w:eastAsia="楷体" w:hAnsi="楷体"/>
          <w:szCs w:val="21"/>
        </w:rPr>
      </w:pPr>
      <w:r w:rsidRPr="00CD3355">
        <w:rPr>
          <w:rFonts w:ascii="黑体" w:eastAsia="黑体" w:hAnsi="黑体"/>
          <w:szCs w:val="21"/>
        </w:rPr>
        <w:t>材料四</w:t>
      </w:r>
      <w:r w:rsidRPr="00CD3355">
        <w:rPr>
          <w:rFonts w:ascii="楷体" w:eastAsia="楷体" w:hAnsi="楷体"/>
          <w:szCs w:val="21"/>
        </w:rPr>
        <w:t>1919年李大钊发表了《我的马克思主义观》一文……新文化运动已发展成为传播马克思主义为中心的思想运动。</w:t>
      </w:r>
    </w:p>
    <w:p w:rsidR="005C14D0" w:rsidRPr="007A4CCF" w:rsidRDefault="005C14D0" w:rsidP="00F42299">
      <w:pPr>
        <w:pStyle w:val="DefaultParagraph"/>
        <w:tabs>
          <w:tab w:val="left" w:pos="2552"/>
          <w:tab w:val="left" w:pos="4536"/>
          <w:tab w:val="left" w:pos="6663"/>
        </w:tabs>
        <w:spacing w:line="360" w:lineRule="auto"/>
        <w:rPr>
          <w:rFonts w:ascii="宋体" w:hAnsi="宋体"/>
          <w:szCs w:val="21"/>
        </w:rPr>
      </w:pPr>
      <w:r w:rsidRPr="007A4CCF">
        <w:rPr>
          <w:rFonts w:ascii="宋体" w:hAnsi="宋体"/>
          <w:szCs w:val="21"/>
        </w:rPr>
        <w:t>（3）从材料三到材料四，新文化运动宣传内容有何变化？新民主主义革命时期，中国人民对材料四中思想的探索取得哪些重大成果？</w:t>
      </w:r>
    </w:p>
    <w:p w:rsidR="005C14D0" w:rsidRPr="00927B98" w:rsidRDefault="005C14D0" w:rsidP="00F42299">
      <w:pPr>
        <w:tabs>
          <w:tab w:val="left" w:pos="2552"/>
          <w:tab w:val="left" w:pos="4536"/>
          <w:tab w:val="left" w:pos="6663"/>
        </w:tabs>
        <w:spacing w:line="360" w:lineRule="auto"/>
        <w:rPr>
          <w:rFonts w:ascii="宋体" w:hAnsi="宋体" w:cs="宋体"/>
          <w:b/>
          <w:color w:val="FF0000"/>
          <w:kern w:val="0"/>
          <w:szCs w:val="21"/>
        </w:rPr>
      </w:pPr>
    </w:p>
    <w:p w:rsidR="005C14D0" w:rsidRPr="00713F68" w:rsidRDefault="005C14D0" w:rsidP="00F42299">
      <w:pPr>
        <w:spacing w:line="360" w:lineRule="auto"/>
        <w:rPr>
          <w:szCs w:val="21"/>
        </w:rPr>
      </w:pPr>
    </w:p>
    <w:p w:rsidR="005C14D0" w:rsidRPr="005C14D0" w:rsidRDefault="005C14D0" w:rsidP="00F42299">
      <w:pPr>
        <w:spacing w:line="360" w:lineRule="auto"/>
        <w:rPr>
          <w:rFonts w:asciiTheme="majorEastAsia" w:eastAsiaTheme="majorEastAsia" w:hAnsiTheme="majorEastAsia" w:cs="宋体"/>
          <w:b/>
          <w:szCs w:val="21"/>
        </w:rPr>
      </w:pPr>
    </w:p>
    <w:sectPr w:rsidR="005C14D0" w:rsidRPr="005C14D0" w:rsidSect="0071178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2E" w:rsidRDefault="007B5F2E" w:rsidP="005801CE">
      <w:r>
        <w:separator/>
      </w:r>
    </w:p>
  </w:endnote>
  <w:endnote w:type="continuationSeparator" w:id="0">
    <w:p w:rsidR="007B5F2E" w:rsidRDefault="007B5F2E" w:rsidP="0058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2E" w:rsidRDefault="007B5F2E" w:rsidP="005801CE">
      <w:r>
        <w:separator/>
      </w:r>
    </w:p>
  </w:footnote>
  <w:footnote w:type="continuationSeparator" w:id="0">
    <w:p w:rsidR="007B5F2E" w:rsidRDefault="007B5F2E" w:rsidP="00580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E0625"/>
    <w:multiLevelType w:val="singleLevel"/>
    <w:tmpl w:val="844E0625"/>
    <w:lvl w:ilvl="0">
      <w:start w:val="1"/>
      <w:numFmt w:val="decimal"/>
      <w:suff w:val="nothing"/>
      <w:lvlText w:val="（%1）"/>
      <w:lvlJc w:val="left"/>
      <w:pPr>
        <w:ind w:left="210" w:firstLine="0"/>
      </w:pPr>
    </w:lvl>
  </w:abstractNum>
  <w:abstractNum w:abstractNumId="1" w15:restartNumberingAfterBreak="0">
    <w:nsid w:val="B4161ADA"/>
    <w:multiLevelType w:val="singleLevel"/>
    <w:tmpl w:val="B4161ADA"/>
    <w:lvl w:ilvl="0">
      <w:start w:val="4"/>
      <w:numFmt w:val="decimal"/>
      <w:suff w:val="nothing"/>
      <w:lvlText w:val="（%1）"/>
      <w:lvlJc w:val="left"/>
    </w:lvl>
  </w:abstractNum>
  <w:abstractNum w:abstractNumId="2" w15:restartNumberingAfterBreak="0">
    <w:nsid w:val="B7235285"/>
    <w:multiLevelType w:val="singleLevel"/>
    <w:tmpl w:val="B7235285"/>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325"/>
    <w:rsid w:val="00062671"/>
    <w:rsid w:val="00081DF7"/>
    <w:rsid w:val="00091861"/>
    <w:rsid w:val="00110B19"/>
    <w:rsid w:val="001D6772"/>
    <w:rsid w:val="00202A87"/>
    <w:rsid w:val="00240EF3"/>
    <w:rsid w:val="00294EDA"/>
    <w:rsid w:val="002B1DE6"/>
    <w:rsid w:val="002C4CE0"/>
    <w:rsid w:val="002D2444"/>
    <w:rsid w:val="00324B60"/>
    <w:rsid w:val="004D7DDF"/>
    <w:rsid w:val="005338A5"/>
    <w:rsid w:val="005801CE"/>
    <w:rsid w:val="005C14D0"/>
    <w:rsid w:val="005C69DA"/>
    <w:rsid w:val="00605246"/>
    <w:rsid w:val="006B5C7F"/>
    <w:rsid w:val="006C09EF"/>
    <w:rsid w:val="006D502A"/>
    <w:rsid w:val="006E50DA"/>
    <w:rsid w:val="00711786"/>
    <w:rsid w:val="00715A45"/>
    <w:rsid w:val="007B5F2E"/>
    <w:rsid w:val="007D766E"/>
    <w:rsid w:val="008150FA"/>
    <w:rsid w:val="00877C7F"/>
    <w:rsid w:val="008813C8"/>
    <w:rsid w:val="008A2F43"/>
    <w:rsid w:val="008E6957"/>
    <w:rsid w:val="00917325"/>
    <w:rsid w:val="009456D3"/>
    <w:rsid w:val="009A7E2E"/>
    <w:rsid w:val="00A26E8E"/>
    <w:rsid w:val="00B501A1"/>
    <w:rsid w:val="00BD48F7"/>
    <w:rsid w:val="00CD3355"/>
    <w:rsid w:val="00D731C4"/>
    <w:rsid w:val="00DF6CA0"/>
    <w:rsid w:val="00E56E59"/>
    <w:rsid w:val="00E750ED"/>
    <w:rsid w:val="00ED28DC"/>
    <w:rsid w:val="00F42299"/>
    <w:rsid w:val="00F76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F9641-0D6B-44A0-894D-7B60293B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1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1CE"/>
    <w:rPr>
      <w:sz w:val="18"/>
      <w:szCs w:val="18"/>
    </w:rPr>
  </w:style>
  <w:style w:type="paragraph" w:styleId="a4">
    <w:name w:val="footer"/>
    <w:basedOn w:val="a"/>
    <w:link w:val="Char0"/>
    <w:uiPriority w:val="99"/>
    <w:unhideWhenUsed/>
    <w:rsid w:val="005801CE"/>
    <w:pPr>
      <w:tabs>
        <w:tab w:val="center" w:pos="4153"/>
        <w:tab w:val="right" w:pos="8306"/>
      </w:tabs>
      <w:snapToGrid w:val="0"/>
      <w:jc w:val="left"/>
    </w:pPr>
    <w:rPr>
      <w:sz w:val="18"/>
      <w:szCs w:val="18"/>
    </w:rPr>
  </w:style>
  <w:style w:type="character" w:customStyle="1" w:styleId="Char0">
    <w:name w:val="页脚 Char"/>
    <w:basedOn w:val="a0"/>
    <w:link w:val="a4"/>
    <w:uiPriority w:val="99"/>
    <w:rsid w:val="005801CE"/>
    <w:rPr>
      <w:sz w:val="18"/>
      <w:szCs w:val="18"/>
    </w:rPr>
  </w:style>
  <w:style w:type="paragraph" w:styleId="a5">
    <w:name w:val="Body Text"/>
    <w:basedOn w:val="a"/>
    <w:link w:val="Char1"/>
    <w:uiPriority w:val="1"/>
    <w:qFormat/>
    <w:rsid w:val="005801CE"/>
    <w:pPr>
      <w:spacing w:before="43"/>
      <w:ind w:left="220"/>
    </w:pPr>
    <w:rPr>
      <w:rFonts w:ascii="宋体" w:hAnsi="宋体" w:cs="宋体"/>
      <w:szCs w:val="21"/>
      <w:lang w:val="zh-CN" w:bidi="zh-CN"/>
    </w:rPr>
  </w:style>
  <w:style w:type="character" w:customStyle="1" w:styleId="Char1">
    <w:name w:val="正文文本 Char"/>
    <w:basedOn w:val="a0"/>
    <w:link w:val="a5"/>
    <w:uiPriority w:val="1"/>
    <w:rsid w:val="005801CE"/>
    <w:rPr>
      <w:rFonts w:ascii="宋体" w:eastAsia="宋体" w:hAnsi="宋体" w:cs="宋体"/>
      <w:szCs w:val="21"/>
      <w:lang w:val="zh-CN" w:bidi="zh-CN"/>
    </w:rPr>
  </w:style>
  <w:style w:type="paragraph" w:customStyle="1" w:styleId="TableParagraph">
    <w:name w:val="Table Paragraph"/>
    <w:basedOn w:val="a"/>
    <w:uiPriority w:val="1"/>
    <w:qFormat/>
    <w:rsid w:val="005801CE"/>
    <w:rPr>
      <w:rFonts w:ascii="宋体" w:hAnsi="宋体" w:cs="宋体"/>
    </w:rPr>
  </w:style>
  <w:style w:type="paragraph" w:styleId="a6">
    <w:name w:val="List Paragraph"/>
    <w:basedOn w:val="a"/>
    <w:uiPriority w:val="1"/>
    <w:qFormat/>
    <w:rsid w:val="005801CE"/>
    <w:pPr>
      <w:spacing w:before="43"/>
      <w:ind w:left="574" w:hanging="366"/>
    </w:pPr>
    <w:rPr>
      <w:rFonts w:ascii="宋体" w:hAnsi="宋体" w:cs="宋体"/>
      <w:lang w:val="zh-CN" w:bidi="zh-CN"/>
    </w:rPr>
  </w:style>
  <w:style w:type="table" w:styleId="a7">
    <w:name w:val="Table Grid"/>
    <w:basedOn w:val="a1"/>
    <w:uiPriority w:val="59"/>
    <w:rsid w:val="005801CE"/>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2"/>
    <w:uiPriority w:val="99"/>
    <w:semiHidden/>
    <w:unhideWhenUsed/>
    <w:rsid w:val="005801CE"/>
    <w:rPr>
      <w:sz w:val="18"/>
      <w:szCs w:val="18"/>
    </w:rPr>
  </w:style>
  <w:style w:type="character" w:customStyle="1" w:styleId="Char2">
    <w:name w:val="批注框文本 Char"/>
    <w:basedOn w:val="a0"/>
    <w:link w:val="a8"/>
    <w:uiPriority w:val="99"/>
    <w:semiHidden/>
    <w:rsid w:val="005801CE"/>
    <w:rPr>
      <w:rFonts w:ascii="Calibri" w:eastAsia="宋体" w:hAnsi="Calibri" w:cs="Times New Roman"/>
      <w:sz w:val="18"/>
      <w:szCs w:val="18"/>
    </w:rPr>
  </w:style>
  <w:style w:type="character" w:customStyle="1" w:styleId="fontstyle01">
    <w:name w:val="fontstyle01"/>
    <w:basedOn w:val="a0"/>
    <w:rsid w:val="00081DF7"/>
    <w:rPr>
      <w:rFonts w:ascii="宋体" w:eastAsia="宋体" w:hAnsi="宋体" w:hint="eastAsia"/>
      <w:b w:val="0"/>
      <w:bCs w:val="0"/>
      <w:i w:val="0"/>
      <w:iCs w:val="0"/>
      <w:color w:val="000000"/>
      <w:sz w:val="22"/>
      <w:szCs w:val="22"/>
    </w:rPr>
  </w:style>
  <w:style w:type="paragraph" w:customStyle="1" w:styleId="DefaultParagraph">
    <w:name w:val="DefaultParagraph"/>
    <w:qFormat/>
    <w:rsid w:val="005C14D0"/>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236</Words>
  <Characters>1351</Characters>
  <Application>Microsoft Office Word</Application>
  <DocSecurity>0</DocSecurity>
  <Lines>11</Lines>
  <Paragraphs>3</Paragraphs>
  <ScaleCrop>false</ScaleCrop>
  <Company>Microsoft</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325</cp:lastModifiedBy>
  <cp:revision>11</cp:revision>
  <cp:lastPrinted>2020-02-14T13:18:00Z</cp:lastPrinted>
  <dcterms:created xsi:type="dcterms:W3CDTF">2020-03-13T10:23:00Z</dcterms:created>
  <dcterms:modified xsi:type="dcterms:W3CDTF">2020-03-30T04:31:00Z</dcterms:modified>
</cp:coreProperties>
</file>