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952E" w14:textId="77777777" w:rsidR="00A255A3" w:rsidRDefault="008D740A" w:rsidP="008D740A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1AD7C1CE" w14:textId="77777777" w:rsidR="00A255A3" w:rsidRDefault="008D740A" w:rsidP="008D740A">
      <w:pPr>
        <w:spacing w:line="360" w:lineRule="auto"/>
        <w:jc w:val="left"/>
        <w:rPr>
          <w:rFonts w:ascii="黑体" w:eastAsia="宋体" w:hAnsi="黑体" w:cs="黑体"/>
          <w:sz w:val="32"/>
          <w:szCs w:val="36"/>
        </w:rPr>
      </w:pPr>
      <w:r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8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 xml:space="preserve">23 </w:t>
      </w:r>
      <w:r>
        <w:rPr>
          <w:rFonts w:ascii="宋体" w:eastAsia="宋体" w:hAnsi="宋体" w:hint="eastAsia"/>
        </w:rPr>
        <w:t>重要的粮食作物——玉米</w:t>
      </w:r>
    </w:p>
    <w:p w14:paraId="6232C93C" w14:textId="77777777" w:rsidR="00A255A3" w:rsidRDefault="008D740A" w:rsidP="008D740A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学习目标</w:t>
      </w:r>
      <w:r>
        <w:rPr>
          <w:rFonts w:ascii="宋体" w:eastAsia="宋体" w:hAnsi="宋体" w:hint="eastAsia"/>
          <w:b/>
        </w:rPr>
        <w:t>：</w:t>
      </w:r>
    </w:p>
    <w:p w14:paraId="515EF4FD" w14:textId="77777777" w:rsidR="00A255A3" w:rsidRDefault="008D740A" w:rsidP="008D740A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通过观察图片、分析材料，了解人类驯化植物的历史，认同植物驯化对人类发展的重要意义。</w:t>
      </w:r>
    </w:p>
    <w:p w14:paraId="42E960DB" w14:textId="77777777" w:rsidR="00A255A3" w:rsidRDefault="008D740A" w:rsidP="008D740A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能够说出玉米驯化的大致过程，理解生物的进化是遗传变异与环境共同作用的结果。</w:t>
      </w:r>
    </w:p>
    <w:p w14:paraId="0E358E53" w14:textId="77777777" w:rsidR="00A255A3" w:rsidRDefault="008D740A" w:rsidP="008D740A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通过观察图片、实验探究及分析材料，说明玉米的生殖和发育过程及特点。</w:t>
      </w:r>
    </w:p>
    <w:p w14:paraId="37A1B4AF" w14:textId="77777777" w:rsidR="00A255A3" w:rsidRDefault="008D740A" w:rsidP="008D740A">
      <w:pPr>
        <w:numPr>
          <w:ilvl w:val="0"/>
          <w:numId w:val="1"/>
        </w:num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通过对具体实例的分析，理解光合、呼吸等原理在生产实践中应用原理。</w:t>
      </w:r>
    </w:p>
    <w:p w14:paraId="519D6FB2" w14:textId="77777777" w:rsidR="00A255A3" w:rsidRDefault="008D740A" w:rsidP="008D740A">
      <w:pPr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/>
        </w:rPr>
        <w:t>相关教材内容</w:t>
      </w:r>
      <w:r>
        <w:rPr>
          <w:rFonts w:ascii="宋体" w:eastAsia="宋体" w:hAnsi="宋体" w:hint="eastAsia"/>
          <w:bCs/>
        </w:rPr>
        <w:t>：北京版初中生物教材</w:t>
      </w:r>
      <w:r>
        <w:rPr>
          <w:rFonts w:ascii="宋体" w:eastAsia="宋体" w:hAnsi="宋体" w:hint="eastAsia"/>
          <w:bCs/>
        </w:rPr>
        <w:t xml:space="preserve"> </w:t>
      </w:r>
    </w:p>
    <w:p w14:paraId="1FD2DC81" w14:textId="77777777" w:rsidR="00A255A3" w:rsidRDefault="008D740A" w:rsidP="008D740A">
      <w:pPr>
        <w:spacing w:line="360" w:lineRule="auto"/>
        <w:ind w:leftChars="200" w:left="420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七上第四章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光合作用</w:t>
      </w:r>
      <w:r>
        <w:rPr>
          <w:rFonts w:ascii="宋体" w:eastAsia="宋体" w:hAnsi="宋体" w:hint="eastAsia"/>
          <w:bCs/>
        </w:rPr>
        <w:t xml:space="preserve">       </w:t>
      </w:r>
      <w:r>
        <w:rPr>
          <w:rFonts w:ascii="宋体" w:eastAsia="宋体" w:hAnsi="宋体" w:hint="eastAsia"/>
          <w:bCs/>
        </w:rPr>
        <w:t>七下第五章</w:t>
      </w:r>
      <w:r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 w:hint="eastAsia"/>
          <w:bCs/>
        </w:rPr>
        <w:t>蒸腾作用</w:t>
      </w:r>
      <w:r>
        <w:rPr>
          <w:rFonts w:ascii="宋体" w:eastAsia="宋体" w:hAnsi="宋体" w:hint="eastAsia"/>
          <w:bCs/>
        </w:rPr>
        <w:t xml:space="preserve">         </w:t>
      </w:r>
      <w:r>
        <w:rPr>
          <w:rFonts w:ascii="宋体" w:eastAsia="宋体" w:hAnsi="宋体" w:hint="eastAsia"/>
          <w:bCs/>
        </w:rPr>
        <w:t>七下第六章</w:t>
      </w:r>
      <w:r>
        <w:rPr>
          <w:rFonts w:ascii="宋体" w:eastAsia="宋体" w:hAnsi="宋体" w:hint="eastAsia"/>
          <w:bCs/>
        </w:rPr>
        <w:t xml:space="preserve">  </w:t>
      </w:r>
      <w:r>
        <w:rPr>
          <w:rFonts w:ascii="宋体" w:eastAsia="宋体" w:hAnsi="宋体" w:hint="eastAsia"/>
          <w:bCs/>
        </w:rPr>
        <w:t>呼吸作用</w:t>
      </w:r>
      <w:r>
        <w:rPr>
          <w:rFonts w:ascii="宋体" w:eastAsia="宋体" w:hAnsi="宋体" w:hint="eastAsia"/>
          <w:bCs/>
        </w:rPr>
        <w:t xml:space="preserve">      </w:t>
      </w:r>
    </w:p>
    <w:p w14:paraId="7761F65C" w14:textId="77777777" w:rsidR="00A255A3" w:rsidRDefault="008D740A" w:rsidP="008D740A">
      <w:pPr>
        <w:spacing w:line="360" w:lineRule="auto"/>
        <w:ind w:leftChars="200" w:left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Cs/>
        </w:rPr>
        <w:t>八上第十章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绿色开花植物的生殖和发育</w:t>
      </w:r>
      <w:r>
        <w:rPr>
          <w:rFonts w:ascii="宋体" w:eastAsia="宋体" w:hAnsi="宋体" w:hint="eastAsia"/>
          <w:bCs/>
        </w:rPr>
        <w:t xml:space="preserve">         </w:t>
      </w:r>
      <w:r>
        <w:rPr>
          <w:rFonts w:ascii="宋体" w:eastAsia="宋体" w:hAnsi="宋体" w:hint="eastAsia"/>
          <w:bCs/>
        </w:rPr>
        <w:t>八上第十二章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生物的进化</w:t>
      </w:r>
    </w:p>
    <w:p w14:paraId="04351BCA" w14:textId="77777777" w:rsidR="00A255A3" w:rsidRDefault="008D740A" w:rsidP="008D740A">
      <w:pPr>
        <w:spacing w:line="360" w:lineRule="auto"/>
      </w:pPr>
      <w:r>
        <w:rPr>
          <w:rFonts w:ascii="宋体" w:eastAsia="宋体" w:hAnsi="宋体" w:hint="eastAsia"/>
          <w:b/>
        </w:rPr>
        <w:t>学习准备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cs="Times New Roman"/>
          <w:szCs w:val="21"/>
        </w:rPr>
        <w:t>纸质版或电子版教材、网络学习环境、纸笔等基本学习用具</w:t>
      </w:r>
      <w:r>
        <w:tab/>
      </w:r>
    </w:p>
    <w:p w14:paraId="0477CB4F" w14:textId="77777777" w:rsidR="00A255A3" w:rsidRDefault="008D740A" w:rsidP="008D740A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2BF4EA6" w14:textId="77777777" w:rsidR="00A255A3" w:rsidRDefault="008D740A" w:rsidP="008D740A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【任务一】</w:t>
      </w:r>
      <w:proofErr w:type="gramStart"/>
      <w:r w:rsidRPr="008D740A">
        <w:rPr>
          <w:rFonts w:ascii="宋体" w:eastAsia="宋体" w:hAnsi="宋体" w:hint="eastAsia"/>
          <w:szCs w:val="21"/>
        </w:rPr>
        <w:t>观看微课视频</w:t>
      </w:r>
      <w:proofErr w:type="gramEnd"/>
      <w:r w:rsidRPr="008D740A">
        <w:rPr>
          <w:rFonts w:ascii="宋体" w:eastAsia="宋体" w:hAnsi="宋体" w:cs="Times New Roman"/>
          <w:szCs w:val="21"/>
        </w:rPr>
        <w:t>1</w:t>
      </w:r>
      <w:r w:rsidRPr="008D740A">
        <w:rPr>
          <w:rFonts w:ascii="宋体" w:eastAsia="宋体" w:hAnsi="宋体" w:hint="eastAsia"/>
          <w:szCs w:val="21"/>
        </w:rPr>
        <w:t>“</w:t>
      </w:r>
      <w:r w:rsidRPr="008D740A">
        <w:rPr>
          <w:rFonts w:ascii="宋体" w:eastAsia="宋体" w:hAnsi="宋体" w:hint="eastAsia"/>
          <w:szCs w:val="21"/>
        </w:rPr>
        <w:t>玉米的前世今生</w:t>
      </w:r>
      <w:r w:rsidRPr="008D740A">
        <w:rPr>
          <w:rFonts w:ascii="宋体" w:eastAsia="宋体" w:hAnsi="宋体" w:hint="eastAsia"/>
          <w:szCs w:val="21"/>
        </w:rPr>
        <w:t>”，</w:t>
      </w:r>
      <w:r w:rsidRPr="008D740A">
        <w:rPr>
          <w:rFonts w:ascii="宋体" w:eastAsia="宋体" w:hAnsi="宋体" w:hint="eastAsia"/>
          <w:szCs w:val="21"/>
        </w:rPr>
        <w:t>梳理玉米的驯化过程。</w:t>
      </w:r>
    </w:p>
    <w:p w14:paraId="0038EB95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22B26C3B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31EEC748" w14:textId="517C8DE5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325C733E" w14:textId="77777777" w:rsidR="008D740A" w:rsidRDefault="008D740A" w:rsidP="008D740A">
      <w:pPr>
        <w:tabs>
          <w:tab w:val="left" w:pos="142"/>
        </w:tabs>
        <w:adjustRightInd w:val="0"/>
        <w:snapToGrid w:val="0"/>
        <w:spacing w:line="360" w:lineRule="auto"/>
        <w:ind w:left="283" w:hangingChars="135" w:hanging="283"/>
        <w:rPr>
          <w:rFonts w:hint="eastAsia"/>
          <w:szCs w:val="21"/>
        </w:rPr>
      </w:pPr>
    </w:p>
    <w:p w14:paraId="305FD30C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67304E8C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43422CDF" w14:textId="77777777" w:rsidR="00A255A3" w:rsidRPr="008D740A" w:rsidRDefault="008D740A" w:rsidP="008D740A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hint="eastAsia"/>
          <w:b/>
          <w:szCs w:val="21"/>
        </w:rPr>
        <w:t>【任务二】</w:t>
      </w:r>
      <w:proofErr w:type="gramStart"/>
      <w:r w:rsidRPr="008D740A">
        <w:rPr>
          <w:rFonts w:ascii="宋体" w:eastAsia="宋体" w:hAnsi="宋体" w:hint="eastAsia"/>
          <w:szCs w:val="21"/>
        </w:rPr>
        <w:t>观看微课视频</w:t>
      </w:r>
      <w:proofErr w:type="gramEnd"/>
      <w:r w:rsidRPr="008D740A">
        <w:rPr>
          <w:rFonts w:ascii="宋体" w:eastAsia="宋体" w:hAnsi="宋体" w:cs="Times New Roman"/>
          <w:szCs w:val="21"/>
        </w:rPr>
        <w:t>2</w:t>
      </w:r>
      <w:r w:rsidRPr="008D740A">
        <w:rPr>
          <w:rFonts w:ascii="宋体" w:eastAsia="宋体" w:hAnsi="宋体"/>
          <w:szCs w:val="21"/>
        </w:rPr>
        <w:t>“</w:t>
      </w:r>
      <w:r w:rsidRPr="008D740A">
        <w:rPr>
          <w:rFonts w:ascii="宋体" w:eastAsia="宋体" w:hAnsi="宋体" w:hint="eastAsia"/>
          <w:szCs w:val="21"/>
        </w:rPr>
        <w:t>玉米的一生</w:t>
      </w:r>
      <w:r w:rsidRPr="008D740A">
        <w:rPr>
          <w:rFonts w:ascii="宋体" w:eastAsia="宋体" w:hAnsi="宋体"/>
          <w:szCs w:val="21"/>
        </w:rPr>
        <w:t>”</w:t>
      </w:r>
      <w:r w:rsidRPr="008D740A">
        <w:rPr>
          <w:rFonts w:ascii="宋体" w:eastAsia="宋体" w:hAnsi="宋体" w:hint="eastAsia"/>
          <w:szCs w:val="21"/>
        </w:rPr>
        <w:t>，回答下列问题。</w:t>
      </w:r>
    </w:p>
    <w:p w14:paraId="5CC042F3" w14:textId="77777777" w:rsidR="00A255A3" w:rsidRPr="008D740A" w:rsidRDefault="008D740A" w:rsidP="008D740A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 w:hint="eastAsia"/>
          <w:szCs w:val="21"/>
        </w:rPr>
        <w:t>下图为玉米花序、玉米籽粒及萌发示意图，据图回答：</w:t>
      </w:r>
    </w:p>
    <w:p w14:paraId="56D5393F" w14:textId="77777777" w:rsidR="00A255A3" w:rsidRDefault="008D740A" w:rsidP="008D740A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inline distT="0" distB="0" distL="114300" distR="114300" wp14:anchorId="21C165EF" wp14:editId="137043B0">
            <wp:extent cx="4387850" cy="1378585"/>
            <wp:effectExtent l="0" t="0" r="12700" b="12065"/>
            <wp:docPr id="2" name="图片 -2147482623" descr="1576109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623" descr="15761093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01FEFA" w14:textId="029686A7" w:rsidR="00A255A3" w:rsidRPr="008D740A" w:rsidRDefault="008D740A" w:rsidP="008D740A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/>
          <w:szCs w:val="21"/>
        </w:rPr>
        <w:t xml:space="preserve"> </w:t>
      </w:r>
      <w:r w:rsidRPr="008D740A">
        <w:rPr>
          <w:rFonts w:ascii="宋体" w:eastAsia="宋体" w:hAnsi="宋体" w:hint="eastAsia"/>
          <w:szCs w:val="21"/>
        </w:rPr>
        <w:t>玉米的花朵较小，没有香味和艳丽的色彩，它的花粉容易被风吹到较远的地方，因此，从传粉的方式来看，玉米花属于</w:t>
      </w:r>
      <w:r w:rsidRPr="008D740A">
        <w:rPr>
          <w:rFonts w:ascii="宋体" w:eastAsia="宋体" w:hAnsi="宋体" w:hint="eastAsia"/>
          <w:szCs w:val="21"/>
        </w:rPr>
        <w:t>___________</w:t>
      </w:r>
      <w:r w:rsidRPr="008D740A">
        <w:rPr>
          <w:rFonts w:ascii="宋体" w:eastAsia="宋体" w:hAnsi="宋体" w:hint="eastAsia"/>
          <w:szCs w:val="21"/>
        </w:rPr>
        <w:t>花。玉米籽粒是由玉米花中的</w:t>
      </w:r>
      <w:r w:rsidRPr="008D740A">
        <w:rPr>
          <w:rFonts w:ascii="宋体" w:eastAsia="宋体" w:hAnsi="宋体" w:hint="eastAsia"/>
          <w:szCs w:val="21"/>
        </w:rPr>
        <w:t>__________</w:t>
      </w:r>
      <w:r w:rsidRPr="008D740A">
        <w:rPr>
          <w:rFonts w:ascii="宋体" w:eastAsia="宋体" w:hAnsi="宋体" w:hint="eastAsia"/>
          <w:szCs w:val="21"/>
        </w:rPr>
        <w:t>发育来的，萌发时需要的营养物质主要来自</w:t>
      </w:r>
      <w:r>
        <w:rPr>
          <w:rFonts w:ascii="宋体" w:eastAsia="宋体" w:hAnsi="宋体" w:hint="eastAsia"/>
          <w:szCs w:val="21"/>
        </w:rPr>
        <w:t>[</w:t>
      </w:r>
      <w:r>
        <w:rPr>
          <w:rFonts w:ascii="宋体" w:eastAsia="宋体" w:hAnsi="宋体"/>
          <w:szCs w:val="21"/>
        </w:rPr>
        <w:t xml:space="preserve">   ]</w:t>
      </w:r>
      <w:r w:rsidRPr="008D740A">
        <w:rPr>
          <w:rFonts w:ascii="宋体" w:eastAsia="宋体" w:hAnsi="宋体" w:hint="eastAsia"/>
          <w:szCs w:val="21"/>
        </w:rPr>
        <w:t>____________</w:t>
      </w:r>
      <w:r w:rsidRPr="008D740A">
        <w:rPr>
          <w:rFonts w:ascii="宋体" w:eastAsia="宋体" w:hAnsi="宋体" w:hint="eastAsia"/>
          <w:szCs w:val="21"/>
        </w:rPr>
        <w:t>。由图可知，种子萌发时，先突破种皮的结构是</w:t>
      </w:r>
      <w:r>
        <w:rPr>
          <w:rFonts w:ascii="宋体" w:eastAsia="宋体" w:hAnsi="宋体" w:hint="eastAsia"/>
          <w:szCs w:val="21"/>
        </w:rPr>
        <w:t>[</w:t>
      </w:r>
      <w:r>
        <w:rPr>
          <w:rFonts w:ascii="宋体" w:eastAsia="宋体" w:hAnsi="宋体"/>
          <w:szCs w:val="21"/>
        </w:rPr>
        <w:t xml:space="preserve">   ]</w:t>
      </w:r>
      <w:r w:rsidRPr="008D740A">
        <w:rPr>
          <w:rFonts w:ascii="宋体" w:eastAsia="宋体" w:hAnsi="宋体" w:hint="eastAsia"/>
          <w:szCs w:val="21"/>
        </w:rPr>
        <w:t>____________</w:t>
      </w:r>
      <w:r w:rsidRPr="008D740A">
        <w:rPr>
          <w:rFonts w:ascii="宋体" w:eastAsia="宋体" w:hAnsi="宋体" w:hint="eastAsia"/>
          <w:szCs w:val="21"/>
        </w:rPr>
        <w:t>，发育成【⑦】的结构是玉米籽粒中的</w:t>
      </w:r>
      <w:r w:rsidRPr="008D740A">
        <w:rPr>
          <w:rFonts w:ascii="宋体" w:eastAsia="宋体" w:hAnsi="宋体" w:hint="eastAsia"/>
          <w:szCs w:val="21"/>
        </w:rPr>
        <w:t>__________</w:t>
      </w:r>
      <w:r w:rsidRPr="008D740A">
        <w:rPr>
          <w:rFonts w:ascii="宋体" w:eastAsia="宋体" w:hAnsi="宋体" w:hint="eastAsia"/>
          <w:szCs w:val="21"/>
        </w:rPr>
        <w:t>。</w:t>
      </w:r>
    </w:p>
    <w:p w14:paraId="609F9589" w14:textId="77777777" w:rsidR="00A255A3" w:rsidRDefault="008D740A" w:rsidP="008D740A">
      <w:pPr>
        <w:adjustRightInd w:val="0"/>
        <w:snapToGrid w:val="0"/>
        <w:spacing w:line="360" w:lineRule="auto"/>
        <w:rPr>
          <w:szCs w:val="21"/>
        </w:rPr>
      </w:pPr>
      <w:r w:rsidRPr="008D740A">
        <w:rPr>
          <w:rFonts w:ascii="宋体" w:eastAsia="宋体" w:hAnsi="宋体" w:hint="eastAsia"/>
          <w:szCs w:val="21"/>
        </w:rPr>
        <w:t>2.</w:t>
      </w:r>
      <w:r w:rsidRPr="008D740A">
        <w:rPr>
          <w:rFonts w:ascii="宋体" w:eastAsia="宋体" w:hAnsi="宋体" w:hint="eastAsia"/>
          <w:szCs w:val="21"/>
        </w:rPr>
        <w:t>玉米开花时如遇到雨季，降雨会影响</w:t>
      </w:r>
      <w:r w:rsidRPr="008D740A">
        <w:rPr>
          <w:rFonts w:ascii="宋体" w:eastAsia="宋体" w:hAnsi="宋体" w:hint="eastAsia"/>
          <w:szCs w:val="21"/>
        </w:rPr>
        <w:t>____________</w:t>
      </w:r>
      <w:r w:rsidRPr="008D740A">
        <w:rPr>
          <w:rFonts w:ascii="宋体" w:eastAsia="宋体" w:hAnsi="宋体" w:hint="eastAsia"/>
          <w:szCs w:val="21"/>
        </w:rPr>
        <w:t>，进一步影响双受精过程，最终导致玉米减产</w:t>
      </w:r>
      <w:r>
        <w:rPr>
          <w:rFonts w:hint="eastAsia"/>
          <w:szCs w:val="21"/>
        </w:rPr>
        <w:t>。</w:t>
      </w:r>
    </w:p>
    <w:p w14:paraId="65388501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44536835" w14:textId="77777777" w:rsidR="00A255A3" w:rsidRPr="008D740A" w:rsidRDefault="008D740A" w:rsidP="008D740A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hint="eastAsia"/>
          <w:b/>
          <w:szCs w:val="21"/>
        </w:rPr>
        <w:lastRenderedPageBreak/>
        <w:t>【任务三】</w:t>
      </w:r>
      <w:proofErr w:type="gramStart"/>
      <w:r w:rsidRPr="008D740A">
        <w:rPr>
          <w:rFonts w:ascii="宋体" w:eastAsia="宋体" w:hAnsi="宋体" w:hint="eastAsia"/>
          <w:szCs w:val="21"/>
        </w:rPr>
        <w:t>观看微课视频</w:t>
      </w:r>
      <w:proofErr w:type="gramEnd"/>
      <w:r w:rsidRPr="008D740A">
        <w:rPr>
          <w:rFonts w:ascii="宋体" w:eastAsia="宋体" w:hAnsi="宋体"/>
          <w:szCs w:val="21"/>
        </w:rPr>
        <w:t>3</w:t>
      </w:r>
      <w:r w:rsidRPr="008D740A">
        <w:rPr>
          <w:rFonts w:ascii="宋体" w:eastAsia="宋体" w:hAnsi="宋体"/>
          <w:szCs w:val="21"/>
        </w:rPr>
        <w:t>“</w:t>
      </w:r>
      <w:r w:rsidRPr="008D740A">
        <w:rPr>
          <w:rFonts w:ascii="宋体" w:eastAsia="宋体" w:hAnsi="宋体" w:hint="eastAsia"/>
          <w:szCs w:val="21"/>
        </w:rPr>
        <w:t>如何提高产量</w:t>
      </w:r>
      <w:r w:rsidRPr="008D740A">
        <w:rPr>
          <w:rFonts w:ascii="宋体" w:eastAsia="宋体" w:hAnsi="宋体"/>
          <w:szCs w:val="21"/>
        </w:rPr>
        <w:t>”</w:t>
      </w:r>
      <w:r w:rsidRPr="008D740A">
        <w:rPr>
          <w:rFonts w:ascii="宋体" w:eastAsia="宋体" w:hAnsi="宋体" w:hint="eastAsia"/>
          <w:szCs w:val="21"/>
        </w:rPr>
        <w:t>，回答下列问题。</w:t>
      </w:r>
    </w:p>
    <w:p w14:paraId="4ED181DC" w14:textId="5F6672C7" w:rsidR="00A255A3" w:rsidRPr="008D740A" w:rsidRDefault="008D740A" w:rsidP="008D740A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 w:hint="eastAsia"/>
          <w:szCs w:val="21"/>
        </w:rPr>
        <w:t>“高产玉米新品种掖单</w:t>
      </w:r>
      <w:r w:rsidRPr="008D740A">
        <w:rPr>
          <w:rFonts w:ascii="宋体" w:eastAsia="宋体" w:hAnsi="宋体" w:hint="eastAsia"/>
          <w:szCs w:val="21"/>
        </w:rPr>
        <w:t>13</w:t>
      </w:r>
      <w:r w:rsidRPr="008D740A">
        <w:rPr>
          <w:rFonts w:ascii="宋体" w:eastAsia="宋体" w:hAnsi="宋体" w:hint="eastAsia"/>
          <w:szCs w:val="21"/>
        </w:rPr>
        <w:t>号”玉米的叶片具有夹角小、上冲等特点。这种“紧凑型”的玉米克服了“平展型”玉米植株间互相挡阳光的缺点，在新品种增产方面起了很大的作用。这种“紧凑型”有利于增产的原因是：</w:t>
      </w:r>
      <w:r w:rsidRPr="008D740A">
        <w:rPr>
          <w:rFonts w:ascii="宋体" w:eastAsia="宋体" w:hAnsi="宋体" w:hint="eastAsia"/>
          <w:szCs w:val="21"/>
        </w:rPr>
        <w:t>___________________________________________________________________________________</w:t>
      </w:r>
      <w:r w:rsidRPr="008D740A">
        <w:rPr>
          <w:rFonts w:ascii="宋体" w:eastAsia="宋体" w:hAnsi="宋体" w:hint="eastAsia"/>
          <w:szCs w:val="21"/>
        </w:rPr>
        <w:t>_</w:t>
      </w:r>
      <w:r w:rsidRPr="008D740A">
        <w:rPr>
          <w:rFonts w:ascii="宋体" w:eastAsia="宋体" w:hAnsi="宋体" w:hint="eastAsia"/>
          <w:szCs w:val="21"/>
        </w:rPr>
        <w:t>。</w:t>
      </w:r>
    </w:p>
    <w:p w14:paraId="566FAF22" w14:textId="77777777" w:rsidR="00A255A3" w:rsidRPr="008D740A" w:rsidRDefault="008D740A" w:rsidP="008D740A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/>
          <w:szCs w:val="21"/>
        </w:rPr>
        <w:t>除此之外，还有什么措施可以提高光合作用效率</w:t>
      </w:r>
      <w:r w:rsidRPr="008D740A">
        <w:rPr>
          <w:rFonts w:ascii="宋体" w:eastAsia="宋体" w:hAnsi="宋体"/>
          <w:szCs w:val="21"/>
        </w:rPr>
        <w:t>?</w:t>
      </w:r>
    </w:p>
    <w:p w14:paraId="159E9FDE" w14:textId="77777777" w:rsidR="00A255A3" w:rsidRDefault="008D740A" w:rsidP="008D740A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183D0" wp14:editId="6A8AAA56">
            <wp:simplePos x="0" y="0"/>
            <wp:positionH relativeFrom="column">
              <wp:posOffset>4536440</wp:posOffset>
            </wp:positionH>
            <wp:positionV relativeFrom="paragraph">
              <wp:posOffset>150495</wp:posOffset>
            </wp:positionV>
            <wp:extent cx="1278255" cy="1584960"/>
            <wp:effectExtent l="0" t="0" r="17145" b="1524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r="4280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7CC70" w14:textId="2630F2BC" w:rsidR="00A255A3" w:rsidRPr="008D740A" w:rsidRDefault="008D740A" w:rsidP="008D740A">
      <w:pPr>
        <w:adjustRightInd w:val="0"/>
        <w:snapToGrid w:val="0"/>
        <w:spacing w:line="360" w:lineRule="auto"/>
        <w:ind w:left="210" w:hangingChars="100" w:hanging="210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 w:hint="eastAsia"/>
          <w:szCs w:val="21"/>
        </w:rPr>
        <w:t>5.</w:t>
      </w:r>
      <w:r w:rsidRPr="008D740A">
        <w:rPr>
          <w:rFonts w:ascii="宋体" w:eastAsia="宋体" w:hAnsi="宋体" w:hint="eastAsia"/>
          <w:szCs w:val="21"/>
        </w:rPr>
        <w:t>农业上为了充分利用土地和光能，可以采用套种的方法</w:t>
      </w:r>
      <w:r w:rsidRPr="008D740A">
        <w:rPr>
          <w:rFonts w:ascii="宋体" w:eastAsia="宋体" w:hAnsi="宋体" w:hint="eastAsia"/>
          <w:szCs w:val="21"/>
        </w:rPr>
        <w:t>(</w:t>
      </w:r>
      <w:r w:rsidRPr="008D740A">
        <w:rPr>
          <w:rFonts w:ascii="宋体" w:eastAsia="宋体" w:hAnsi="宋体" w:hint="eastAsia"/>
          <w:szCs w:val="21"/>
        </w:rPr>
        <w:t>即两种或几种</w:t>
      </w:r>
      <w:proofErr w:type="gramStart"/>
      <w:r w:rsidRPr="008D740A">
        <w:rPr>
          <w:rFonts w:ascii="宋体" w:eastAsia="宋体" w:hAnsi="宋体" w:hint="eastAsia"/>
          <w:szCs w:val="21"/>
        </w:rPr>
        <w:t>农作物间行种植</w:t>
      </w:r>
      <w:proofErr w:type="gramEnd"/>
      <w:r w:rsidRPr="008D740A">
        <w:rPr>
          <w:rFonts w:ascii="宋体" w:eastAsia="宋体" w:hAnsi="宋体" w:hint="eastAsia"/>
          <w:szCs w:val="21"/>
        </w:rPr>
        <w:t>)</w:t>
      </w:r>
      <w:r w:rsidRPr="008D740A">
        <w:rPr>
          <w:rFonts w:ascii="宋体" w:eastAsia="宋体" w:hAnsi="宋体" w:hint="eastAsia"/>
          <w:szCs w:val="21"/>
        </w:rPr>
        <w:t>。图</w:t>
      </w:r>
      <w:r w:rsidRPr="008D740A">
        <w:rPr>
          <w:rFonts w:ascii="宋体" w:eastAsia="宋体" w:hAnsi="宋体" w:hint="eastAsia"/>
          <w:szCs w:val="21"/>
        </w:rPr>
        <w:t>a</w:t>
      </w:r>
      <w:r w:rsidRPr="008D740A">
        <w:rPr>
          <w:rFonts w:ascii="宋体" w:eastAsia="宋体" w:hAnsi="宋体" w:hint="eastAsia"/>
          <w:szCs w:val="21"/>
        </w:rPr>
        <w:t>表示玉</w:t>
      </w:r>
      <w:r w:rsidRPr="008D740A">
        <w:rPr>
          <w:rFonts w:ascii="宋体" w:eastAsia="宋体" w:hAnsi="宋体" w:hint="eastAsia"/>
          <w:szCs w:val="21"/>
        </w:rPr>
        <w:t>米和几种常见作物的光合作用强度与光照强度的关系，据图</w:t>
      </w:r>
      <w:r w:rsidRPr="008D740A">
        <w:rPr>
          <w:rFonts w:ascii="宋体" w:eastAsia="宋体" w:hAnsi="宋体" w:hint="eastAsia"/>
          <w:szCs w:val="21"/>
        </w:rPr>
        <w:t>a</w:t>
      </w:r>
      <w:r w:rsidRPr="008D740A">
        <w:rPr>
          <w:rFonts w:ascii="宋体" w:eastAsia="宋体" w:hAnsi="宋体" w:hint="eastAsia"/>
          <w:szCs w:val="21"/>
        </w:rPr>
        <w:t>指出下列哪种套种方法最能充分利用光能，提高玉米的产量</w:t>
      </w:r>
      <w:r w:rsidRPr="008D740A">
        <w:rPr>
          <w:rFonts w:ascii="宋体" w:eastAsia="宋体" w:hAnsi="宋体" w:hint="eastAsia"/>
          <w:szCs w:val="21"/>
        </w:rPr>
        <w:t xml:space="preserve"> ( </w:t>
      </w:r>
      <w:r>
        <w:rPr>
          <w:rFonts w:ascii="宋体" w:eastAsia="宋体" w:hAnsi="宋体"/>
          <w:szCs w:val="21"/>
        </w:rPr>
        <w:t xml:space="preserve">  </w:t>
      </w:r>
      <w:r w:rsidRPr="008D740A">
        <w:rPr>
          <w:rFonts w:ascii="宋体" w:eastAsia="宋体" w:hAnsi="宋体" w:hint="eastAsia"/>
          <w:szCs w:val="21"/>
        </w:rPr>
        <w:t xml:space="preserve"> )                      </w:t>
      </w:r>
    </w:p>
    <w:p w14:paraId="061A8E6D" w14:textId="45C943F5" w:rsidR="00A255A3" w:rsidRPr="008D740A" w:rsidRDefault="008D740A" w:rsidP="008D740A">
      <w:pPr>
        <w:adjustRightInd w:val="0"/>
        <w:snapToGrid w:val="0"/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8D740A">
        <w:rPr>
          <w:rFonts w:ascii="宋体" w:eastAsia="宋体" w:hAnsi="宋体" w:hint="eastAsia"/>
          <w:szCs w:val="21"/>
        </w:rPr>
        <w:t>A.</w:t>
      </w:r>
      <w:r w:rsidRPr="008D740A">
        <w:rPr>
          <w:rFonts w:ascii="宋体" w:eastAsia="宋体" w:hAnsi="宋体" w:hint="eastAsia"/>
          <w:szCs w:val="21"/>
        </w:rPr>
        <w:t>玉米和大豆</w:t>
      </w:r>
      <w:r w:rsidRPr="008D740A"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    </w:t>
      </w:r>
      <w:r w:rsidRPr="008D740A">
        <w:rPr>
          <w:rFonts w:ascii="宋体" w:eastAsia="宋体" w:hAnsi="宋体" w:hint="eastAsia"/>
          <w:szCs w:val="21"/>
        </w:rPr>
        <w:t>B.</w:t>
      </w:r>
      <w:r w:rsidRPr="008D740A">
        <w:rPr>
          <w:rFonts w:ascii="宋体" w:eastAsia="宋体" w:hAnsi="宋体" w:hint="eastAsia"/>
          <w:szCs w:val="21"/>
        </w:rPr>
        <w:t>玉米和甘蔗</w:t>
      </w:r>
      <w:r w:rsidRPr="008D740A">
        <w:rPr>
          <w:rFonts w:ascii="宋体" w:eastAsia="宋体" w:hAnsi="宋体" w:hint="eastAsia"/>
          <w:szCs w:val="21"/>
        </w:rPr>
        <w:t xml:space="preserve">  </w:t>
      </w:r>
    </w:p>
    <w:p w14:paraId="43D6A5BE" w14:textId="3E6E1FFB" w:rsidR="00A255A3" w:rsidRPr="008D740A" w:rsidRDefault="008D740A" w:rsidP="008D740A">
      <w:pPr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bookmarkStart w:id="0" w:name="_GoBack"/>
      <w:bookmarkEnd w:id="0"/>
      <w:r w:rsidRPr="008D740A">
        <w:rPr>
          <w:rFonts w:ascii="宋体" w:eastAsia="宋体" w:hAnsi="宋体" w:hint="eastAsia"/>
          <w:szCs w:val="21"/>
        </w:rPr>
        <w:t>说明理由</w:t>
      </w:r>
      <w:r>
        <w:rPr>
          <w:rFonts w:ascii="宋体" w:eastAsia="宋体" w:hAnsi="宋体" w:hint="eastAsia"/>
          <w:szCs w:val="21"/>
        </w:rPr>
        <w:t>:</w:t>
      </w:r>
      <w:r w:rsidRPr="008D740A">
        <w:rPr>
          <w:rFonts w:ascii="宋体" w:eastAsia="宋体" w:hAnsi="宋体" w:hint="eastAsia"/>
          <w:szCs w:val="21"/>
        </w:rPr>
        <w:t>______________________________________________________</w:t>
      </w:r>
    </w:p>
    <w:p w14:paraId="1CA14D90" w14:textId="77777777" w:rsidR="00A255A3" w:rsidRPr="008D740A" w:rsidRDefault="00A255A3" w:rsidP="008D740A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7329583D" w14:textId="77777777" w:rsidR="00A255A3" w:rsidRDefault="00A255A3" w:rsidP="008D740A">
      <w:pPr>
        <w:adjustRightInd w:val="0"/>
        <w:snapToGrid w:val="0"/>
        <w:spacing w:line="360" w:lineRule="auto"/>
        <w:rPr>
          <w:szCs w:val="21"/>
        </w:rPr>
      </w:pPr>
    </w:p>
    <w:p w14:paraId="142B0E94" w14:textId="77777777" w:rsidR="00A255A3" w:rsidRDefault="00A255A3" w:rsidP="008D740A">
      <w:pPr>
        <w:spacing w:line="360" w:lineRule="auto"/>
        <w:rPr>
          <w:rFonts w:ascii="宋体" w:eastAsia="宋体" w:hAnsi="宋体" w:cs="Times New Roman"/>
          <w:b/>
          <w:szCs w:val="21"/>
        </w:rPr>
      </w:pPr>
    </w:p>
    <w:p w14:paraId="52DB0554" w14:textId="77777777" w:rsidR="00A255A3" w:rsidRDefault="00A255A3" w:rsidP="008D740A">
      <w:pPr>
        <w:spacing w:line="360" w:lineRule="auto"/>
        <w:rPr>
          <w:rFonts w:ascii="宋体" w:eastAsia="宋体" w:hAnsi="宋体"/>
          <w:b/>
        </w:rPr>
      </w:pPr>
    </w:p>
    <w:p w14:paraId="37683EE2" w14:textId="77777777" w:rsidR="00A255A3" w:rsidRDefault="00A255A3" w:rsidP="008D740A">
      <w:pPr>
        <w:spacing w:line="360" w:lineRule="auto"/>
        <w:rPr>
          <w:rFonts w:ascii="宋体" w:eastAsia="宋体" w:hAnsi="宋体"/>
        </w:rPr>
      </w:pPr>
    </w:p>
    <w:p w14:paraId="35413600" w14:textId="77777777" w:rsidR="00A255A3" w:rsidRDefault="008D740A" w:rsidP="008D740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sectPr w:rsidR="00A255A3" w:rsidSect="008D740A">
      <w:pgSz w:w="11906" w:h="16838"/>
      <w:pgMar w:top="1134" w:right="155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BBFCE8"/>
    <w:multiLevelType w:val="singleLevel"/>
    <w:tmpl w:val="D0BBFC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B72BD4E"/>
    <w:multiLevelType w:val="singleLevel"/>
    <w:tmpl w:val="3B72BD4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51DD1"/>
    <w:rsid w:val="00074459"/>
    <w:rsid w:val="00124EFA"/>
    <w:rsid w:val="00264E9E"/>
    <w:rsid w:val="00274D64"/>
    <w:rsid w:val="00296D59"/>
    <w:rsid w:val="002F6210"/>
    <w:rsid w:val="003D575E"/>
    <w:rsid w:val="006F1111"/>
    <w:rsid w:val="007F7238"/>
    <w:rsid w:val="008A1353"/>
    <w:rsid w:val="008D740A"/>
    <w:rsid w:val="0094645D"/>
    <w:rsid w:val="00A255A3"/>
    <w:rsid w:val="00A82916"/>
    <w:rsid w:val="00AF5F36"/>
    <w:rsid w:val="00D354ED"/>
    <w:rsid w:val="00F00436"/>
    <w:rsid w:val="00FC256D"/>
    <w:rsid w:val="0D850D42"/>
    <w:rsid w:val="143B6A14"/>
    <w:rsid w:val="14481B36"/>
    <w:rsid w:val="1F7E5988"/>
    <w:rsid w:val="22EB51A0"/>
    <w:rsid w:val="272E5EA6"/>
    <w:rsid w:val="325B7050"/>
    <w:rsid w:val="350D567E"/>
    <w:rsid w:val="42C27828"/>
    <w:rsid w:val="441869AA"/>
    <w:rsid w:val="453055C8"/>
    <w:rsid w:val="47E97EB9"/>
    <w:rsid w:val="4C240547"/>
    <w:rsid w:val="4C9522AD"/>
    <w:rsid w:val="4FAB09C8"/>
    <w:rsid w:val="51575AF8"/>
    <w:rsid w:val="517840FD"/>
    <w:rsid w:val="55B315F4"/>
    <w:rsid w:val="57B72D37"/>
    <w:rsid w:val="5C632559"/>
    <w:rsid w:val="5E952716"/>
    <w:rsid w:val="60765B52"/>
    <w:rsid w:val="61433A3B"/>
    <w:rsid w:val="62836138"/>
    <w:rsid w:val="791A7B60"/>
    <w:rsid w:val="79D81729"/>
    <w:rsid w:val="7A0F3820"/>
    <w:rsid w:val="7D8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5469"/>
  <w15:docId w15:val="{8B79C023-0DAA-47DF-AA95-EE22C72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5</cp:revision>
  <dcterms:created xsi:type="dcterms:W3CDTF">2020-02-07T08:01:00Z</dcterms:created>
  <dcterms:modified xsi:type="dcterms:W3CDTF">2020-03-30T18:47:00Z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