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tiff" ContentType="image/tif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学习指南</w:t>
      </w:r>
    </w:p>
    <w:p>
      <w:pPr>
        <w:spacing w:line="360" w:lineRule="auto"/>
        <w:jc w:val="left"/>
        <w:rPr>
          <w:rFonts w:hint="eastAsia" w:ascii="宋体" w:hAnsi="宋体" w:eastAsia="宋体" w:cs="黑体"/>
          <w:szCs w:val="21"/>
          <w:lang w:eastAsia="zh-CN"/>
        </w:rPr>
      </w:pPr>
      <w:r>
        <w:rPr>
          <w:rFonts w:hint="eastAsia" w:ascii="宋体" w:hAnsi="宋体" w:eastAsia="宋体"/>
          <w:b/>
          <w:szCs w:val="21"/>
        </w:rPr>
        <w:t>课时题目：</w:t>
      </w:r>
      <w:r>
        <w:rPr>
          <w:rFonts w:hint="eastAsia" w:ascii="宋体" w:hAnsi="宋体" w:eastAsia="宋体"/>
          <w:bCs/>
          <w:szCs w:val="21"/>
          <w:lang w:val="en-US" w:eastAsia="zh-CN"/>
        </w:rPr>
        <w:t>8-8-23</w:t>
      </w:r>
      <w:r>
        <w:rPr>
          <w:rFonts w:hint="eastAsia" w:ascii="宋体" w:hAnsi="宋体" w:eastAsia="宋体"/>
          <w:szCs w:val="21"/>
        </w:rPr>
        <w:t>人体的</w:t>
      </w:r>
      <w:r>
        <w:rPr>
          <w:rFonts w:hint="eastAsia" w:ascii="宋体" w:hAnsi="宋体" w:eastAsia="宋体"/>
          <w:szCs w:val="21"/>
          <w:lang w:eastAsia="zh-CN"/>
        </w:rPr>
        <w:t>呼吸、人体代谢废物的</w:t>
      </w:r>
      <w:r>
        <w:rPr>
          <w:rFonts w:hint="eastAsia" w:ascii="宋体" w:hAnsi="宋体" w:eastAsia="宋体"/>
          <w:szCs w:val="21"/>
        </w:rPr>
        <w:t>排</w:t>
      </w:r>
      <w:r>
        <w:rPr>
          <w:rFonts w:hint="eastAsia" w:ascii="宋体" w:hAnsi="宋体" w:eastAsia="宋体"/>
          <w:szCs w:val="21"/>
          <w:lang w:eastAsia="zh-CN"/>
        </w:rPr>
        <w:t>出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/>
          <w:szCs w:val="21"/>
        </w:rPr>
        <w:t>学习目标</w:t>
      </w:r>
      <w:r>
        <w:rPr>
          <w:rFonts w:hint="eastAsia" w:ascii="宋体" w:hAnsi="宋体" w:eastAsia="宋体"/>
          <w:bCs/>
          <w:szCs w:val="21"/>
        </w:rPr>
        <w:t>：</w:t>
      </w:r>
    </w:p>
    <w:p>
      <w:pPr>
        <w:spacing w:line="360" w:lineRule="auto"/>
        <w:ind w:left="630" w:leftChars="200" w:hanging="210" w:hangingChars="1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1.</w:t>
      </w:r>
      <w:r>
        <w:rPr>
          <w:rFonts w:hint="eastAsia" w:ascii="宋体" w:hAnsi="宋体" w:eastAsia="宋体"/>
          <w:bCs/>
          <w:szCs w:val="21"/>
        </w:rPr>
        <w:t xml:space="preserve"> 能说出呼吸系统的组成及功能，能理解气体扩散原理并认识发生在肺部及组织处的气体交换过程，能利用能量来自细胞中的有机物分解解释实际问题。</w:t>
      </w:r>
    </w:p>
    <w:p>
      <w:pPr>
        <w:spacing w:line="360" w:lineRule="auto"/>
        <w:ind w:left="630" w:leftChars="20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2.</w:t>
      </w:r>
      <w:r>
        <w:rPr>
          <w:rFonts w:hint="eastAsia" w:ascii="宋体" w:hAnsi="宋体" w:eastAsia="宋体"/>
          <w:bCs/>
          <w:szCs w:val="21"/>
        </w:rPr>
        <w:t xml:space="preserve"> 能说出泌尿系统的组成和功能，能说出尿液的形成和排出过程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/>
          <w:szCs w:val="21"/>
        </w:rPr>
        <w:t>相关教材内容：</w:t>
      </w:r>
      <w:r>
        <w:rPr>
          <w:rFonts w:hint="eastAsia" w:ascii="宋体" w:hAnsi="宋体" w:eastAsia="宋体"/>
          <w:bCs/>
          <w:szCs w:val="21"/>
        </w:rPr>
        <w:t xml:space="preserve">北京版初中生物教材 </w:t>
      </w:r>
    </w:p>
    <w:p>
      <w:pPr>
        <w:spacing w:line="360" w:lineRule="auto"/>
        <w:ind w:left="420" w:left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Cs/>
          <w:szCs w:val="21"/>
        </w:rPr>
        <w:t>七年级下册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bCs/>
          <w:szCs w:val="21"/>
        </w:rPr>
        <w:t>第六章 第一节人的呼吸</w:t>
      </w:r>
    </w:p>
    <w:p>
      <w:pPr>
        <w:spacing w:line="360" w:lineRule="auto"/>
        <w:ind w:left="525" w:leftChars="250" w:firstLine="1050" w:firstLineChars="5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第</w:t>
      </w:r>
      <w:r>
        <w:rPr>
          <w:rFonts w:hint="eastAsia" w:ascii="宋体" w:hAnsi="宋体" w:eastAsia="宋体"/>
          <w:szCs w:val="21"/>
        </w:rPr>
        <w:t>七</w:t>
      </w:r>
      <w:r>
        <w:rPr>
          <w:rFonts w:ascii="宋体" w:hAnsi="宋体" w:eastAsia="宋体"/>
          <w:szCs w:val="21"/>
        </w:rPr>
        <w:t>章</w:t>
      </w:r>
      <w:r>
        <w:rPr>
          <w:rFonts w:hint="eastAsia" w:ascii="宋体" w:hAnsi="宋体" w:eastAsia="宋体"/>
          <w:szCs w:val="21"/>
        </w:rPr>
        <w:t xml:space="preserve"> 第二节尿液的形成和排出</w:t>
      </w:r>
    </w:p>
    <w:p>
      <w:pPr>
        <w:spacing w:line="360" w:lineRule="auto"/>
        <w:ind w:left="422" w:hanging="422" w:hangingChars="20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/>
          <w:b/>
          <w:szCs w:val="21"/>
        </w:rPr>
        <w:t>学习准备：</w:t>
      </w:r>
      <w:r>
        <w:rPr>
          <w:rFonts w:hint="eastAsia" w:ascii="宋体" w:hAnsi="宋体" w:eastAsia="宋体"/>
          <w:bCs/>
          <w:szCs w:val="21"/>
        </w:rPr>
        <w:t>学习准备：笔记本，黑、红颜色的笔，</w:t>
      </w:r>
      <w:r>
        <w:rPr>
          <w:rFonts w:hint="eastAsia" w:ascii="宋体" w:hAnsi="宋体" w:eastAsia="宋体" w:cs="Times New Roman"/>
          <w:bCs/>
          <w:szCs w:val="21"/>
          <w:em w:val="dot"/>
        </w:rPr>
        <w:t>自主规范完成作业内容并记熟基础知识</w:t>
      </w:r>
      <w:r>
        <w:rPr>
          <w:rFonts w:hint="eastAsia" w:ascii="宋体" w:hAnsi="宋体" w:eastAsia="宋体" w:cs="Times New Roman"/>
          <w:bCs/>
          <w:szCs w:val="21"/>
        </w:rPr>
        <w:t>，用红色笔做好疑难标记。</w:t>
      </w:r>
    </w:p>
    <w:p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学习过程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【任务</w:t>
      </w:r>
      <w:r>
        <w:rPr>
          <w:rFonts w:hint="eastAsia" w:ascii="宋体" w:hAnsi="宋体" w:eastAsia="宋体"/>
          <w:bCs/>
          <w:szCs w:val="21"/>
          <w:lang w:eastAsia="zh-CN"/>
        </w:rPr>
        <w:t>一</w:t>
      </w:r>
      <w:r>
        <w:rPr>
          <w:rFonts w:hint="eastAsia" w:ascii="宋体" w:hAnsi="宋体" w:eastAsia="宋体"/>
          <w:bCs/>
          <w:szCs w:val="21"/>
        </w:rPr>
        <w:t>】</w:t>
      </w:r>
    </w:p>
    <w:p>
      <w:pPr>
        <w:spacing w:line="276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观看微课：</w:t>
      </w:r>
      <w:r>
        <w:rPr>
          <w:rFonts w:ascii="宋体" w:hAnsi="宋体" w:eastAsia="宋体"/>
          <w:bCs/>
          <w:szCs w:val="21"/>
        </w:rPr>
        <w:t xml:space="preserve"> 片段</w:t>
      </w:r>
      <w:r>
        <w:rPr>
          <w:rFonts w:hint="eastAsia" w:ascii="宋体" w:hAnsi="宋体" w:eastAsia="宋体"/>
          <w:bCs/>
          <w:szCs w:val="21"/>
          <w:lang w:val="en-US" w:eastAsia="zh-CN"/>
        </w:rPr>
        <w:t>1</w:t>
      </w:r>
      <w:r>
        <w:rPr>
          <w:rFonts w:ascii="宋体" w:hAnsi="宋体" w:eastAsia="宋体"/>
          <w:bCs/>
          <w:szCs w:val="21"/>
        </w:rPr>
        <w:t>-“</w:t>
      </w:r>
      <w:r>
        <w:rPr>
          <w:rFonts w:hint="eastAsia" w:ascii="宋体" w:hAnsi="宋体" w:eastAsia="宋体"/>
          <w:bCs/>
          <w:szCs w:val="21"/>
        </w:rPr>
        <w:t>人体的呼吸</w:t>
      </w:r>
      <w:r>
        <w:rPr>
          <w:rFonts w:ascii="宋体" w:hAnsi="宋体" w:eastAsia="宋体"/>
          <w:bCs/>
          <w:szCs w:val="21"/>
        </w:rPr>
        <w:t>” ，并阅读教材第</w:t>
      </w:r>
      <w:r>
        <w:rPr>
          <w:rFonts w:hint="eastAsia" w:ascii="宋体" w:hAnsi="宋体" w:eastAsia="宋体"/>
          <w:bCs/>
          <w:szCs w:val="21"/>
        </w:rPr>
        <w:t>六</w:t>
      </w:r>
      <w:r>
        <w:rPr>
          <w:rFonts w:ascii="宋体" w:hAnsi="宋体" w:eastAsia="宋体"/>
          <w:bCs/>
          <w:szCs w:val="21"/>
        </w:rPr>
        <w:t>章</w:t>
      </w:r>
      <w:r>
        <w:rPr>
          <w:rFonts w:hint="eastAsia" w:ascii="宋体" w:hAnsi="宋体" w:eastAsia="宋体"/>
          <w:bCs/>
          <w:szCs w:val="21"/>
        </w:rPr>
        <w:t>，</w:t>
      </w:r>
      <w:r>
        <w:rPr>
          <w:rFonts w:ascii="宋体" w:hAnsi="宋体" w:eastAsia="宋体"/>
          <w:bCs/>
          <w:szCs w:val="21"/>
        </w:rPr>
        <w:t>完成</w:t>
      </w:r>
      <w:r>
        <w:rPr>
          <w:rFonts w:hint="eastAsia" w:ascii="宋体" w:hAnsi="宋体" w:eastAsia="宋体"/>
          <w:bCs/>
          <w:szCs w:val="21"/>
          <w:lang w:eastAsia="zh-CN"/>
        </w:rPr>
        <w:t>知识梳理及习题</w:t>
      </w:r>
      <w:r>
        <w:rPr>
          <w:rFonts w:hint="eastAsia" w:ascii="宋体" w:hAnsi="宋体" w:eastAsia="宋体"/>
          <w:bCs/>
          <w:szCs w:val="21"/>
          <w:lang w:val="en-US" w:eastAsia="zh-CN"/>
        </w:rPr>
        <w:t>1</w:t>
      </w:r>
      <w:r>
        <w:rPr>
          <w:rFonts w:hint="eastAsia" w:ascii="宋体" w:hAnsi="宋体" w:eastAsia="宋体"/>
          <w:bCs/>
          <w:szCs w:val="21"/>
        </w:rPr>
        <w:t>：</w:t>
      </w:r>
    </w:p>
    <w:p>
      <w:pPr>
        <w:pStyle w:val="10"/>
        <w:spacing w:line="276" w:lineRule="auto"/>
        <w:ind w:left="0" w:firstLine="0"/>
        <w:rPr>
          <w:rFonts w:hint="default" w:ascii="宋体" w:hAnsi="宋体" w:eastAsia="宋体" w:cstheme="minorBidi"/>
          <w:bCs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 w:eastAsia="zh-CN"/>
        </w:rPr>
        <w:t>1.呼吸系统组成（填图）：</w:t>
      </w:r>
    </w:p>
    <w:p>
      <w:pPr>
        <w:pStyle w:val="10"/>
        <w:spacing w:line="276" w:lineRule="auto"/>
        <w:ind w:left="0" w:firstLine="0"/>
        <w:rPr>
          <w:rFonts w:hint="default" w:ascii="宋体" w:hAnsi="宋体" w:eastAsia="宋体" w:cstheme="minorBidi"/>
          <w:bCs/>
          <w:color w:val="auto"/>
          <w:kern w:val="2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1109345</wp:posOffset>
            </wp:positionH>
            <wp:positionV relativeFrom="paragraph">
              <wp:posOffset>49530</wp:posOffset>
            </wp:positionV>
            <wp:extent cx="2741295" cy="2073910"/>
            <wp:effectExtent l="0" t="0" r="1905" b="2540"/>
            <wp:wrapTopAndBottom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 w:eastAsia="zh-CN"/>
        </w:rPr>
        <w:t>其中，呼吸道对吸入的空气进行_______、_________、__________。________是主要的呼吸器官。</w:t>
      </w:r>
    </w:p>
    <w:p>
      <w:pPr>
        <w:pStyle w:val="10"/>
        <w:spacing w:line="276" w:lineRule="auto"/>
        <w:ind w:left="0" w:firstLine="0"/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 w:eastAsia="zh-CN"/>
        </w:rPr>
      </w:pPr>
    </w:p>
    <w:p>
      <w:pPr>
        <w:pStyle w:val="10"/>
        <w:spacing w:line="276" w:lineRule="auto"/>
        <w:ind w:left="0" w:firstLine="0"/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 w:eastAsia="zh-CN"/>
        </w:rPr>
        <w:t>2.肺适于气体交换的结构特点?</w:t>
      </w:r>
    </w:p>
    <w:p>
      <w:pPr>
        <w:pStyle w:val="10"/>
        <w:spacing w:line="276" w:lineRule="auto"/>
        <w:ind w:left="0" w:firstLine="0"/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 w:eastAsia="zh-CN"/>
        </w:rPr>
        <w:t>(1)多：_____________________________________________________________________________</w:t>
      </w:r>
    </w:p>
    <w:p>
      <w:pPr>
        <w:pStyle w:val="10"/>
        <w:spacing w:line="276" w:lineRule="auto"/>
        <w:ind w:left="0" w:firstLine="0"/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 w:eastAsia="zh-CN"/>
        </w:rPr>
        <w:t>(2)薄：_____________________________________________________________________________</w:t>
      </w:r>
    </w:p>
    <w:p>
      <w:pPr>
        <w:pStyle w:val="10"/>
        <w:spacing w:line="276" w:lineRule="auto"/>
        <w:ind w:left="0" w:firstLine="0"/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 w:eastAsia="zh-CN"/>
        </w:rPr>
        <w:t>(3)_________________________________________________________________________________</w:t>
      </w:r>
    </w:p>
    <w:p>
      <w:pPr>
        <w:pStyle w:val="10"/>
        <w:spacing w:line="276" w:lineRule="auto"/>
        <w:ind w:left="0" w:firstLine="0"/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 w:eastAsia="zh-CN"/>
        </w:rPr>
      </w:pPr>
    </w:p>
    <w:p>
      <w:pPr>
        <w:pStyle w:val="10"/>
        <w:numPr>
          <w:numId w:val="0"/>
        </w:numPr>
        <w:spacing w:line="276" w:lineRule="auto"/>
        <w:ind w:leftChars="0"/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 w:eastAsia="zh-CN"/>
        </w:rPr>
        <w:t>3.呼吸全过程（自行归纳）</w:t>
      </w:r>
    </w:p>
    <w:p>
      <w:pPr>
        <w:pStyle w:val="10"/>
        <w:spacing w:line="276" w:lineRule="auto"/>
        <w:ind w:left="0" w:firstLine="0"/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/>
        </w:rPr>
      </w:pPr>
    </w:p>
    <w:p>
      <w:pPr>
        <w:pStyle w:val="10"/>
        <w:spacing w:line="276" w:lineRule="auto"/>
        <w:ind w:left="0" w:firstLine="0"/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/>
        </w:rPr>
      </w:pPr>
    </w:p>
    <w:p>
      <w:pPr>
        <w:pStyle w:val="10"/>
        <w:spacing w:line="276" w:lineRule="auto"/>
        <w:ind w:left="0" w:firstLine="0"/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/>
        </w:rPr>
      </w:pPr>
    </w:p>
    <w:p>
      <w:pPr>
        <w:pStyle w:val="10"/>
        <w:spacing w:line="276" w:lineRule="auto"/>
        <w:ind w:left="0" w:firstLine="0"/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/>
        </w:rPr>
      </w:pPr>
    </w:p>
    <w:p>
      <w:pPr>
        <w:pStyle w:val="10"/>
        <w:spacing w:line="276" w:lineRule="auto"/>
        <w:ind w:left="0" w:firstLine="0"/>
        <w:rPr>
          <w:rFonts w:ascii="宋体" w:hAnsi="宋体" w:eastAsia="宋体" w:cstheme="minorBidi"/>
          <w:bCs/>
          <w:color w:val="auto"/>
          <w:kern w:val="2"/>
          <w:sz w:val="21"/>
          <w:szCs w:val="21"/>
          <w:lang w:val="en-US"/>
        </w:rPr>
      </w:pPr>
      <w:r>
        <w:rPr>
          <w:rFonts w:hint="eastAsia" w:ascii="宋体" w:hAnsi="宋体" w:eastAsia="宋体" w:cstheme="minorBidi"/>
          <w:b/>
          <w:bCs w:val="0"/>
          <w:color w:val="auto"/>
          <w:kern w:val="2"/>
          <w:sz w:val="21"/>
          <w:szCs w:val="21"/>
          <w:lang w:val="en-US" w:eastAsia="zh-CN"/>
        </w:rPr>
        <w:t>习题1</w:t>
      </w:r>
      <w:r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/>
        </w:rPr>
        <w:t>肺活量是指在最大吸气后尽力呼气的气量，受年龄、性别、身材、呼吸肌强弱及肺和胸廓弹性等因素的影响。下图是人体呼吸的模拟装置示意图，请据图回答：</w:t>
      </w:r>
    </w:p>
    <w:p>
      <w:pPr>
        <w:pStyle w:val="10"/>
        <w:spacing w:line="276" w:lineRule="auto"/>
        <w:ind w:left="510" w:hanging="510"/>
        <w:rPr>
          <w:rFonts w:ascii="宋体" w:hAnsi="宋体" w:eastAsia="宋体" w:cstheme="minorBidi"/>
          <w:bCs/>
          <w:color w:val="auto"/>
          <w:kern w:val="2"/>
          <w:sz w:val="21"/>
          <w:szCs w:val="21"/>
          <w:lang w:val="en-US"/>
        </w:rPr>
      </w:pPr>
      <w:r>
        <w:rPr>
          <w:rFonts w:ascii="宋体" w:hAnsi="宋体" w:eastAsia="宋体" w:cstheme="minorBidi"/>
          <w:bCs/>
          <w:color w:val="auto"/>
          <w:kern w:val="2"/>
          <w:sz w:val="21"/>
          <w:szCs w:val="21"/>
          <w:lang w:val="en-US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column">
              <wp:posOffset>3888105</wp:posOffset>
            </wp:positionH>
            <wp:positionV relativeFrom="paragraph">
              <wp:posOffset>17780</wp:posOffset>
            </wp:positionV>
            <wp:extent cx="2266950" cy="1254125"/>
            <wp:effectExtent l="0" t="0" r="0" b="3175"/>
            <wp:wrapSquare wrapText="bothSides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/>
        </w:rPr>
        <w:t>（1）测量肺活量时，先深吸一口气，膈肌和肋间肌处于________状态，胸廓如图________状态。肺内气压__________（填“升高”或“降低”），外界气体进入肺。</w:t>
      </w:r>
    </w:p>
    <w:p>
      <w:pPr>
        <w:pStyle w:val="10"/>
        <w:spacing w:line="276" w:lineRule="auto"/>
        <w:rPr>
          <w:rFonts w:ascii="宋体" w:hAnsi="宋体" w:eastAsia="宋体" w:cstheme="minorBidi"/>
          <w:bCs/>
          <w:color w:val="auto"/>
          <w:kern w:val="2"/>
          <w:sz w:val="21"/>
          <w:szCs w:val="21"/>
          <w:lang w:val="en-US"/>
        </w:rPr>
      </w:pPr>
      <w:r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/>
        </w:rPr>
        <w:t>（2）血液与肺泡间气体交换是通过___________作用实现的。</w:t>
      </w:r>
    </w:p>
    <w:p>
      <w:pPr>
        <w:pStyle w:val="10"/>
        <w:spacing w:line="276" w:lineRule="auto"/>
        <w:ind w:left="510" w:hanging="510"/>
        <w:rPr>
          <w:rFonts w:ascii="宋体" w:hAnsi="宋体" w:eastAsia="宋体" w:cstheme="minorBidi"/>
          <w:bCs/>
          <w:color w:val="auto"/>
          <w:kern w:val="2"/>
          <w:sz w:val="21"/>
          <w:szCs w:val="21"/>
          <w:lang w:val="en-US"/>
        </w:rPr>
      </w:pPr>
      <w:r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/>
        </w:rPr>
        <w:t>（3） 肺泡外壁包裹着丰富的弹性纤维，弹性纤维受损是诱发哮喘的原因之一。在这种情况下，哮喘病人的肺活量会___________（填“增大”或“减少”）。</w:t>
      </w:r>
    </w:p>
    <w:p>
      <w:pPr>
        <w:pStyle w:val="10"/>
        <w:spacing w:line="276" w:lineRule="auto"/>
        <w:rPr>
          <w:rFonts w:ascii="宋体" w:hAnsi="宋体" w:eastAsia="宋体" w:cs="宋体"/>
          <w:kern w:val="2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/>
        </w:rPr>
        <w:t>（4）肺活量常用作评价人体素质的指标，下列哪些措施不能提高我们的肺活量（    ）</w:t>
      </w:r>
    </w:p>
    <w:p>
      <w:pPr>
        <w:pStyle w:val="10"/>
        <w:spacing w:line="276" w:lineRule="auto"/>
        <w:ind w:firstLine="420" w:firstLineChars="200"/>
        <w:rPr>
          <w:rFonts w:ascii="宋体" w:hAnsi="宋体" w:eastAsia="宋体" w:cs="宋体"/>
          <w:kern w:val="2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/>
        </w:rPr>
        <w:t xml:space="preserve">A.长跑         B.声乐训练       </w:t>
      </w:r>
      <w:r>
        <w:rPr>
          <w:rFonts w:ascii="宋体" w:hAnsi="宋体" w:eastAsia="宋体" w:cs="宋体"/>
          <w:kern w:val="2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/>
        </w:rPr>
        <w:t xml:space="preserve">  C.游泳           D.长期伏案</w:t>
      </w:r>
    </w:p>
    <w:p>
      <w:pPr>
        <w:spacing w:line="360" w:lineRule="auto"/>
        <w:rPr>
          <w:rFonts w:ascii="宋体" w:hAnsi="宋体" w:eastAsia="宋体"/>
          <w:b/>
          <w:szCs w:val="21"/>
        </w:rPr>
      </w:pPr>
    </w:p>
    <w:p>
      <w:pPr>
        <w:spacing w:line="360" w:lineRule="auto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 w:eastAsia="宋体"/>
          <w:b/>
          <w:szCs w:val="21"/>
        </w:rPr>
        <w:t>【任务</w:t>
      </w:r>
      <w:r>
        <w:rPr>
          <w:rFonts w:hint="eastAsia" w:ascii="宋体" w:hAnsi="宋体" w:eastAsia="宋体"/>
          <w:b/>
          <w:szCs w:val="21"/>
          <w:lang w:eastAsia="zh-CN"/>
        </w:rPr>
        <w:t>二</w:t>
      </w:r>
      <w:r>
        <w:rPr>
          <w:rFonts w:hint="eastAsia" w:ascii="宋体" w:hAnsi="宋体" w:eastAsia="宋体"/>
          <w:b/>
          <w:szCs w:val="21"/>
        </w:rPr>
        <w:t>】</w:t>
      </w:r>
    </w:p>
    <w:p>
      <w:pPr>
        <w:spacing w:line="276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观看微课：</w:t>
      </w:r>
      <w:r>
        <w:rPr>
          <w:rFonts w:ascii="宋体" w:hAnsi="宋体" w:eastAsia="宋体"/>
          <w:szCs w:val="21"/>
        </w:rPr>
        <w:t xml:space="preserve"> 片段</w:t>
      </w:r>
      <w:r>
        <w:rPr>
          <w:rFonts w:hint="eastAsia" w:ascii="宋体" w:hAnsi="宋体" w:eastAsia="宋体"/>
          <w:szCs w:val="21"/>
          <w:lang w:val="en-US" w:eastAsia="zh-CN"/>
        </w:rPr>
        <w:t>:2</w:t>
      </w:r>
      <w:r>
        <w:rPr>
          <w:rFonts w:ascii="宋体" w:hAnsi="宋体" w:eastAsia="宋体"/>
          <w:szCs w:val="21"/>
        </w:rPr>
        <w:t>-“</w:t>
      </w:r>
      <w:r>
        <w:rPr>
          <w:rFonts w:hint="eastAsia" w:ascii="宋体" w:hAnsi="宋体" w:eastAsia="宋体"/>
          <w:szCs w:val="21"/>
        </w:rPr>
        <w:t>人体代谢废物的排出</w:t>
      </w:r>
      <w:r>
        <w:rPr>
          <w:rFonts w:ascii="宋体" w:hAnsi="宋体" w:eastAsia="宋体"/>
          <w:szCs w:val="21"/>
        </w:rPr>
        <w:t>” ，并阅读教材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bCs/>
          <w:szCs w:val="21"/>
        </w:rPr>
        <w:t>完成</w:t>
      </w:r>
      <w:r>
        <w:rPr>
          <w:rFonts w:hint="eastAsia" w:ascii="宋体" w:hAnsi="宋体" w:eastAsia="宋体"/>
          <w:bCs/>
          <w:szCs w:val="21"/>
          <w:lang w:eastAsia="zh-CN"/>
        </w:rPr>
        <w:t>知识梳理及习题</w:t>
      </w:r>
      <w:r>
        <w:rPr>
          <w:rFonts w:hint="eastAsia" w:ascii="宋体" w:hAnsi="宋体" w:eastAsia="宋体"/>
          <w:bCs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：</w:t>
      </w:r>
    </w:p>
    <w:p>
      <w:pPr>
        <w:numPr>
          <w:ilvl w:val="0"/>
          <w:numId w:val="1"/>
        </w:numPr>
        <w:spacing w:line="276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泌尿系统的组成：</w:t>
      </w:r>
    </w:p>
    <w:p>
      <w:pPr>
        <w:numPr>
          <w:numId w:val="0"/>
        </w:numPr>
        <w:spacing w:line="276" w:lineRule="auto"/>
        <w:rPr>
          <w:rFonts w:hint="eastAsia" w:ascii="宋体" w:hAnsi="宋体" w:eastAsia="宋体"/>
          <w:szCs w:val="21"/>
          <w:lang w:val="en-US" w:eastAsia="zh-CN"/>
        </w:rPr>
      </w:pPr>
      <w:r>
        <w:drawing>
          <wp:inline distT="0" distB="0" distL="114300" distR="114300">
            <wp:extent cx="2952115" cy="1979295"/>
            <wp:effectExtent l="0" t="0" r="635" b="19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276" w:lineRule="auto"/>
        <w:rPr>
          <w:rFonts w:hint="eastAsia" w:ascii="宋体" w:hAnsi="宋体" w:eastAsia="宋体"/>
          <w:szCs w:val="21"/>
          <w:lang w:val="en-US" w:eastAsia="zh-CN"/>
        </w:rPr>
      </w:pPr>
    </w:p>
    <w:p>
      <w:pPr>
        <w:numPr>
          <w:numId w:val="0"/>
        </w:numPr>
        <w:spacing w:line="276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其中：_____________是泌尿系统的主要器官，其结构和功能的基本单位是_________。</w:t>
      </w:r>
    </w:p>
    <w:p>
      <w:pPr>
        <w:numPr>
          <w:numId w:val="0"/>
        </w:numPr>
        <w:spacing w:line="276" w:lineRule="auto"/>
        <w:rPr>
          <w:rFonts w:hint="eastAsia" w:ascii="宋体" w:hAnsi="宋体" w:eastAsia="宋体"/>
          <w:szCs w:val="21"/>
          <w:lang w:val="en-US" w:eastAsia="zh-CN"/>
        </w:rPr>
      </w:pPr>
    </w:p>
    <w:p>
      <w:pPr>
        <w:numPr>
          <w:numId w:val="0"/>
        </w:numPr>
        <w:spacing w:line="276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2.肾单位的结构：</w:t>
      </w:r>
    </w:p>
    <w:p>
      <w:pPr>
        <w:spacing w:line="276" w:lineRule="auto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drawing>
          <wp:inline distT="0" distB="0" distL="114300" distR="114300">
            <wp:extent cx="4598035" cy="2374265"/>
            <wp:effectExtent l="0" t="0" r="12065" b="698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8035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</w:p>
    <w:p>
      <w:pPr>
        <w:spacing w:line="276" w:lineRule="auto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3.尿液形成的过程（自行归纳）</w:t>
      </w:r>
    </w:p>
    <w:p>
      <w:pPr>
        <w:spacing w:line="276" w:lineRule="auto"/>
        <w:rPr>
          <w:rFonts w:hint="eastAsia" w:ascii="宋体" w:hAnsi="宋体" w:eastAsia="宋体" w:cs="宋体"/>
          <w:b/>
          <w:bCs/>
          <w:szCs w:val="21"/>
          <w:lang w:eastAsia="zh-CN"/>
        </w:rPr>
      </w:pPr>
    </w:p>
    <w:p>
      <w:pPr>
        <w:spacing w:line="276" w:lineRule="auto"/>
        <w:rPr>
          <w:rFonts w:hint="eastAsia" w:ascii="宋体" w:hAnsi="宋体" w:eastAsia="宋体" w:cs="宋体"/>
          <w:b/>
          <w:bCs/>
          <w:szCs w:val="21"/>
          <w:lang w:eastAsia="zh-CN"/>
        </w:rPr>
      </w:pPr>
    </w:p>
    <w:p>
      <w:pPr>
        <w:spacing w:line="276" w:lineRule="auto"/>
        <w:rPr>
          <w:rFonts w:hint="eastAsia" w:ascii="宋体" w:hAnsi="宋体" w:eastAsia="宋体" w:cs="宋体"/>
          <w:b/>
          <w:bCs/>
          <w:szCs w:val="21"/>
          <w:lang w:eastAsia="zh-CN"/>
        </w:rPr>
      </w:pPr>
    </w:p>
    <w:p>
      <w:pPr>
        <w:spacing w:line="276" w:lineRule="auto"/>
        <w:rPr>
          <w:rFonts w:hint="eastAsia" w:ascii="宋体" w:hAnsi="宋体" w:eastAsia="宋体" w:cs="宋体"/>
          <w:b/>
          <w:bCs/>
          <w:szCs w:val="21"/>
          <w:lang w:eastAsia="zh-CN"/>
        </w:rPr>
      </w:pPr>
    </w:p>
    <w:p>
      <w:pPr>
        <w:spacing w:line="276" w:lineRule="auto"/>
        <w:rPr>
          <w:rFonts w:hint="eastAsia" w:ascii="宋体" w:hAnsi="宋体" w:eastAsia="宋体" w:cs="宋体"/>
          <w:b/>
          <w:bCs/>
          <w:szCs w:val="21"/>
          <w:lang w:eastAsia="zh-CN"/>
        </w:rPr>
      </w:pPr>
    </w:p>
    <w:p>
      <w:pPr>
        <w:spacing w:line="276" w:lineRule="auto"/>
        <w:rPr>
          <w:rFonts w:hint="eastAsia" w:ascii="宋体" w:hAnsi="宋体" w:eastAsia="宋体" w:cs="宋体"/>
          <w:b/>
          <w:bCs/>
          <w:szCs w:val="21"/>
          <w:lang w:eastAsia="zh-CN"/>
        </w:rPr>
      </w:pPr>
    </w:p>
    <w:p>
      <w:pPr>
        <w:spacing w:line="276" w:lineRule="auto"/>
        <w:rPr>
          <w:rFonts w:hint="eastAsia" w:ascii="宋体" w:hAnsi="宋体" w:eastAsia="宋体" w:cs="宋体"/>
          <w:b/>
          <w:bCs/>
          <w:szCs w:val="21"/>
          <w:lang w:eastAsia="zh-CN"/>
        </w:rPr>
      </w:pPr>
    </w:p>
    <w:p>
      <w:pPr>
        <w:spacing w:line="276" w:lineRule="auto"/>
        <w:rPr>
          <w:rFonts w:hint="eastAsia" w:ascii="宋体" w:hAnsi="宋体" w:eastAsia="宋体" w:cs="宋体"/>
          <w:b/>
          <w:bCs/>
          <w:szCs w:val="21"/>
          <w:lang w:eastAsia="zh-CN"/>
        </w:rPr>
      </w:pPr>
    </w:p>
    <w:p>
      <w:pPr>
        <w:spacing w:line="276" w:lineRule="auto"/>
        <w:rPr>
          <w:rFonts w:hint="eastAsia" w:ascii="宋体" w:hAnsi="宋体" w:eastAsia="宋体" w:cs="宋体"/>
          <w:b/>
          <w:bCs/>
          <w:szCs w:val="21"/>
          <w:lang w:eastAsia="zh-CN"/>
        </w:rPr>
      </w:pPr>
    </w:p>
    <w:p>
      <w:pPr>
        <w:spacing w:line="276" w:lineRule="auto"/>
        <w:rPr>
          <w:rFonts w:hint="eastAsia" w:ascii="宋体" w:hAnsi="宋体" w:eastAsia="宋体" w:cs="宋体"/>
          <w:b/>
          <w:bCs/>
          <w:szCs w:val="21"/>
          <w:lang w:eastAsia="zh-CN"/>
        </w:rPr>
      </w:pPr>
    </w:p>
    <w:p>
      <w:pPr>
        <w:spacing w:line="276" w:lineRule="auto"/>
        <w:rPr>
          <w:rFonts w:hint="eastAsia" w:ascii="宋体" w:hAnsi="宋体" w:eastAsia="宋体" w:cs="宋体"/>
          <w:b/>
          <w:bCs/>
          <w:szCs w:val="21"/>
          <w:lang w:eastAsia="zh-CN"/>
        </w:rPr>
      </w:pPr>
    </w:p>
    <w:p>
      <w:pPr>
        <w:spacing w:line="276" w:lineRule="auto"/>
        <w:rPr>
          <w:rFonts w:hint="eastAsia" w:ascii="宋体" w:hAnsi="宋体" w:eastAsia="宋体" w:cs="宋体"/>
          <w:b/>
          <w:bCs/>
          <w:szCs w:val="21"/>
          <w:lang w:eastAsia="zh-CN"/>
        </w:rPr>
      </w:pPr>
    </w:p>
    <w:p>
      <w:pPr>
        <w:spacing w:line="276" w:lineRule="auto"/>
        <w:rPr>
          <w:rFonts w:hint="eastAsia" w:ascii="宋体" w:hAnsi="宋体" w:eastAsia="宋体" w:cs="宋体"/>
          <w:b/>
          <w:bCs/>
          <w:szCs w:val="21"/>
          <w:lang w:eastAsia="zh-CN"/>
        </w:rPr>
      </w:pPr>
    </w:p>
    <w:p>
      <w:pPr>
        <w:spacing w:line="276" w:lineRule="auto"/>
        <w:rPr>
          <w:rFonts w:hint="eastAsia" w:ascii="宋体" w:hAnsi="宋体" w:eastAsia="宋体" w:cs="宋体"/>
          <w:b/>
          <w:bCs/>
          <w:szCs w:val="21"/>
          <w:lang w:eastAsia="zh-CN"/>
        </w:rPr>
      </w:pPr>
    </w:p>
    <w:p>
      <w:pPr>
        <w:spacing w:line="276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习题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2：</w:t>
      </w:r>
      <w:r>
        <w:rPr>
          <w:rFonts w:hint="eastAsia" w:ascii="宋体" w:hAnsi="宋体" w:eastAsia="宋体" w:cs="宋体"/>
          <w:szCs w:val="21"/>
        </w:rPr>
        <w:t>[202001海淀期末]肾脏是人体的重要器官。研究发现，糖尿病患者病程早期已经出现不同程度的肾损伤。</w:t>
      </w:r>
    </w:p>
    <w:p>
      <w:pPr>
        <w:spacing w:line="276" w:lineRule="auto"/>
        <w:ind w:left="420" w:hanging="420" w:hanging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3883660</wp:posOffset>
            </wp:positionH>
            <wp:positionV relativeFrom="paragraph">
              <wp:posOffset>21590</wp:posOffset>
            </wp:positionV>
            <wp:extent cx="2527300" cy="2349500"/>
            <wp:effectExtent l="0" t="0" r="0" b="0"/>
            <wp:wrapTight wrapText="bothSides">
              <wp:wrapPolygon>
                <wp:start x="0" y="0"/>
                <wp:lineTo x="0" y="21366"/>
                <wp:lineTo x="21491" y="21366"/>
                <wp:lineTo x="21491" y="0"/>
                <wp:lineTo x="0" y="0"/>
              </wp:wrapPolygon>
            </wp:wrapTight>
            <wp:docPr id="3" name="图片 19" descr="D:\USER\WIN10\hangyuenan\Desktop\初三生物\图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 descr="D:\USER\WIN10\hangyuenan\Desktop\初三生物\图\12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 xml:space="preserve">（1）糖尿病患者血液中过多的葡萄糖经过________（填序号）时，引起上皮细胞损伤，影响了肾小球的__________作用，导致血浆中大分子_________（物质）进入原尿。 </w:t>
      </w:r>
    </w:p>
    <w:p>
      <w:pPr>
        <w:spacing w:line="276" w:lineRule="auto"/>
        <w:ind w:left="420" w:hanging="420" w:hanging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（2）原尿流经肾小管时，高浓度的葡萄糖是否会对肾小管造成影响？研究人员将肾小管上皮细胞置于不同浓度葡萄糖溶液中进行培养，实验结果如下表所示。</w:t>
      </w:r>
    </w:p>
    <w:tbl>
      <w:tblPr>
        <w:tblStyle w:val="5"/>
        <w:tblpPr w:leftFromText="180" w:rightFromText="180" w:vertAnchor="text" w:horzAnchor="page" w:tblpX="1683" w:tblpY="273"/>
        <w:tblOverlap w:val="never"/>
        <w:tblW w:w="50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9"/>
        <w:gridCol w:w="1276"/>
        <w:gridCol w:w="1063"/>
        <w:gridCol w:w="10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葡萄糖浓度（mmol/L）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上皮细胞凋亡率（%）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对照组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3.61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稳定高糖组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25.0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14.86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波动高糖组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5.5/25.0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26.44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276" w:lineRule="auto"/>
        <w:rPr>
          <w:rFonts w:ascii="宋体" w:hAnsi="宋体" w:eastAsia="宋体" w:cs="宋体"/>
          <w:szCs w:val="21"/>
        </w:rPr>
      </w:pPr>
    </w:p>
    <w:p>
      <w:pPr>
        <w:spacing w:line="276" w:lineRule="auto"/>
        <w:rPr>
          <w:rFonts w:ascii="宋体" w:hAnsi="宋体" w:eastAsia="宋体" w:cs="宋体"/>
          <w:szCs w:val="21"/>
        </w:rPr>
      </w:pPr>
    </w:p>
    <w:p>
      <w:pPr>
        <w:spacing w:line="276" w:lineRule="auto"/>
        <w:rPr>
          <w:rFonts w:ascii="宋体" w:hAnsi="宋体" w:eastAsia="宋体" w:cs="宋体"/>
          <w:szCs w:val="21"/>
        </w:rPr>
      </w:pPr>
    </w:p>
    <w:p>
      <w:pPr>
        <w:spacing w:line="276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与对照组相比____________________,说明高浓度的葡萄糖会对肾小管造成损伤，且波动高糖组损伤更大。</w:t>
      </w:r>
    </w:p>
    <w:p>
      <w:pPr>
        <w:spacing w:line="276" w:lineRule="auto"/>
        <w:ind w:left="420" w:hanging="420" w:hanging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（3）观察发现，肾小管不同区段的上皮细胞形态结构存在差异，如图所示。研究显示，当凋亡发生在图中a细胞所在区段时，对肾小管_________原尿中的无机盐、葡萄糖等影响最大。请从细胞形态和结构的角度解释原因______________________________、______________________________。</w:t>
      </w:r>
    </w:p>
    <w:p>
      <w:pPr>
        <w:spacing w:line="276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答案：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习题</w:t>
      </w:r>
      <w:r>
        <w:rPr>
          <w:rFonts w:hint="eastAsia" w:ascii="宋体" w:hAnsi="宋体" w:eastAsia="宋体"/>
          <w:szCs w:val="21"/>
          <w:lang w:val="en-US" w:eastAsia="zh-CN"/>
        </w:rPr>
        <w:t>1</w:t>
      </w:r>
      <w:r>
        <w:rPr>
          <w:rFonts w:hint="eastAsia" w:ascii="宋体" w:hAnsi="宋体" w:eastAsia="宋体"/>
          <w:szCs w:val="21"/>
        </w:rPr>
        <w:t>：</w:t>
      </w:r>
    </w:p>
    <w:p>
      <w:pPr>
        <w:spacing w:line="360" w:lineRule="auto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（1）收缩  甲  降低</w:t>
      </w:r>
    </w:p>
    <w:p>
      <w:pPr>
        <w:spacing w:line="360" w:lineRule="auto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（2）扩散</w:t>
      </w:r>
    </w:p>
    <w:p>
      <w:pPr>
        <w:spacing w:line="360" w:lineRule="auto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（3）减少</w:t>
      </w:r>
    </w:p>
    <w:p>
      <w:pPr>
        <w:spacing w:line="360" w:lineRule="auto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（4）D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习题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：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（1）②  </w:t>
      </w:r>
      <w:r>
        <w:rPr>
          <w:rFonts w:ascii="宋体" w:hAnsi="宋体" w:eastAsia="宋体" w:cs="Times New Roman"/>
          <w:szCs w:val="21"/>
        </w:rPr>
        <w:t>滤过（</w:t>
      </w:r>
      <w:r>
        <w:rPr>
          <w:rFonts w:hint="eastAsia" w:ascii="宋体" w:hAnsi="宋体" w:eastAsia="宋体" w:cs="Times New Roman"/>
          <w:szCs w:val="21"/>
        </w:rPr>
        <w:t xml:space="preserve">过滤）  </w:t>
      </w:r>
      <w:r>
        <w:rPr>
          <w:rFonts w:ascii="宋体" w:hAnsi="宋体" w:eastAsia="宋体" w:cs="Times New Roman"/>
          <w:szCs w:val="21"/>
        </w:rPr>
        <w:t>蛋白质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（2）稳定高糖组和波动高糖组细胞凋亡率明显增高，且波动高糖组较稳定高糖组凋亡率更高</w:t>
      </w:r>
      <w:r>
        <w:rPr>
          <w:rFonts w:ascii="宋体" w:hAnsi="宋体" w:eastAsia="宋体" w:cs="Times New Roman"/>
          <w:szCs w:val="21"/>
        </w:rPr>
        <w:t>。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（3）重吸收 </w:t>
      </w:r>
      <w:r>
        <w:rPr>
          <w:rFonts w:ascii="宋体" w:hAnsi="宋体" w:eastAsia="宋体" w:cs="Times New Roman"/>
          <w:szCs w:val="21"/>
        </w:rPr>
        <w:t xml:space="preserve">    </w:t>
      </w:r>
    </w:p>
    <w:p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a处细胞膜突起数目最多，吸收面积最大；</w:t>
      </w:r>
    </w:p>
    <w:p>
      <w:pPr>
        <w:spacing w:line="360" w:lineRule="auto"/>
        <w:ind w:firstLine="630" w:firstLineChars="300"/>
        <w:rPr>
          <w:rFonts w:ascii="宋体" w:hAnsi="宋体" w:eastAsia="宋体"/>
        </w:rPr>
      </w:pPr>
      <w:r>
        <w:rPr>
          <w:rFonts w:hint="eastAsia" w:ascii="宋体" w:hAnsi="宋体" w:eastAsia="宋体" w:cs="Times New Roman"/>
          <w:szCs w:val="21"/>
        </w:rPr>
        <w:t>a处细胞内线粒体数量最多，提供能量最多（顺序可颠倒）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TC-*19*5b8b4f53*+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6E18"/>
    <w:multiLevelType w:val="singleLevel"/>
    <w:tmpl w:val="24586E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4459"/>
    <w:rsid w:val="000165B2"/>
    <w:rsid w:val="00044783"/>
    <w:rsid w:val="00051BD2"/>
    <w:rsid w:val="00051DD1"/>
    <w:rsid w:val="00063E14"/>
    <w:rsid w:val="00074459"/>
    <w:rsid w:val="0007499B"/>
    <w:rsid w:val="000E5654"/>
    <w:rsid w:val="00124EFA"/>
    <w:rsid w:val="00144AA1"/>
    <w:rsid w:val="0015719E"/>
    <w:rsid w:val="00182F12"/>
    <w:rsid w:val="00256768"/>
    <w:rsid w:val="00264E9E"/>
    <w:rsid w:val="00274D64"/>
    <w:rsid w:val="002805E1"/>
    <w:rsid w:val="00296D59"/>
    <w:rsid w:val="002D4528"/>
    <w:rsid w:val="002F2A62"/>
    <w:rsid w:val="002F6210"/>
    <w:rsid w:val="003164A3"/>
    <w:rsid w:val="00366178"/>
    <w:rsid w:val="00394775"/>
    <w:rsid w:val="003B28FC"/>
    <w:rsid w:val="003B71BB"/>
    <w:rsid w:val="0044255B"/>
    <w:rsid w:val="004808C1"/>
    <w:rsid w:val="00483D31"/>
    <w:rsid w:val="00523E56"/>
    <w:rsid w:val="00554BF4"/>
    <w:rsid w:val="005C4EB9"/>
    <w:rsid w:val="005D0E46"/>
    <w:rsid w:val="006239E7"/>
    <w:rsid w:val="006F1111"/>
    <w:rsid w:val="00742162"/>
    <w:rsid w:val="00747E69"/>
    <w:rsid w:val="00761784"/>
    <w:rsid w:val="007D6341"/>
    <w:rsid w:val="007E4ADD"/>
    <w:rsid w:val="007F7238"/>
    <w:rsid w:val="00822958"/>
    <w:rsid w:val="008A1353"/>
    <w:rsid w:val="008C3149"/>
    <w:rsid w:val="0094645D"/>
    <w:rsid w:val="009475C2"/>
    <w:rsid w:val="009B0703"/>
    <w:rsid w:val="00A27C7A"/>
    <w:rsid w:val="00A42F5E"/>
    <w:rsid w:val="00A827E5"/>
    <w:rsid w:val="00A82916"/>
    <w:rsid w:val="00AF5F36"/>
    <w:rsid w:val="00BA5F43"/>
    <w:rsid w:val="00BF22D1"/>
    <w:rsid w:val="00C8209C"/>
    <w:rsid w:val="00CA6784"/>
    <w:rsid w:val="00CA7D55"/>
    <w:rsid w:val="00CE2C59"/>
    <w:rsid w:val="00D354ED"/>
    <w:rsid w:val="00D73204"/>
    <w:rsid w:val="00DC390E"/>
    <w:rsid w:val="00DE5E1A"/>
    <w:rsid w:val="00E36BA5"/>
    <w:rsid w:val="00EB4B08"/>
    <w:rsid w:val="00EB6BE2"/>
    <w:rsid w:val="00EB724F"/>
    <w:rsid w:val="00EC0EE8"/>
    <w:rsid w:val="00ED5B86"/>
    <w:rsid w:val="00F00436"/>
    <w:rsid w:val="00F649F0"/>
    <w:rsid w:val="00F77676"/>
    <w:rsid w:val="00FC256D"/>
    <w:rsid w:val="00FF268D"/>
    <w:rsid w:val="00FF6D69"/>
    <w:rsid w:val="143B6A14"/>
    <w:rsid w:val="15295A26"/>
    <w:rsid w:val="1C4813CD"/>
    <w:rsid w:val="1F7E5988"/>
    <w:rsid w:val="272E5EA6"/>
    <w:rsid w:val="350D567E"/>
    <w:rsid w:val="3E847235"/>
    <w:rsid w:val="47E97EB9"/>
    <w:rsid w:val="4C240547"/>
    <w:rsid w:val="4C9522AD"/>
    <w:rsid w:val="4FAB09C8"/>
    <w:rsid w:val="51575AF8"/>
    <w:rsid w:val="55B315F4"/>
    <w:rsid w:val="62836138"/>
    <w:rsid w:val="791A7B60"/>
    <w:rsid w:val="79D81729"/>
    <w:rsid w:val="7D1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kern w:val="2"/>
      <w:sz w:val="18"/>
      <w:szCs w:val="18"/>
    </w:rPr>
  </w:style>
  <w:style w:type="paragraph" w:customStyle="1" w:styleId="10">
    <w:name w:val="1位题干"/>
    <w:basedOn w:val="1"/>
    <w:qFormat/>
    <w:uiPriority w:val="99"/>
    <w:pPr>
      <w:tabs>
        <w:tab w:val="left" w:pos="1587"/>
        <w:tab w:val="left" w:pos="2721"/>
        <w:tab w:val="left" w:pos="3855"/>
      </w:tabs>
      <w:autoSpaceDE w:val="0"/>
      <w:autoSpaceDN w:val="0"/>
      <w:adjustRightInd w:val="0"/>
      <w:spacing w:line="408" w:lineRule="auto"/>
      <w:ind w:left="198" w:hanging="198"/>
      <w:textAlignment w:val="center"/>
    </w:pPr>
    <w:rPr>
      <w:rFonts w:ascii="ATC-*19*5b8b4f53*+BZ" w:eastAsia="ATC-*19*5b8b4f53*+BZ" w:cs="ATC-*19*5b8b4f53*+BZ"/>
      <w:color w:val="000000"/>
      <w:kern w:val="0"/>
      <w:sz w:val="20"/>
      <w:szCs w:val="20"/>
      <w:lang w:val="zh-CN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369</Words>
  <Characters>2107</Characters>
  <Lines>17</Lines>
  <Paragraphs>4</Paragraphs>
  <TotalTime>6</TotalTime>
  <ScaleCrop>false</ScaleCrop>
  <LinksUpToDate>false</LinksUpToDate>
  <CharactersWithSpaces>2472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2020-02-07T08:01:00Z</dcterms:created>
  <dc:creator>elsa liu</dc:creator>
  <cp:lastModifiedBy>非嫣</cp:lastModifiedBy>
  <dcterms:modified xsi:type="dcterms:W3CDTF">2020-03-22T13:56:27Z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