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30656" w14:textId="77777777" w:rsidR="00694B9B" w:rsidRPr="00937799" w:rsidRDefault="00694B9B" w:rsidP="001C1F41">
      <w:pPr>
        <w:spacing w:line="360" w:lineRule="auto"/>
        <w:ind w:left="482" w:hangingChars="200" w:hanging="482"/>
        <w:jc w:val="center"/>
        <w:rPr>
          <w:rFonts w:ascii="宋体" w:eastAsia="宋体" w:hAnsi="宋体" w:cs="宋体"/>
          <w:b/>
          <w:color w:val="000000"/>
          <w:sz w:val="24"/>
          <w:szCs w:val="21"/>
          <w:shd w:val="clear" w:color="auto" w:fill="FFFFFF"/>
        </w:rPr>
      </w:pPr>
      <w:r w:rsidRPr="00937799">
        <w:rPr>
          <w:rFonts w:ascii="宋体" w:eastAsia="宋体" w:hAnsi="宋体" w:cs="宋体" w:hint="eastAsia"/>
          <w:b/>
          <w:color w:val="000000"/>
          <w:sz w:val="24"/>
          <w:szCs w:val="21"/>
          <w:shd w:val="clear" w:color="auto" w:fill="FFFFFF"/>
        </w:rPr>
        <w:t>学习指南</w:t>
      </w:r>
    </w:p>
    <w:p w14:paraId="2F670588" w14:textId="795F569A" w:rsidR="00694B9B" w:rsidRPr="00694B9B" w:rsidRDefault="00694B9B" w:rsidP="00694B9B">
      <w:pPr>
        <w:spacing w:line="360" w:lineRule="auto"/>
        <w:ind w:left="422" w:hangingChars="200" w:hanging="422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0D332C">
        <w:rPr>
          <w:rFonts w:ascii="宋体" w:eastAsia="宋体" w:hAnsi="宋体" w:cs="宋体" w:hint="eastAsia"/>
          <w:b/>
          <w:color w:val="000000"/>
          <w:szCs w:val="21"/>
          <w:shd w:val="clear" w:color="auto" w:fill="FFFFFF"/>
        </w:rPr>
        <w:t>课时题目</w:t>
      </w:r>
      <w:r w:rsidRPr="00694B9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：</w:t>
      </w:r>
      <w:proofErr w:type="gramStart"/>
      <w:r w:rsidR="00B52DB2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人工心肺仪是</w:t>
      </w:r>
      <w:proofErr w:type="gramEnd"/>
      <w:r w:rsidR="00B52DB2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如何工作的？</w:t>
      </w:r>
      <w:r w:rsidR="008D57C4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系列三</w:t>
      </w:r>
    </w:p>
    <w:p w14:paraId="1E4C08A7" w14:textId="77777777" w:rsidR="00694B9B" w:rsidRPr="000D332C" w:rsidRDefault="00694B9B" w:rsidP="00694B9B">
      <w:pPr>
        <w:spacing w:line="360" w:lineRule="auto"/>
        <w:ind w:left="422" w:hangingChars="200" w:hanging="422"/>
        <w:rPr>
          <w:rFonts w:ascii="宋体" w:eastAsia="宋体" w:hAnsi="宋体" w:cs="宋体"/>
          <w:b/>
          <w:color w:val="000000"/>
          <w:szCs w:val="21"/>
          <w:shd w:val="clear" w:color="auto" w:fill="FFFFFF"/>
        </w:rPr>
      </w:pPr>
      <w:r w:rsidRPr="000D332C">
        <w:rPr>
          <w:rFonts w:ascii="宋体" w:eastAsia="宋体" w:hAnsi="宋体" w:cs="宋体" w:hint="eastAsia"/>
          <w:b/>
          <w:color w:val="000000"/>
          <w:szCs w:val="21"/>
          <w:shd w:val="clear" w:color="auto" w:fill="FFFFFF"/>
        </w:rPr>
        <w:t>学习目标</w:t>
      </w:r>
      <w:r w:rsidRPr="000D332C">
        <w:rPr>
          <w:rFonts w:ascii="宋体" w:eastAsia="宋体" w:hAnsi="宋体" w:cs="宋体"/>
          <w:b/>
          <w:color w:val="000000"/>
          <w:szCs w:val="21"/>
          <w:shd w:val="clear" w:color="auto" w:fill="FFFFFF"/>
        </w:rPr>
        <w:tab/>
      </w:r>
    </w:p>
    <w:p w14:paraId="65F4A4C4" w14:textId="5F2CCE9D" w:rsidR="00694B9B" w:rsidRPr="00694B9B" w:rsidRDefault="00694B9B" w:rsidP="00694B9B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694B9B">
        <w:rPr>
          <w:rFonts w:ascii="宋体" w:eastAsia="宋体" w:hAnsi="宋体" w:cs="宋体"/>
          <w:color w:val="000000"/>
          <w:szCs w:val="21"/>
          <w:shd w:val="clear" w:color="auto" w:fill="FFFFFF"/>
        </w:rPr>
        <w:t xml:space="preserve">1. </w:t>
      </w:r>
      <w:proofErr w:type="gramStart"/>
      <w:r w:rsidR="00A96297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通过微课学习</w:t>
      </w:r>
      <w:proofErr w:type="gramEnd"/>
      <w:r w:rsidR="00882F15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能</w:t>
      </w:r>
      <w:r w:rsidR="00A96297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理解血液循环的途径，体会血液成分的变化及意义</w:t>
      </w:r>
      <w:r w:rsidR="00882F15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。</w:t>
      </w:r>
    </w:p>
    <w:p w14:paraId="44D8A719" w14:textId="1D12C8AA" w:rsidR="00694B9B" w:rsidRDefault="00694B9B" w:rsidP="0068260F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694B9B">
        <w:rPr>
          <w:rFonts w:ascii="宋体" w:eastAsia="宋体" w:hAnsi="宋体" w:cs="宋体"/>
          <w:color w:val="000000"/>
          <w:szCs w:val="21"/>
          <w:shd w:val="clear" w:color="auto" w:fill="FFFFFF"/>
        </w:rPr>
        <w:t xml:space="preserve">2. </w:t>
      </w:r>
      <w:r w:rsidR="00A96297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通过习题讲解，</w:t>
      </w:r>
      <w:r w:rsidRPr="00694B9B">
        <w:rPr>
          <w:rFonts w:ascii="宋体" w:eastAsia="宋体" w:hAnsi="宋体" w:cs="宋体"/>
          <w:color w:val="000000"/>
          <w:szCs w:val="21"/>
          <w:shd w:val="clear" w:color="auto" w:fill="FFFFFF"/>
        </w:rPr>
        <w:t>能</w:t>
      </w:r>
      <w:r w:rsidR="00A96297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提高学生解决实际问题的能力</w:t>
      </w:r>
      <w:r w:rsidR="00882F15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。</w:t>
      </w:r>
    </w:p>
    <w:p w14:paraId="74A8D8D4" w14:textId="7BACCA87" w:rsidR="0068260F" w:rsidRPr="00694B9B" w:rsidRDefault="0068260F" w:rsidP="0068260F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3</w:t>
      </w:r>
      <w:r>
        <w:rPr>
          <w:rFonts w:ascii="宋体" w:eastAsia="宋体" w:hAnsi="宋体" w:cs="宋体"/>
          <w:color w:val="000000"/>
          <w:szCs w:val="21"/>
          <w:shd w:val="clear" w:color="auto" w:fill="FFFFFF"/>
        </w:rPr>
        <w:t xml:space="preserve">. 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能提高学生对科技前沿进展的关注。</w:t>
      </w:r>
    </w:p>
    <w:p w14:paraId="468F456B" w14:textId="77777777" w:rsidR="00694B9B" w:rsidRPr="000D332C" w:rsidRDefault="00694B9B" w:rsidP="00694B9B">
      <w:pPr>
        <w:spacing w:line="360" w:lineRule="auto"/>
        <w:ind w:left="422" w:hangingChars="200" w:hanging="422"/>
        <w:rPr>
          <w:rFonts w:ascii="宋体" w:eastAsia="宋体" w:hAnsi="宋体" w:cs="宋体"/>
          <w:b/>
          <w:color w:val="000000"/>
          <w:szCs w:val="21"/>
          <w:shd w:val="clear" w:color="auto" w:fill="FFFFFF"/>
        </w:rPr>
      </w:pPr>
      <w:r w:rsidRPr="000D332C">
        <w:rPr>
          <w:rFonts w:ascii="宋体" w:eastAsia="宋体" w:hAnsi="宋体" w:cs="宋体" w:hint="eastAsia"/>
          <w:b/>
          <w:color w:val="000000"/>
          <w:szCs w:val="21"/>
          <w:shd w:val="clear" w:color="auto" w:fill="FFFFFF"/>
        </w:rPr>
        <w:t>相关教材内容</w:t>
      </w:r>
      <w:r w:rsidRPr="000D332C">
        <w:rPr>
          <w:rFonts w:ascii="宋体" w:eastAsia="宋体" w:hAnsi="宋体" w:cs="宋体"/>
          <w:b/>
          <w:color w:val="000000"/>
          <w:szCs w:val="21"/>
          <w:shd w:val="clear" w:color="auto" w:fill="FFFFFF"/>
        </w:rPr>
        <w:tab/>
      </w:r>
    </w:p>
    <w:p w14:paraId="016703D3" w14:textId="77777777" w:rsidR="00694B9B" w:rsidRPr="00694B9B" w:rsidRDefault="00694B9B" w:rsidP="00694B9B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694B9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七上</w:t>
      </w:r>
      <w:r w:rsidRPr="00694B9B">
        <w:rPr>
          <w:rFonts w:ascii="宋体" w:eastAsia="宋体" w:hAnsi="宋体" w:cs="宋体"/>
          <w:color w:val="000000"/>
          <w:szCs w:val="21"/>
          <w:shd w:val="clear" w:color="auto" w:fill="FFFFFF"/>
        </w:rPr>
        <w:t xml:space="preserve"> 第五章 生物体内的物质运输    第一节 人体内的物质运输</w:t>
      </w:r>
    </w:p>
    <w:p w14:paraId="680A62FB" w14:textId="77777777" w:rsidR="00694B9B" w:rsidRPr="000D332C" w:rsidRDefault="00694B9B" w:rsidP="00694B9B">
      <w:pPr>
        <w:spacing w:line="360" w:lineRule="auto"/>
        <w:ind w:left="422" w:hangingChars="200" w:hanging="422"/>
        <w:rPr>
          <w:rFonts w:ascii="宋体" w:eastAsia="宋体" w:hAnsi="宋体" w:cs="宋体"/>
          <w:b/>
          <w:color w:val="000000"/>
          <w:szCs w:val="21"/>
          <w:shd w:val="clear" w:color="auto" w:fill="FFFFFF"/>
        </w:rPr>
      </w:pPr>
      <w:r w:rsidRPr="000D332C">
        <w:rPr>
          <w:rFonts w:ascii="宋体" w:eastAsia="宋体" w:hAnsi="宋体" w:cs="宋体" w:hint="eastAsia"/>
          <w:b/>
          <w:color w:val="000000"/>
          <w:szCs w:val="21"/>
          <w:shd w:val="clear" w:color="auto" w:fill="FFFFFF"/>
        </w:rPr>
        <w:t>学习准备</w:t>
      </w:r>
      <w:r w:rsidRPr="000D332C">
        <w:rPr>
          <w:rFonts w:ascii="宋体" w:eastAsia="宋体" w:hAnsi="宋体" w:cs="宋体"/>
          <w:b/>
          <w:color w:val="000000"/>
          <w:szCs w:val="21"/>
          <w:shd w:val="clear" w:color="auto" w:fill="FFFFFF"/>
        </w:rPr>
        <w:tab/>
      </w:r>
    </w:p>
    <w:p w14:paraId="71843343" w14:textId="1C0E9221" w:rsidR="00694B9B" w:rsidRPr="00694B9B" w:rsidRDefault="00694B9B" w:rsidP="00694B9B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694B9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纸质版或电子版教材、网络学习环境、纸笔等基本学习用具、</w:t>
      </w:r>
      <w:r w:rsidR="00425D49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态度端正的你</w:t>
      </w:r>
    </w:p>
    <w:p w14:paraId="77AF9536" w14:textId="77777777" w:rsidR="00694B9B" w:rsidRPr="000D332C" w:rsidRDefault="00694B9B" w:rsidP="00694B9B">
      <w:pPr>
        <w:spacing w:line="360" w:lineRule="auto"/>
        <w:ind w:left="422" w:hangingChars="200" w:hanging="422"/>
        <w:rPr>
          <w:rFonts w:ascii="宋体" w:eastAsia="宋体" w:hAnsi="宋体" w:cs="宋体"/>
          <w:b/>
          <w:color w:val="000000"/>
          <w:szCs w:val="21"/>
          <w:shd w:val="clear" w:color="auto" w:fill="FFFFFF"/>
        </w:rPr>
      </w:pPr>
      <w:r w:rsidRPr="000D332C">
        <w:rPr>
          <w:rFonts w:ascii="宋体" w:eastAsia="宋体" w:hAnsi="宋体" w:cs="宋体" w:hint="eastAsia"/>
          <w:b/>
          <w:color w:val="000000"/>
          <w:szCs w:val="21"/>
          <w:shd w:val="clear" w:color="auto" w:fill="FFFFFF"/>
        </w:rPr>
        <w:t>学习过程</w:t>
      </w:r>
    </w:p>
    <w:p w14:paraId="5650B6BA" w14:textId="7C029D15" w:rsidR="00694B9B" w:rsidRPr="00694B9B" w:rsidRDefault="00DC5F9F" w:rsidP="004A416B">
      <w:pPr>
        <w:spacing w:line="360" w:lineRule="auto"/>
        <w:ind w:left="1050" w:hangingChars="500" w:hanging="105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9032CE8" wp14:editId="332EB7B1">
            <wp:simplePos x="0" y="0"/>
            <wp:positionH relativeFrom="column">
              <wp:posOffset>3299460</wp:posOffset>
            </wp:positionH>
            <wp:positionV relativeFrom="paragraph">
              <wp:posOffset>563880</wp:posOffset>
            </wp:positionV>
            <wp:extent cx="2852397" cy="2143125"/>
            <wp:effectExtent l="0" t="0" r="5715" b="0"/>
            <wp:wrapTight wrapText="bothSides">
              <wp:wrapPolygon edited="0">
                <wp:start x="0" y="0"/>
                <wp:lineTo x="0" y="21312"/>
                <wp:lineTo x="21499" y="21312"/>
                <wp:lineTo x="2149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企业微信截图_2020033109522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397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4B9B" w:rsidRPr="00694B9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【任务一】</w:t>
      </w:r>
      <w:r w:rsidR="00E8323E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认真观看微课后完成下面的任务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。每个字母代表什么？</w:t>
      </w:r>
      <w:r w:rsidR="00245A21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并</w:t>
      </w:r>
      <w:bookmarkStart w:id="0" w:name="_GoBack"/>
      <w:bookmarkEnd w:id="0"/>
      <w:r w:rsidR="00BF2DC1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请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用红</w:t>
      </w:r>
      <w:r w:rsidR="00BF2DC1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色表示动脉血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、蓝</w:t>
      </w:r>
      <w:r w:rsidR="00BF2DC1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色表示静脉血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在下面的图中标识出来。</w:t>
      </w:r>
    </w:p>
    <w:p w14:paraId="373E94EE" w14:textId="5DD51209" w:rsidR="003F3832" w:rsidRPr="00DC5F9F" w:rsidRDefault="00DC5F9F" w:rsidP="00DC5F9F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A</w:t>
      </w:r>
      <w:r>
        <w:rPr>
          <w:rFonts w:ascii="宋体" w:eastAsia="宋体" w:hAnsi="宋体" w:cs="宋体"/>
          <w:color w:val="000000"/>
          <w:szCs w:val="21"/>
          <w:shd w:val="clear" w:color="auto" w:fill="FFFFFF"/>
        </w:rPr>
        <w:t>:</w:t>
      </w:r>
      <w:r>
        <w:rPr>
          <w:rFonts w:ascii="宋体" w:eastAsia="宋体" w:hAnsi="宋体" w:cs="宋体"/>
          <w:color w:val="000000"/>
          <w:szCs w:val="21"/>
          <w:u w:val="single"/>
          <w:shd w:val="clear" w:color="auto" w:fill="FFFFFF"/>
        </w:rPr>
        <w:t xml:space="preserve">         </w:t>
      </w:r>
    </w:p>
    <w:p w14:paraId="2324EA9E" w14:textId="392C5021" w:rsidR="00DC5F9F" w:rsidRDefault="00DC5F9F" w:rsidP="00DC5F9F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/>
          <w:color w:val="000000"/>
          <w:szCs w:val="21"/>
          <w:shd w:val="clear" w:color="auto" w:fill="FFFFFF"/>
        </w:rPr>
        <w:t>B:</w:t>
      </w:r>
      <w:r>
        <w:rPr>
          <w:rFonts w:ascii="宋体" w:eastAsia="宋体" w:hAnsi="宋体" w:cs="宋体"/>
          <w:color w:val="000000"/>
          <w:szCs w:val="21"/>
          <w:u w:val="single"/>
          <w:shd w:val="clear" w:color="auto" w:fill="FFFFFF"/>
        </w:rPr>
        <w:t xml:space="preserve">         </w:t>
      </w:r>
    </w:p>
    <w:p w14:paraId="170242BD" w14:textId="0C45377B" w:rsidR="00DC5F9F" w:rsidRDefault="00DC5F9F" w:rsidP="00DC5F9F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/>
          <w:color w:val="000000"/>
          <w:szCs w:val="21"/>
          <w:shd w:val="clear" w:color="auto" w:fill="FFFFFF"/>
        </w:rPr>
        <w:t>C:</w:t>
      </w:r>
      <w:r>
        <w:rPr>
          <w:rFonts w:ascii="宋体" w:eastAsia="宋体" w:hAnsi="宋体" w:cs="宋体"/>
          <w:color w:val="000000"/>
          <w:szCs w:val="21"/>
          <w:u w:val="single"/>
          <w:shd w:val="clear" w:color="auto" w:fill="FFFFFF"/>
        </w:rPr>
        <w:t xml:space="preserve">         </w:t>
      </w:r>
    </w:p>
    <w:p w14:paraId="2DE54664" w14:textId="7DC3F48D" w:rsidR="00DC5F9F" w:rsidRDefault="00DC5F9F" w:rsidP="00DC5F9F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eastAsia="宋体" w:hAnsi="宋体" w:cs="宋体"/>
          <w:color w:val="000000"/>
          <w:szCs w:val="21"/>
          <w:shd w:val="clear" w:color="auto" w:fill="FFFFFF"/>
        </w:rPr>
        <w:t>D:</w:t>
      </w:r>
      <w:r>
        <w:rPr>
          <w:rFonts w:ascii="宋体" w:eastAsia="宋体" w:hAnsi="宋体" w:cs="宋体"/>
          <w:color w:val="000000"/>
          <w:szCs w:val="21"/>
          <w:u w:val="single"/>
          <w:shd w:val="clear" w:color="auto" w:fill="FFFFFF"/>
        </w:rPr>
        <w:t xml:space="preserve">         </w:t>
      </w:r>
    </w:p>
    <w:p w14:paraId="1B10118C" w14:textId="5A741208" w:rsidR="00DC5F9F" w:rsidRDefault="00DC5F9F" w:rsidP="00DC5F9F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eastAsia="宋体" w:hAnsi="宋体" w:cs="宋体"/>
          <w:color w:val="000000"/>
          <w:szCs w:val="21"/>
          <w:shd w:val="clear" w:color="auto" w:fill="FFFFFF"/>
        </w:rPr>
        <w:t>E:</w:t>
      </w:r>
      <w:r>
        <w:rPr>
          <w:rFonts w:ascii="宋体" w:eastAsia="宋体" w:hAnsi="宋体" w:cs="宋体"/>
          <w:color w:val="000000"/>
          <w:szCs w:val="21"/>
          <w:u w:val="single"/>
          <w:shd w:val="clear" w:color="auto" w:fill="FFFFFF"/>
        </w:rPr>
        <w:t xml:space="preserve">         </w:t>
      </w:r>
    </w:p>
    <w:p w14:paraId="37770F95" w14:textId="2D7C682C" w:rsidR="00DC5F9F" w:rsidRDefault="00DC5F9F" w:rsidP="00DC5F9F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eastAsia="宋体" w:hAnsi="宋体" w:cs="宋体"/>
          <w:color w:val="000000"/>
          <w:szCs w:val="21"/>
          <w:shd w:val="clear" w:color="auto" w:fill="FFFFFF"/>
        </w:rPr>
        <w:t>F:</w:t>
      </w:r>
      <w:r>
        <w:rPr>
          <w:rFonts w:ascii="宋体" w:eastAsia="宋体" w:hAnsi="宋体" w:cs="宋体"/>
          <w:color w:val="000000"/>
          <w:szCs w:val="21"/>
          <w:u w:val="single"/>
          <w:shd w:val="clear" w:color="auto" w:fill="FFFFFF"/>
        </w:rPr>
        <w:t xml:space="preserve">         </w:t>
      </w:r>
    </w:p>
    <w:p w14:paraId="6189BCE2" w14:textId="77777777" w:rsidR="00DC5F9F" w:rsidRDefault="00DC5F9F" w:rsidP="00DC5F9F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14:paraId="1665281A" w14:textId="77777777" w:rsidR="00B14966" w:rsidRDefault="00B14966" w:rsidP="00DC5F9F">
      <w:pPr>
        <w:spacing w:line="360" w:lineRule="auto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14:paraId="5AA14A31" w14:textId="77777777" w:rsidR="005C2195" w:rsidRDefault="00694B9B" w:rsidP="005C2195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694B9B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【任务二】</w:t>
      </w:r>
      <w:r w:rsidR="00E8323E"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认真观看微课后完成下面习题。</w:t>
      </w:r>
    </w:p>
    <w:p w14:paraId="1B896E7D" w14:textId="684100DA" w:rsidR="005C2195" w:rsidRDefault="005C2195" w:rsidP="005C2195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5C2195">
        <w:rPr>
          <w:rFonts w:ascii="宋体" w:eastAsia="宋体" w:hAnsi="宋体" w:cs="宋体"/>
          <w:noProof/>
          <w:color w:val="000000"/>
          <w:szCs w:val="21"/>
          <w:highlight w:val="yellow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7ADFF543" wp14:editId="4421B17B">
            <wp:simplePos x="0" y="0"/>
            <wp:positionH relativeFrom="column">
              <wp:posOffset>1826895</wp:posOffset>
            </wp:positionH>
            <wp:positionV relativeFrom="paragraph">
              <wp:posOffset>286385</wp:posOffset>
            </wp:positionV>
            <wp:extent cx="909320" cy="928370"/>
            <wp:effectExtent l="0" t="0" r="0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2195">
        <w:rPr>
          <w:rFonts w:ascii="宋体" w:eastAsia="宋体" w:hAnsi="宋体" w:cs="宋体"/>
          <w:noProof/>
          <w:color w:val="000000"/>
          <w:szCs w:val="21"/>
          <w:highlight w:val="yellow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7D10376C" wp14:editId="29A518E1">
            <wp:simplePos x="0" y="0"/>
            <wp:positionH relativeFrom="column">
              <wp:posOffset>609600</wp:posOffset>
            </wp:positionH>
            <wp:positionV relativeFrom="paragraph">
              <wp:posOffset>192405</wp:posOffset>
            </wp:positionV>
            <wp:extent cx="885190" cy="1015365"/>
            <wp:effectExtent l="0" t="0" r="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2195">
        <w:rPr>
          <w:rFonts w:ascii="Times New Roman" w:eastAsia="宋体" w:hAnsi="Times New Roman" w:cs="Times New Roman"/>
          <w:szCs w:val="21"/>
        </w:rPr>
        <w:t>下图表示人体的部分器官或结构模式图，图中数字表示血管，箭头表示血流方向。下列相关叙述正确的是</w:t>
      </w:r>
    </w:p>
    <w:p w14:paraId="3F8862D8" w14:textId="12DFAAB8" w:rsidR="005C2195" w:rsidRDefault="005C2195" w:rsidP="005C2195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 w:rsidRPr="005C2195">
        <w:rPr>
          <w:rFonts w:ascii="宋体" w:eastAsia="宋体" w:hAnsi="宋体" w:cs="宋体"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7989B2B1" wp14:editId="71ACF32E">
            <wp:simplePos x="0" y="0"/>
            <wp:positionH relativeFrom="margin">
              <wp:posOffset>3027680</wp:posOffset>
            </wp:positionH>
            <wp:positionV relativeFrom="paragraph">
              <wp:posOffset>92075</wp:posOffset>
            </wp:positionV>
            <wp:extent cx="619125" cy="779145"/>
            <wp:effectExtent l="0" t="0" r="9525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2195">
        <w:rPr>
          <w:rFonts w:ascii="宋体" w:eastAsia="宋体" w:hAnsi="宋体" w:cs="宋体"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3620C211" wp14:editId="3566F5E8">
            <wp:simplePos x="0" y="0"/>
            <wp:positionH relativeFrom="margin">
              <wp:posOffset>4195445</wp:posOffset>
            </wp:positionH>
            <wp:positionV relativeFrom="paragraph">
              <wp:posOffset>147320</wp:posOffset>
            </wp:positionV>
            <wp:extent cx="1159510" cy="685165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F5D73" w14:textId="2C2EB1AA" w:rsidR="005C2195" w:rsidRDefault="005C2195" w:rsidP="005C2195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14:paraId="2DA4BDAC" w14:textId="6325D7A7" w:rsidR="005C2195" w:rsidRPr="005C2195" w:rsidRDefault="005C2195" w:rsidP="005C2195">
      <w:pPr>
        <w:spacing w:line="360" w:lineRule="auto"/>
        <w:ind w:left="420" w:hangingChars="200" w:hanging="420"/>
        <w:rPr>
          <w:rFonts w:ascii="宋体" w:eastAsia="宋体" w:hAnsi="宋体" w:cs="宋体"/>
          <w:color w:val="000000"/>
          <w:szCs w:val="21"/>
          <w:shd w:val="clear" w:color="auto" w:fill="FFFFFF"/>
        </w:rPr>
      </w:pPr>
    </w:p>
    <w:p w14:paraId="0FF8FFBC" w14:textId="77777777" w:rsidR="005C2195" w:rsidRPr="005C2195" w:rsidRDefault="005C2195" w:rsidP="005C2195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5C2195">
        <w:rPr>
          <w:rFonts w:ascii="Times New Roman" w:eastAsia="宋体" w:hAnsi="Times New Roman" w:cs="Times New Roman"/>
          <w:szCs w:val="21"/>
        </w:rPr>
        <w:t>A</w:t>
      </w:r>
      <w:r w:rsidRPr="005C2195">
        <w:rPr>
          <w:rFonts w:ascii="Times New Roman" w:eastAsia="宋体" w:hAnsi="Times New Roman" w:cs="Times New Roman"/>
          <w:szCs w:val="21"/>
        </w:rPr>
        <w:t>．</w:t>
      </w:r>
      <w:r w:rsidRPr="005C2195">
        <w:rPr>
          <w:rFonts w:ascii="宋体" w:eastAsia="宋体" w:hAnsi="宋体" w:cs="宋体" w:hint="eastAsia"/>
          <w:szCs w:val="21"/>
        </w:rPr>
        <w:t>②</w:t>
      </w:r>
      <w:r w:rsidRPr="005C2195">
        <w:rPr>
          <w:rFonts w:ascii="Times New Roman" w:eastAsia="宋体" w:hAnsi="Times New Roman" w:cs="Times New Roman"/>
          <w:szCs w:val="21"/>
        </w:rPr>
        <w:t>中的血液来自肺动脉，血液中含氧高</w:t>
      </w:r>
    </w:p>
    <w:p w14:paraId="5E778DA3" w14:textId="77777777" w:rsidR="005C2195" w:rsidRPr="005C2195" w:rsidRDefault="005C2195" w:rsidP="005C2195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5C2195">
        <w:rPr>
          <w:rFonts w:ascii="Times New Roman" w:eastAsia="宋体" w:hAnsi="Times New Roman" w:cs="Times New Roman"/>
          <w:szCs w:val="21"/>
        </w:rPr>
        <w:t>B</w:t>
      </w:r>
      <w:r w:rsidRPr="005C2195">
        <w:rPr>
          <w:rFonts w:ascii="Times New Roman" w:eastAsia="宋体" w:hAnsi="Times New Roman" w:cs="Times New Roman"/>
          <w:szCs w:val="21"/>
        </w:rPr>
        <w:t>．</w:t>
      </w:r>
      <w:r w:rsidRPr="005C2195">
        <w:rPr>
          <w:rFonts w:ascii="宋体" w:eastAsia="宋体" w:hAnsi="宋体" w:cs="宋体" w:hint="eastAsia"/>
          <w:szCs w:val="21"/>
        </w:rPr>
        <w:t>③</w:t>
      </w:r>
      <w:r w:rsidRPr="005C2195">
        <w:rPr>
          <w:rFonts w:ascii="Times New Roman" w:eastAsia="宋体" w:hAnsi="Times New Roman" w:cs="Times New Roman"/>
          <w:szCs w:val="21"/>
        </w:rPr>
        <w:t>中的血液为营养丰富的静脉血</w:t>
      </w:r>
    </w:p>
    <w:p w14:paraId="2B8184DA" w14:textId="77777777" w:rsidR="005C2195" w:rsidRPr="005C2195" w:rsidRDefault="005C2195" w:rsidP="005C2195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5C2195">
        <w:rPr>
          <w:rFonts w:ascii="Times New Roman" w:eastAsia="宋体" w:hAnsi="Times New Roman" w:cs="Times New Roman"/>
          <w:szCs w:val="21"/>
        </w:rPr>
        <w:t>C</w:t>
      </w:r>
      <w:r w:rsidRPr="005C2195">
        <w:rPr>
          <w:rFonts w:ascii="Times New Roman" w:eastAsia="宋体" w:hAnsi="Times New Roman" w:cs="Times New Roman"/>
          <w:szCs w:val="21"/>
        </w:rPr>
        <w:t>．</w:t>
      </w:r>
      <w:r w:rsidRPr="005C2195">
        <w:rPr>
          <w:rFonts w:ascii="宋体" w:eastAsia="宋体" w:hAnsi="宋体" w:cs="宋体" w:hint="eastAsia"/>
          <w:szCs w:val="21"/>
        </w:rPr>
        <w:t>⑥</w:t>
      </w:r>
      <w:r w:rsidRPr="005C2195">
        <w:rPr>
          <w:rFonts w:ascii="Times New Roman" w:eastAsia="宋体" w:hAnsi="Times New Roman" w:cs="Times New Roman"/>
          <w:szCs w:val="21"/>
        </w:rPr>
        <w:t>内的血液经上腔静脉回到右心房</w:t>
      </w:r>
    </w:p>
    <w:p w14:paraId="15FA0AF0" w14:textId="22D2627C" w:rsidR="00122764" w:rsidRPr="00DC5F9F" w:rsidRDefault="005C2195" w:rsidP="005C2195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5C2195">
        <w:rPr>
          <w:rFonts w:ascii="Times New Roman" w:eastAsia="宋体" w:hAnsi="Times New Roman" w:cs="Times New Roman"/>
          <w:szCs w:val="21"/>
        </w:rPr>
        <w:t>D</w:t>
      </w:r>
      <w:r w:rsidRPr="005C2195">
        <w:rPr>
          <w:rFonts w:ascii="Times New Roman" w:eastAsia="宋体" w:hAnsi="Times New Roman" w:cs="Times New Roman"/>
          <w:szCs w:val="21"/>
        </w:rPr>
        <w:t>．</w:t>
      </w:r>
      <w:r w:rsidRPr="005C2195">
        <w:rPr>
          <w:rFonts w:ascii="宋体" w:eastAsia="宋体" w:hAnsi="宋体" w:cs="宋体" w:hint="eastAsia"/>
          <w:szCs w:val="21"/>
        </w:rPr>
        <w:t>⑦</w:t>
      </w:r>
      <w:r w:rsidRPr="005C2195">
        <w:rPr>
          <w:rFonts w:ascii="Times New Roman" w:eastAsia="宋体" w:hAnsi="Times New Roman" w:cs="Times New Roman"/>
          <w:szCs w:val="21"/>
        </w:rPr>
        <w:t>将脑产生的</w:t>
      </w:r>
      <w:r w:rsidRPr="005C2195">
        <w:rPr>
          <w:rFonts w:ascii="Times New Roman" w:eastAsia="宋体" w:hAnsi="Times New Roman" w:cs="Times New Roman"/>
          <w:szCs w:val="21"/>
        </w:rPr>
        <w:t>CO</w:t>
      </w:r>
      <w:r w:rsidRPr="00A8389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C2195">
        <w:rPr>
          <w:rFonts w:ascii="Times New Roman" w:eastAsia="宋体" w:hAnsi="Times New Roman" w:cs="Times New Roman"/>
          <w:szCs w:val="21"/>
        </w:rPr>
        <w:t>不经心脏直接输送至肺</w:t>
      </w:r>
    </w:p>
    <w:sectPr w:rsidR="00122764" w:rsidRPr="00DC5F9F">
      <w:headerReference w:type="default" r:id="rId13"/>
      <w:footerReference w:type="default" r:id="rId14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91E67" w14:textId="77777777" w:rsidR="00723612" w:rsidRDefault="00723612" w:rsidP="000D5C7F">
      <w:r>
        <w:separator/>
      </w:r>
    </w:p>
  </w:endnote>
  <w:endnote w:type="continuationSeparator" w:id="0">
    <w:p w14:paraId="07A421BE" w14:textId="77777777" w:rsidR="00723612" w:rsidRDefault="00723612" w:rsidP="000D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4503996"/>
      <w:docPartObj>
        <w:docPartGallery w:val="Page Numbers (Bottom of Page)"/>
        <w:docPartUnique/>
      </w:docPartObj>
    </w:sdtPr>
    <w:sdtEndPr/>
    <w:sdtContent>
      <w:p w14:paraId="7A0BAB69" w14:textId="0095CE06" w:rsidR="00C460A1" w:rsidRDefault="00C460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897" w:rsidRPr="00A83897">
          <w:rPr>
            <w:noProof/>
            <w:lang w:val="zh-CN"/>
          </w:rPr>
          <w:t>1</w:t>
        </w:r>
        <w:r>
          <w:fldChar w:fldCharType="end"/>
        </w:r>
      </w:p>
    </w:sdtContent>
  </w:sdt>
  <w:p w14:paraId="17E4FBF8" w14:textId="77777777" w:rsidR="00C460A1" w:rsidRDefault="00C460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B9ADD" w14:textId="77777777" w:rsidR="00723612" w:rsidRDefault="00723612" w:rsidP="000D5C7F">
      <w:r>
        <w:separator/>
      </w:r>
    </w:p>
  </w:footnote>
  <w:footnote w:type="continuationSeparator" w:id="0">
    <w:p w14:paraId="27DCAFCC" w14:textId="77777777" w:rsidR="00723612" w:rsidRDefault="00723612" w:rsidP="000D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D7414" w14:textId="3A37C3A5" w:rsidR="001D2834" w:rsidRDefault="008D57C4">
    <w:pPr>
      <w:pStyle w:val="a5"/>
    </w:pPr>
    <w:r>
      <w:rPr>
        <w:rFonts w:hint="eastAsia"/>
      </w:rPr>
      <w:t>坚持别所不能坚持的，才能拥有别人所不能拥有的！</w:t>
    </w:r>
  </w:p>
  <w:p w14:paraId="79BE86D5" w14:textId="77777777" w:rsidR="001D2834" w:rsidRDefault="001D28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30597D"/>
    <w:multiLevelType w:val="singleLevel"/>
    <w:tmpl w:val="C430597D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0E26DAD1"/>
    <w:multiLevelType w:val="singleLevel"/>
    <w:tmpl w:val="0E26DA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459"/>
    <w:rsid w:val="00051DD1"/>
    <w:rsid w:val="00070708"/>
    <w:rsid w:val="00074459"/>
    <w:rsid w:val="000976E0"/>
    <w:rsid w:val="000D332C"/>
    <w:rsid w:val="000D5C7F"/>
    <w:rsid w:val="00122764"/>
    <w:rsid w:val="00124EFA"/>
    <w:rsid w:val="001C1F41"/>
    <w:rsid w:val="001D2834"/>
    <w:rsid w:val="00202BFC"/>
    <w:rsid w:val="00245A21"/>
    <w:rsid w:val="00264E9E"/>
    <w:rsid w:val="00274D64"/>
    <w:rsid w:val="00296D59"/>
    <w:rsid w:val="002F6210"/>
    <w:rsid w:val="00354808"/>
    <w:rsid w:val="00374C5B"/>
    <w:rsid w:val="003930F0"/>
    <w:rsid w:val="003F3832"/>
    <w:rsid w:val="00420207"/>
    <w:rsid w:val="00425D49"/>
    <w:rsid w:val="004A416B"/>
    <w:rsid w:val="00540FAB"/>
    <w:rsid w:val="005702B6"/>
    <w:rsid w:val="005C2195"/>
    <w:rsid w:val="005E1E87"/>
    <w:rsid w:val="005F04B0"/>
    <w:rsid w:val="006601FD"/>
    <w:rsid w:val="0068260F"/>
    <w:rsid w:val="00694B9B"/>
    <w:rsid w:val="006D6285"/>
    <w:rsid w:val="006E7619"/>
    <w:rsid w:val="006F1111"/>
    <w:rsid w:val="00723612"/>
    <w:rsid w:val="0075244F"/>
    <w:rsid w:val="007B30D9"/>
    <w:rsid w:val="007F7238"/>
    <w:rsid w:val="00882F15"/>
    <w:rsid w:val="008A1353"/>
    <w:rsid w:val="008D57C4"/>
    <w:rsid w:val="00937799"/>
    <w:rsid w:val="0094645D"/>
    <w:rsid w:val="00954B90"/>
    <w:rsid w:val="0096428B"/>
    <w:rsid w:val="009A7C71"/>
    <w:rsid w:val="009F18AB"/>
    <w:rsid w:val="00A31118"/>
    <w:rsid w:val="00A82916"/>
    <w:rsid w:val="00A83897"/>
    <w:rsid w:val="00A96297"/>
    <w:rsid w:val="00AF5F36"/>
    <w:rsid w:val="00B14966"/>
    <w:rsid w:val="00B52DB2"/>
    <w:rsid w:val="00B754F3"/>
    <w:rsid w:val="00BA33BD"/>
    <w:rsid w:val="00BA55F7"/>
    <w:rsid w:val="00BF2DC1"/>
    <w:rsid w:val="00C34919"/>
    <w:rsid w:val="00C460A1"/>
    <w:rsid w:val="00CD2FED"/>
    <w:rsid w:val="00D354ED"/>
    <w:rsid w:val="00D72DB5"/>
    <w:rsid w:val="00DC5F9F"/>
    <w:rsid w:val="00E61196"/>
    <w:rsid w:val="00E8323E"/>
    <w:rsid w:val="00EB6AE8"/>
    <w:rsid w:val="00F00436"/>
    <w:rsid w:val="00F03821"/>
    <w:rsid w:val="00F65AC5"/>
    <w:rsid w:val="00FC256D"/>
    <w:rsid w:val="143B6A14"/>
    <w:rsid w:val="1F7E5988"/>
    <w:rsid w:val="272E5EA6"/>
    <w:rsid w:val="350D567E"/>
    <w:rsid w:val="47E97EB9"/>
    <w:rsid w:val="4C240547"/>
    <w:rsid w:val="4C9522AD"/>
    <w:rsid w:val="4FAB09C8"/>
    <w:rsid w:val="51575AF8"/>
    <w:rsid w:val="55B315F4"/>
    <w:rsid w:val="62836138"/>
    <w:rsid w:val="791A7B60"/>
    <w:rsid w:val="79D81729"/>
    <w:rsid w:val="7CB6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5527C"/>
  <w15:docId w15:val="{61941D74-0F59-4AC9-AC1A-8F74851C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table" w:styleId="a7">
    <w:name w:val="Table Grid"/>
    <w:basedOn w:val="a1"/>
    <w:uiPriority w:val="39"/>
    <w:rsid w:val="009A7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43</cp:revision>
  <dcterms:created xsi:type="dcterms:W3CDTF">2020-02-07T08:01:00Z</dcterms:created>
  <dcterms:modified xsi:type="dcterms:W3CDTF">2020-03-31T03:09:00Z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