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黑体" w:hAnsi="黑体" w:eastAsia="黑体" w:cs="黑体"/>
          <w:b/>
          <w:sz w:val="24"/>
        </w:rPr>
      </w:pPr>
      <w:r>
        <w:rPr>
          <w:rFonts w:hint="eastAsia" w:ascii="宋体" w:hAnsi="宋体" w:eastAsia="宋体" w:cs="宋体"/>
          <w:b/>
          <w:color w:val="000000" w:themeColor="text1"/>
          <w:sz w:val="24"/>
        </w:rPr>
        <w:t>《功、功率、机械效率、机械能》</w:t>
      </w:r>
      <w:r>
        <w:rPr>
          <w:rFonts w:hint="eastAsia" w:ascii="黑体" w:hAnsi="黑体" w:eastAsia="黑体" w:cs="黑体"/>
          <w:b/>
          <w:sz w:val="24"/>
        </w:rPr>
        <w:t>——作业参考答案</w:t>
      </w:r>
    </w:p>
    <w:p>
      <w:pPr>
        <w:adjustRightInd w:val="0"/>
        <w:snapToGrid w:val="0"/>
        <w:spacing w:line="360" w:lineRule="auto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1、</w:t>
      </w:r>
      <w:r>
        <w:rPr>
          <w:rFonts w:hint="eastAsia" w:ascii="宋体" w:hAnsi="宋体" w:cs="宋体"/>
          <w:lang w:val="en-US" w:eastAsia="zh-CN"/>
        </w:rPr>
        <w:t>D</w:t>
      </w:r>
    </w:p>
    <w:p>
      <w:pPr>
        <w:spacing w:line="360" w:lineRule="auto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2、</w:t>
      </w:r>
      <w:r>
        <w:rPr>
          <w:rFonts w:hint="eastAsia" w:ascii="宋体" w:hAnsi="宋体" w:cs="宋体"/>
          <w:szCs w:val="21"/>
          <w:lang w:val="en-US" w:eastAsia="zh-CN"/>
        </w:rPr>
        <w:t>C</w:t>
      </w:r>
    </w:p>
    <w:p>
      <w:pPr>
        <w:tabs>
          <w:tab w:val="left" w:pos="720"/>
        </w:tabs>
        <w:spacing w:after="0" w:line="360" w:lineRule="auto"/>
        <w:rPr>
          <w:rFonts w:hint="eastAsia" w:ascii="宋体" w:hAnsi="宋体" w:cs="宋体"/>
          <w:bCs/>
          <w:sz w:val="21"/>
          <w:lang w:val="en-US" w:eastAsia="zh-CN"/>
        </w:rPr>
      </w:pPr>
      <w:r>
        <w:rPr>
          <w:rFonts w:hint="eastAsia" w:ascii="宋体" w:hAnsi="宋体" w:cs="宋体"/>
          <w:bCs/>
          <w:sz w:val="21"/>
          <w:lang w:val="en-US" w:eastAsia="zh-CN"/>
        </w:rPr>
        <w:t>3</w:t>
      </w:r>
      <w:r>
        <w:rPr>
          <w:rFonts w:hint="eastAsia" w:ascii="宋体" w:hAnsi="宋体" w:eastAsia="宋体" w:cs="宋体"/>
          <w:bCs/>
          <w:sz w:val="21"/>
        </w:rPr>
        <w:t>、</w:t>
      </w:r>
      <w:r>
        <w:rPr>
          <w:rFonts w:hint="eastAsia" w:ascii="宋体" w:hAnsi="宋体" w:cs="宋体"/>
          <w:bCs/>
          <w:sz w:val="21"/>
          <w:lang w:val="en-US" w:eastAsia="zh-CN"/>
        </w:rPr>
        <w:t>B</w:t>
      </w:r>
    </w:p>
    <w:p>
      <w:pPr>
        <w:tabs>
          <w:tab w:val="left" w:pos="720"/>
        </w:tabs>
        <w:spacing w:after="0" w:line="360" w:lineRule="auto"/>
        <w:rPr>
          <w:rFonts w:hint="eastAsia" w:ascii="宋体" w:hAnsi="宋体" w:cs="宋体"/>
          <w:bCs/>
          <w:sz w:val="21"/>
          <w:lang w:val="en-US" w:eastAsia="zh-CN"/>
        </w:rPr>
      </w:pPr>
      <w:r>
        <w:rPr>
          <w:rFonts w:hint="eastAsia" w:ascii="宋体" w:hAnsi="宋体" w:cs="宋体"/>
          <w:bCs/>
          <w:sz w:val="21"/>
          <w:lang w:val="en-US" w:eastAsia="zh-CN"/>
        </w:rPr>
        <w:t>4、A</w:t>
      </w:r>
    </w:p>
    <w:p>
      <w:pPr>
        <w:tabs>
          <w:tab w:val="left" w:pos="720"/>
        </w:tabs>
        <w:spacing w:after="0" w:line="360" w:lineRule="auto"/>
        <w:rPr>
          <w:rFonts w:hint="eastAsia" w:ascii="宋体" w:hAnsi="宋体" w:cs="宋体"/>
          <w:bCs/>
          <w:sz w:val="21"/>
          <w:lang w:val="en-US" w:eastAsia="zh-CN"/>
        </w:rPr>
      </w:pPr>
      <w:r>
        <w:rPr>
          <w:rFonts w:hint="eastAsia" w:ascii="宋体" w:hAnsi="宋体" w:cs="宋体"/>
          <w:bCs/>
          <w:sz w:val="21"/>
          <w:lang w:val="en-US" w:eastAsia="zh-CN"/>
        </w:rPr>
        <w:t>5、B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宋体" w:hAnsi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A错，因为排球弹起的高度一次比一次低，所以机械能在不断的减小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宋体" w:hAnsi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B对，因为根据重力势能的影响因素，在A点和B点，球的质量m和高度h均相同，所以重力势能相等。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宋体" w:hAnsi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C错，因为从A点到B点，机械能减小了，A点、B点球的重力势能是相等的，机械能等于动能和势能的和，那么B点的动能就比A点小。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宋体" w:hAnsi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D错，因为排球整个过程机械能在减小，所以动能和势能在发生转化时，就不可能是全部的将动能和势能相互转化。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157" w:beforeLines="50" w:line="240" w:lineRule="auto"/>
        <w:textAlignment w:val="auto"/>
        <w:outlineLvl w:val="9"/>
        <w:rPr>
          <w:rFonts w:hint="eastAsia" w:ascii="宋体" w:hAnsi="宋体" w:cs="宋体"/>
          <w:bCs/>
          <w:sz w:val="21"/>
          <w:szCs w:val="21"/>
          <w:lang w:val="en-US" w:eastAsia="zh-CN"/>
        </w:rPr>
      </w:pPr>
      <w:r>
        <w:rPr>
          <w:rFonts w:hint="eastAsia" w:ascii="宋体" w:hAnsi="宋体" w:cs="宋体"/>
          <w:bCs/>
          <w:sz w:val="21"/>
          <w:szCs w:val="21"/>
          <w:lang w:val="en-US" w:eastAsia="zh-CN"/>
        </w:rPr>
        <w:t>6、C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宋体" w:hAnsi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A错，因为ab、bc和cd的时间间隔均为0.6s，</w:t>
      </w:r>
      <w:r>
        <w:rPr>
          <w:rFonts w:hint="eastAsia" w:ascii="宋体" w:hAnsi="宋体" w:cs="宋体"/>
          <w:sz w:val="21"/>
          <w:szCs w:val="21"/>
          <w:lang w:val="en-US" w:eastAsia="zh-CN"/>
        </w:rPr>
        <w:t>路程却并不相同，所以运动员应该是在做加速运动。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宋体" w:hAnsi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B错，因为根据W=Fs，运动员在ab段和cd段虽然受到的重力相同，但是通过的距离不相同ab段做的功少于cd段做的功。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宋体" w:hAnsi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C对，比较做功的快慢就是在比较功率。因为根据P=W/t ,ab段做的功少于cd段做的功,但是用时都是0.6s，所以ad段做功慢。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宋体" w:hAnsi="宋体" w:cs="宋体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D错，因为运动员下落的过程受到了空气阻力，机械能逐渐的转化为空气的内能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157" w:beforeLines="50" w:line="240" w:lineRule="auto"/>
        <w:textAlignment w:val="auto"/>
        <w:outlineLvl w:val="9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Cs w:val="21"/>
          <w:lang w:val="en-US" w:eastAsia="zh-CN"/>
        </w:rPr>
        <w:t>7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、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B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宋体" w:hAnsi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A错，因为运动员从A点开始受到弹力，弹性绳形变不断变大，弹力逐渐增大，到B点才跟重力平衡，这也就说明，B点前，运动员的弹力是小于重力的，合力向下，速度逐渐增大；过了B点后，弹力继续增大，大于重力，合力方向向上，速度逐渐减小。根据动能的影响因素，从A到C，运动员的质量不变，速度是先增大后减小的，所以动能就是先增大后减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宋体" w:hAnsi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B对，A到C弹性绳的形变不断变大，所以弹性势能一直在增大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宋体" w:hAnsi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C对，B点运动员的重力与弹力平衡，合力为零，根据A选项中对于运动员速度情况的分析，B点速度最大。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宋体" w:hAnsi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D错，在C点速度为零，但是运动员受重力，受弹力，且弹力大于重力，合力不为0，不是平衡状态。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157" w:beforeLines="50" w:line="240" w:lineRule="auto"/>
        <w:textAlignment w:val="auto"/>
        <w:outlineLvl w:val="9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8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、</w:t>
      </w:r>
      <w:r>
        <w:rPr>
          <w:rFonts w:hint="eastAsia" w:ascii="宋体" w:hAnsi="宋体" w:cs="宋体"/>
          <w:sz w:val="21"/>
          <w:szCs w:val="21"/>
          <w:lang w:val="en-US" w:eastAsia="zh-CN"/>
        </w:rPr>
        <w:t>BC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宋体" w:hAnsi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A错，根据图像可以看出绳子的速度如a图像在做匀速直线运动，根据v=s/t，v绳</w:t>
      </w:r>
      <w:r>
        <w:rPr>
          <w:rFonts w:hint="eastAsia" w:ascii="宋体" w:hAnsi="宋体" w:cs="宋体"/>
          <w:sz w:val="21"/>
          <w:szCs w:val="21"/>
          <w:lang w:val="en-US" w:eastAsia="zh-CN"/>
        </w:rPr>
        <w:t>=20cm/s，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宋体" w:hAnsi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b图像是物体上升速度v物</w:t>
      </w:r>
      <w:r>
        <w:rPr>
          <w:rFonts w:hint="eastAsia" w:ascii="宋体" w:hAnsi="宋体" w:cs="宋体"/>
          <w:sz w:val="21"/>
          <w:szCs w:val="21"/>
          <w:lang w:val="en-US" w:eastAsia="zh-CN"/>
        </w:rPr>
        <w:t>=5.0cm/s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 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宋体" w:hAnsi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B对，绳子自由端的拉力F为1.3N，根据P=Fv=1.3N×</w:t>
      </w:r>
      <w:r>
        <w:rPr>
          <w:rFonts w:hint="eastAsia" w:ascii="宋体" w:hAnsi="宋体" w:cs="宋体"/>
          <w:sz w:val="21"/>
          <w:szCs w:val="21"/>
          <w:lang w:val="en-US" w:eastAsia="zh-CN"/>
        </w:rPr>
        <w:t>0.2m/s=0.26W。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宋体" w:hAnsi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C对，物体质量为450g=0.45kg，重力G=mg=4.5N ,2s内物体上升了10cm，有用功W有</w:t>
      </w:r>
      <w:r>
        <w:rPr>
          <w:rFonts w:hint="eastAsia" w:ascii="宋体" w:hAnsi="宋体" w:cs="宋体"/>
          <w:sz w:val="21"/>
          <w:szCs w:val="21"/>
          <w:lang w:val="en-US" w:eastAsia="zh-CN"/>
        </w:rPr>
        <w:t>=F拉</w:t>
      </w:r>
      <w:r>
        <w:rPr>
          <w:rFonts w:hint="eastAsia" w:ascii="宋体" w:hAnsi="宋体" w:cs="宋体"/>
          <w:sz w:val="21"/>
          <w:szCs w:val="21"/>
          <w:lang w:val="en-US" w:eastAsia="zh-CN"/>
        </w:rPr>
        <w:t>h=Gh=4.5N ×</w:t>
      </w:r>
      <w:r>
        <w:rPr>
          <w:rFonts w:hint="eastAsia" w:ascii="宋体" w:hAnsi="宋体" w:cs="宋体"/>
          <w:sz w:val="21"/>
          <w:szCs w:val="21"/>
          <w:lang w:val="en-US" w:eastAsia="zh-CN"/>
        </w:rPr>
        <w:t>0.1m=0.45J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宋体" w:hAnsi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D，2s内绳子自由端移动了40cm，总功W总</w:t>
      </w:r>
      <w:r>
        <w:rPr>
          <w:rFonts w:hint="eastAsia" w:ascii="宋体" w:hAnsi="宋体" w:cs="宋体"/>
          <w:sz w:val="21"/>
          <w:szCs w:val="21"/>
          <w:lang w:val="en-US" w:eastAsia="zh-CN"/>
        </w:rPr>
        <w:t>=Fs=1.3N ×</w:t>
      </w:r>
      <w:r>
        <w:rPr>
          <w:rFonts w:hint="eastAsia" w:ascii="宋体" w:hAnsi="宋体" w:cs="宋体"/>
          <w:sz w:val="21"/>
          <w:szCs w:val="21"/>
          <w:lang w:val="en-US" w:eastAsia="zh-CN"/>
        </w:rPr>
        <w:t>0.4m=0.52J，机械效率</w:t>
      </w:r>
      <w:r>
        <w:rPr>
          <w:rFonts w:hint="default" w:ascii="宋体" w:hAnsi="宋体" w:cs="宋体"/>
          <w:sz w:val="21"/>
          <w:szCs w:val="21"/>
          <w:lang w:val="en-US" w:eastAsia="zh-CN"/>
        </w:rPr>
        <w:t>ƞ</w:t>
      </w:r>
      <w:r>
        <w:rPr>
          <w:rFonts w:hint="eastAsia" w:ascii="宋体" w:hAnsi="宋体" w:cs="宋体"/>
          <w:sz w:val="21"/>
          <w:szCs w:val="21"/>
          <w:lang w:val="en-US" w:eastAsia="zh-CN"/>
        </w:rPr>
        <w:t>=W有</w:t>
      </w:r>
      <w:r>
        <w:rPr>
          <w:rFonts w:hint="eastAsia" w:ascii="宋体" w:hAnsi="宋体" w:cs="宋体"/>
          <w:sz w:val="21"/>
          <w:szCs w:val="21"/>
          <w:lang w:val="en-US" w:eastAsia="zh-CN"/>
        </w:rPr>
        <w:t>/W总=0.45J /0.52J=87%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before="157" w:beforeLines="50" w:line="240" w:lineRule="auto"/>
        <w:textAlignment w:val="auto"/>
        <w:outlineLvl w:val="9"/>
        <w:rPr>
          <w:rFonts w:hint="eastAsia" w:ascii="宋体" w:hAnsi="宋体" w:cs="宋体"/>
          <w:szCs w:val="21"/>
          <w:lang w:val="en-US" w:eastAsia="zh-CN"/>
        </w:rPr>
      </w:pPr>
      <w:r>
        <w:rPr>
          <w:rFonts w:hint="eastAsia" w:ascii="宋体" w:hAnsi="宋体" w:cs="宋体"/>
          <w:szCs w:val="21"/>
          <w:lang w:val="en-US" w:eastAsia="zh-CN"/>
        </w:rPr>
        <w:t>（1）木桩被撞入沙坑的深度    （2）小于   ，大于    （3）D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before="157" w:beforeLines="50" w:line="240" w:lineRule="auto"/>
        <w:ind w:left="0" w:leftChars="0" w:firstLine="0" w:firstLineChars="0"/>
        <w:textAlignment w:val="auto"/>
        <w:outlineLvl w:val="9"/>
        <w:rPr>
          <w:rFonts w:hint="eastAsia" w:ascii="宋体" w:hAnsi="宋体" w:cs="宋体"/>
          <w:szCs w:val="21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（1）在改变弹簧形变程度的时候，没有控制弹簧的材料相同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before="157" w:beforeLines="50" w:line="240" w:lineRule="auto"/>
        <w:ind w:leftChars="0"/>
        <w:textAlignment w:val="auto"/>
        <w:outlineLvl w:val="9"/>
        <w:rPr>
          <w:rFonts w:hint="eastAsia" w:ascii="宋体" w:hAnsi="宋体" w:cs="宋体"/>
          <w:szCs w:val="21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【</w:t>
      </w:r>
      <w:r>
        <w:rPr>
          <w:rFonts w:hint="eastAsia" w:ascii="宋体" w:hAnsi="宋体" w:eastAsia="宋体" w:cs="宋体"/>
          <w:szCs w:val="21"/>
        </w:rPr>
        <w:t>猜想②</w:t>
      </w:r>
      <w:r>
        <w:rPr>
          <w:rFonts w:hint="eastAsia" w:ascii="宋体" w:hAnsi="宋体" w:cs="宋体"/>
          <w:szCs w:val="21"/>
          <w:lang w:val="en-US" w:eastAsia="zh-CN"/>
        </w:rPr>
        <w:t>要验证</w:t>
      </w:r>
      <w:r>
        <w:rPr>
          <w:rFonts w:hint="eastAsia" w:ascii="宋体" w:hAnsi="宋体" w:eastAsia="宋体" w:cs="宋体"/>
          <w:szCs w:val="21"/>
        </w:rPr>
        <w:t>弹簧弹性势能的大小跟它弹性形变的程度</w:t>
      </w:r>
      <w:r>
        <w:rPr>
          <w:rFonts w:hint="eastAsia" w:ascii="宋体" w:hAnsi="宋体" w:cs="宋体"/>
          <w:szCs w:val="21"/>
          <w:lang w:val="en-US" w:eastAsia="zh-CN"/>
        </w:rPr>
        <w:t>是否有</w:t>
      </w:r>
      <w:r>
        <w:rPr>
          <w:rFonts w:hint="eastAsia" w:ascii="宋体" w:hAnsi="宋体" w:eastAsia="宋体" w:cs="宋体"/>
          <w:szCs w:val="21"/>
        </w:rPr>
        <w:t>关</w:t>
      </w:r>
      <w:r>
        <w:rPr>
          <w:rFonts w:hint="eastAsia" w:ascii="宋体" w:hAnsi="宋体" w:cs="宋体"/>
          <w:szCs w:val="21"/>
          <w:lang w:eastAsia="zh-CN"/>
        </w:rPr>
        <w:t>，</w:t>
      </w:r>
      <w:r>
        <w:rPr>
          <w:rFonts w:hint="eastAsia" w:ascii="宋体" w:hAnsi="宋体" w:cs="宋体"/>
          <w:szCs w:val="21"/>
          <w:lang w:val="en-US" w:eastAsia="zh-CN"/>
        </w:rPr>
        <w:t>应该改变弹簧的形变程度，控制弹簧的材料，但是实验步骤中却选用了材料不同的弹簧A和B</w:t>
      </w:r>
      <w:r>
        <w:rPr>
          <w:rFonts w:hint="eastAsia" w:ascii="宋体" w:hAnsi="宋体" w:cs="宋体"/>
          <w:lang w:val="en-US" w:eastAsia="zh-CN"/>
        </w:rPr>
        <w:t>】</w:t>
      </w:r>
    </w:p>
    <w:p>
      <w:pPr>
        <w:spacing w:line="240" w:lineRule="auto"/>
        <w:ind w:left="10" w:leftChars="0" w:right="0" w:rightChars="0" w:hanging="10" w:hangingChars="5"/>
        <w:jc w:val="left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cs="宋体"/>
          <w:szCs w:val="21"/>
          <w:lang w:val="en-US" w:eastAsia="zh-CN"/>
        </w:rPr>
        <w:t>（2）改进步骤b：</w:t>
      </w:r>
      <w:r>
        <w:rPr>
          <w:rFonts w:hint="eastAsia" w:ascii="宋体" w:hAnsi="宋体" w:eastAsia="宋体" w:cs="宋体"/>
          <w:szCs w:val="21"/>
        </w:rPr>
        <w:t>将弹簧</w:t>
      </w:r>
      <w:r>
        <w:rPr>
          <w:rFonts w:hint="eastAsia" w:ascii="宋体" w:hAnsi="宋体" w:cs="宋体"/>
          <w:szCs w:val="21"/>
          <w:lang w:val="en-US" w:eastAsia="zh-CN"/>
        </w:rPr>
        <w:t>A</w:t>
      </w:r>
      <w:r>
        <w:rPr>
          <w:rFonts w:hint="eastAsia" w:ascii="宋体" w:hAnsi="宋体" w:eastAsia="宋体" w:cs="宋体"/>
          <w:szCs w:val="21"/>
        </w:rPr>
        <w:t>压缩的程度稍大一些，把小球置于弹簧的右端，观察小球撞击木块后木块移动的距离</w:t>
      </w:r>
      <w:r>
        <w:rPr>
          <w:rFonts w:hint="eastAsia" w:ascii="宋体" w:hAnsi="宋体" w:eastAsia="宋体" w:cs="宋体"/>
          <w:i/>
          <w:szCs w:val="21"/>
        </w:rPr>
        <w:t>s</w:t>
      </w:r>
      <w:r>
        <w:rPr>
          <w:rFonts w:hint="eastAsia" w:ascii="宋体" w:hAnsi="宋体" w:eastAsia="宋体" w:cs="宋体"/>
          <w:szCs w:val="21"/>
          <w:vertAlign w:val="subscript"/>
        </w:rPr>
        <w:t>2</w:t>
      </w:r>
      <w:r>
        <w:rPr>
          <w:rFonts w:hint="eastAsia" w:ascii="宋体" w:hAnsi="宋体" w:eastAsia="宋体" w:cs="宋体"/>
          <w:szCs w:val="21"/>
        </w:rPr>
        <w:t>；</w:t>
      </w:r>
    </w:p>
    <w:p>
      <w:pPr>
        <w:adjustRightInd w:val="0"/>
        <w:snapToGrid w:val="0"/>
        <w:rPr>
          <w:szCs w:val="20"/>
        </w:rPr>
      </w:pP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DB1C1E"/>
    <w:multiLevelType w:val="singleLevel"/>
    <w:tmpl w:val="61DB1C1E"/>
    <w:lvl w:ilvl="0" w:tentative="0">
      <w:start w:val="9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67A4D"/>
    <w:rsid w:val="000A5C96"/>
    <w:rsid w:val="001407EA"/>
    <w:rsid w:val="00296687"/>
    <w:rsid w:val="002A1E5F"/>
    <w:rsid w:val="002A4E8B"/>
    <w:rsid w:val="002D306E"/>
    <w:rsid w:val="002D5119"/>
    <w:rsid w:val="002F4721"/>
    <w:rsid w:val="003625BE"/>
    <w:rsid w:val="004C777C"/>
    <w:rsid w:val="00507690"/>
    <w:rsid w:val="006529E4"/>
    <w:rsid w:val="006E2274"/>
    <w:rsid w:val="00713A1A"/>
    <w:rsid w:val="008D21D6"/>
    <w:rsid w:val="008D4CC4"/>
    <w:rsid w:val="00B0675D"/>
    <w:rsid w:val="00B60D8B"/>
    <w:rsid w:val="00B67A4D"/>
    <w:rsid w:val="00C8796A"/>
    <w:rsid w:val="00DD0669"/>
    <w:rsid w:val="00E94009"/>
    <w:rsid w:val="00FA1117"/>
    <w:rsid w:val="00FD13E5"/>
    <w:rsid w:val="566F4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9"/>
    <w:qFormat/>
    <w:uiPriority w:val="0"/>
    <w:rPr>
      <w:rFonts w:ascii="宋体" w:hAnsi="Courier New" w:cs="Courier New"/>
      <w:szCs w:val="21"/>
    </w:rPr>
  </w:style>
  <w:style w:type="paragraph" w:styleId="3">
    <w:name w:val="footer"/>
    <w:basedOn w:val="1"/>
    <w:link w:val="12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DefaultParagraph Char"/>
    <w:link w:val="8"/>
    <w:locked/>
    <w:uiPriority w:val="0"/>
    <w:rPr>
      <w:szCs w:val="22"/>
    </w:rPr>
  </w:style>
  <w:style w:type="paragraph" w:customStyle="1" w:styleId="8">
    <w:name w:val="DefaultParagraph"/>
    <w:link w:val="7"/>
    <w:qFormat/>
    <w:uiPriority w:val="0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9">
    <w:name w:val="纯文本 Char"/>
    <w:link w:val="2"/>
    <w:uiPriority w:val="0"/>
    <w:rPr>
      <w:rFonts w:ascii="宋体" w:hAnsi="Courier New" w:eastAsia="宋体" w:cs="Courier New"/>
      <w:szCs w:val="21"/>
    </w:rPr>
  </w:style>
  <w:style w:type="character" w:customStyle="1" w:styleId="10">
    <w:name w:val="纯文本 字符"/>
    <w:basedOn w:val="5"/>
    <w:semiHidden/>
    <w:uiPriority w:val="99"/>
    <w:rPr>
      <w:rFonts w:hAnsi="Courier New" w:cs="Courier New" w:asciiTheme="minorEastAsia"/>
      <w:szCs w:val="22"/>
    </w:rPr>
  </w:style>
  <w:style w:type="character" w:customStyle="1" w:styleId="11">
    <w:name w:val="页眉 Char"/>
    <w:basedOn w:val="5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页脚 Char"/>
    <w:basedOn w:val="5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3">
    <w:name w:val="List Paragraph"/>
    <w:basedOn w:val="1"/>
    <w:qFormat/>
    <w:uiPriority w:val="34"/>
    <w:pPr>
      <w:ind w:firstLine="420" w:firstLineChars="200"/>
    </w:pPr>
    <w:rPr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24</Words>
  <Characters>143</Characters>
  <Lines>1</Lines>
  <Paragraphs>1</Paragraphs>
  <TotalTime>0</TotalTime>
  <ScaleCrop>false</ScaleCrop>
  <LinksUpToDate>false</LinksUpToDate>
  <CharactersWithSpaces>166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2020-02-07T04:57:00Z</dcterms:created>
  <dc:creator>晓绪 商</dc:creator>
  <cp:lastModifiedBy>GDD</cp:lastModifiedBy>
  <dcterms:modified xsi:type="dcterms:W3CDTF">2020-03-26T02:05:37Z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