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DB3" w:rsidRDefault="00085ECF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szCs w:val="21"/>
        </w:rPr>
        <w:t>参考</w:t>
      </w:r>
      <w:r>
        <w:rPr>
          <w:rFonts w:asciiTheme="minorEastAsia" w:eastAsiaTheme="minorEastAsia" w:hAnsiTheme="minorEastAsia" w:cs="宋体" w:hint="eastAsia"/>
          <w:b/>
          <w:bCs/>
          <w:szCs w:val="21"/>
        </w:rPr>
        <w:t>答案</w:t>
      </w:r>
    </w:p>
    <w:p w:rsidR="00890DB3" w:rsidRDefault="00085ECF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任务</w:t>
      </w:r>
      <w:proofErr w:type="gramStart"/>
      <w:r>
        <w:rPr>
          <w:rFonts w:ascii="宋体" w:hAnsi="宋体" w:hint="eastAsia"/>
          <w:bCs/>
          <w:szCs w:val="21"/>
        </w:rPr>
        <w:t>一</w:t>
      </w:r>
      <w:proofErr w:type="gramEnd"/>
      <w:r>
        <w:rPr>
          <w:rFonts w:ascii="宋体" w:hAnsi="宋体" w:hint="eastAsia"/>
          <w:bCs/>
          <w:szCs w:val="21"/>
        </w:rPr>
        <w:t>：</w:t>
      </w:r>
    </w:p>
    <w:p w:rsidR="00890DB3" w:rsidRDefault="00085ECF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梳理不同时期的土地改革政策</w:t>
      </w:r>
    </w:p>
    <w:tbl>
      <w:tblPr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6081"/>
      </w:tblGrid>
      <w:tr w:rsidR="00890DB3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DB3" w:rsidRDefault="00085ECF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时期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DB3" w:rsidRDefault="00085ECF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政策</w:t>
            </w:r>
          </w:p>
        </w:tc>
      </w:tr>
      <w:tr w:rsidR="00890DB3">
        <w:trPr>
          <w:trHeight w:val="74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DB3" w:rsidRDefault="00890DB3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  <w:p w:rsidR="00890DB3" w:rsidRDefault="00085ECF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土地革命时期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DB3" w:rsidRDefault="00890DB3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  <w:p w:rsidR="00890DB3" w:rsidRDefault="00085ECF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打土豪，分田地</w:t>
            </w:r>
          </w:p>
        </w:tc>
      </w:tr>
      <w:tr w:rsidR="00890DB3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DB3" w:rsidRDefault="00890DB3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  <w:p w:rsidR="00890DB3" w:rsidRDefault="00085ECF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抗日战争时期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DB3" w:rsidRDefault="00890DB3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  <w:p w:rsidR="00890DB3" w:rsidRDefault="00085ECF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实行地主减租减息，农民交租交息的土地政策。</w:t>
            </w:r>
          </w:p>
        </w:tc>
      </w:tr>
      <w:tr w:rsidR="00890DB3">
        <w:trPr>
          <w:trHeight w:val="74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DB3" w:rsidRDefault="00890DB3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  <w:p w:rsidR="00890DB3" w:rsidRDefault="00085ECF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解放战争时期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DB3" w:rsidRDefault="00085ECF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/>
              </w:rPr>
              <w:t>1947</w:t>
            </w:r>
            <w:r>
              <w:rPr>
                <w:rFonts w:hint="eastAsia"/>
              </w:rPr>
              <w:t>年颁布《中国土地法大纲》，大纲</w:t>
            </w:r>
            <w:r>
              <w:rPr>
                <w:rFonts w:hint="eastAsia"/>
              </w:rPr>
              <w:t>规定没收地主土地，废除封建剥削的土地制度，实行耕者有其田，按农村人口平均分配土地。</w:t>
            </w:r>
          </w:p>
        </w:tc>
      </w:tr>
      <w:tr w:rsidR="00890DB3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DB3" w:rsidRDefault="00890DB3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  <w:p w:rsidR="00890DB3" w:rsidRDefault="00085ECF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新中国成立初期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DB3" w:rsidRDefault="00085ECF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1950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年，《中华人民共和国土地改革法》颁布，它规定废除地主阶级封建剥削的土地所有制，实行农民的土地所有制。</w:t>
            </w:r>
          </w:p>
        </w:tc>
      </w:tr>
    </w:tbl>
    <w:p w:rsidR="00890DB3" w:rsidRDefault="00890DB3">
      <w:pPr>
        <w:spacing w:line="360" w:lineRule="auto"/>
        <w:rPr>
          <w:rFonts w:ascii="宋体" w:hAnsi="宋体"/>
          <w:bCs/>
          <w:szCs w:val="21"/>
        </w:rPr>
      </w:pPr>
    </w:p>
    <w:p w:rsidR="00890DB3" w:rsidRDefault="00085ECF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任务二：</w:t>
      </w:r>
    </w:p>
    <w:p w:rsidR="00890DB3" w:rsidRDefault="00085ECF">
      <w:pPr>
        <w:adjustRightInd w:val="0"/>
        <w:snapToGrid w:val="0"/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通过学习微课，分析解放区土地改革所产生的影响</w:t>
      </w:r>
    </w:p>
    <w:p w:rsidR="00890DB3" w:rsidRDefault="00085ECF">
      <w:pPr>
        <w:adjustRightInd w:val="0"/>
        <w:snapToGrid w:val="0"/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</w:t>
      </w:r>
      <w:r>
        <w:rPr>
          <w:rFonts w:ascii="宋体" w:hAnsi="宋体" w:hint="eastAsia"/>
          <w:bCs/>
          <w:szCs w:val="21"/>
        </w:rPr>
        <w:t>解放区的土地改革，使农村的阶级关系和土地占有状况发生了根本性变化，激发了农民革命和生产的积极性。翻身农民踊跃参军参战，为人民解放战争的胜利提供了重要的人力、物力保障。</w:t>
      </w:r>
    </w:p>
    <w:p w:rsidR="00890DB3" w:rsidRDefault="00085ECF">
      <w:pPr>
        <w:spacing w:line="360" w:lineRule="auto"/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b/>
          <w:color w:val="FF0000"/>
          <w:szCs w:val="21"/>
        </w:rPr>
        <w:t xml:space="preserve">    </w:t>
      </w:r>
    </w:p>
    <w:p w:rsidR="00890DB3" w:rsidRDefault="00085ECF">
      <w:pPr>
        <w:spacing w:line="360" w:lineRule="auto"/>
        <w:rPr>
          <w:rFonts w:ascii="宋体" w:hAnsi="宋体"/>
          <w:b/>
          <w:color w:val="FF0000"/>
          <w:szCs w:val="21"/>
        </w:rPr>
      </w:pPr>
      <w:r>
        <w:rPr>
          <w:rFonts w:asciiTheme="minorEastAsia" w:eastAsiaTheme="minorEastAsia" w:hAnsiTheme="minorEastAsia" w:hint="eastAsia"/>
        </w:rPr>
        <w:t>课后练习：</w:t>
      </w:r>
    </w:p>
    <w:p w:rsidR="00890DB3" w:rsidRDefault="00085ECF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/>
        </w:rPr>
        <w:t>．</w:t>
      </w:r>
      <w:r>
        <w:rPr>
          <w:rFonts w:asciiTheme="minorEastAsia" w:eastAsiaTheme="minorEastAsia" w:hAnsiTheme="minorEastAsia" w:hint="eastAsia"/>
        </w:rPr>
        <w:t>D</w:t>
      </w:r>
    </w:p>
    <w:p w:rsidR="00890DB3" w:rsidRDefault="00085EC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/>
        </w:rPr>
        <w:t>．</w:t>
      </w:r>
      <w:r>
        <w:rPr>
          <w:rFonts w:asciiTheme="minorEastAsia" w:eastAsiaTheme="minorEastAsia" w:hAnsiTheme="minorEastAsia" w:hint="eastAsia"/>
        </w:rPr>
        <w:t>A</w:t>
      </w:r>
      <w:bookmarkStart w:id="0" w:name="_GoBack"/>
      <w:bookmarkEnd w:id="0"/>
    </w:p>
    <w:sectPr w:rsidR="00890DB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B3"/>
    <w:rsid w:val="00085ECF"/>
    <w:rsid w:val="0089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8B836E-740B-434D-8A19-F38B20BE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325</cp:lastModifiedBy>
  <cp:revision>10</cp:revision>
  <dcterms:created xsi:type="dcterms:W3CDTF">2020-02-16T13:15:00Z</dcterms:created>
  <dcterms:modified xsi:type="dcterms:W3CDTF">2020-03-30T04:07:00Z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2052-10.7.1</vt:lpwstr>
  </property>
</Properties>
</file>