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CA85F" w14:textId="77777777" w:rsidR="009A2F60" w:rsidRDefault="00085DE8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第八周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第23课时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《白洋淀纪事》之人物分析</w:t>
      </w:r>
    </w:p>
    <w:p w14:paraId="094401AD" w14:textId="77777777" w:rsidR="009A2F60" w:rsidRDefault="009A2F60">
      <w:pPr>
        <w:autoSpaceDE w:val="0"/>
        <w:autoSpaceDN w:val="0"/>
        <w:adjustRightInd w:val="0"/>
        <w:spacing w:line="340" w:lineRule="atLeast"/>
        <w:rPr>
          <w:b/>
          <w:bCs/>
        </w:rPr>
      </w:pPr>
    </w:p>
    <w:p w14:paraId="1100F8AE" w14:textId="4B9F2BEF" w:rsidR="009A2F60" w:rsidRDefault="00C52C97">
      <w:pPr>
        <w:spacing w:line="500" w:lineRule="exact"/>
        <w:rPr>
          <w:b/>
          <w:bCs/>
        </w:rPr>
      </w:pPr>
      <w:r>
        <w:rPr>
          <w:rFonts w:hint="eastAsia"/>
          <w:b/>
          <w:bCs/>
        </w:rPr>
        <w:t>二、拓展阅读</w:t>
      </w:r>
    </w:p>
    <w:p w14:paraId="614064F3" w14:textId="4523CC1B" w:rsidR="00C52C97" w:rsidRDefault="00C52C97" w:rsidP="00C52C97">
      <w:pPr>
        <w:autoSpaceDE w:val="0"/>
        <w:autoSpaceDN w:val="0"/>
        <w:adjustRightInd w:val="0"/>
        <w:spacing w:line="340" w:lineRule="atLeast"/>
        <w:ind w:firstLineChars="200" w:firstLine="480"/>
      </w:pPr>
      <w:r w:rsidRPr="009966B9">
        <w:rPr>
          <w:rFonts w:hint="eastAsia"/>
        </w:rPr>
        <w:t>任选一位巾帼形象，</w:t>
      </w:r>
      <w:r>
        <w:rPr>
          <w:rFonts w:hint="eastAsia"/>
        </w:rPr>
        <w:t>搜集她</w:t>
      </w:r>
      <w:r w:rsidR="00C840E7">
        <w:rPr>
          <w:rFonts w:hint="eastAsia"/>
        </w:rPr>
        <w:t>的</w:t>
      </w:r>
      <w:r>
        <w:rPr>
          <w:rFonts w:hint="eastAsia"/>
        </w:rPr>
        <w:t>故事，并与同学们分享即可。</w:t>
      </w:r>
    </w:p>
    <w:p w14:paraId="24CCA86F" w14:textId="77777777" w:rsidR="00C840E7" w:rsidRPr="00C840E7" w:rsidRDefault="00C840E7" w:rsidP="00C52C97">
      <w:pPr>
        <w:autoSpaceDE w:val="0"/>
        <w:autoSpaceDN w:val="0"/>
        <w:adjustRightInd w:val="0"/>
        <w:spacing w:line="340" w:lineRule="atLeast"/>
        <w:ind w:firstLineChars="200" w:firstLine="480"/>
        <w:rPr>
          <w:rFonts w:hint="eastAsia"/>
        </w:rPr>
      </w:pPr>
    </w:p>
    <w:p w14:paraId="3D813745" w14:textId="7978D015" w:rsidR="00C52C97" w:rsidRDefault="00C52C97" w:rsidP="00C52C97">
      <w:pPr>
        <w:autoSpaceDE w:val="0"/>
        <w:autoSpaceDN w:val="0"/>
        <w:adjustRightInd w:val="0"/>
        <w:spacing w:line="340" w:lineRule="atLeast"/>
        <w:ind w:firstLineChars="200" w:firstLine="480"/>
      </w:pPr>
      <w:r>
        <w:rPr>
          <w:rFonts w:hint="eastAsia"/>
        </w:rPr>
        <w:t>示例：李兰娟院士</w:t>
      </w:r>
    </w:p>
    <w:p w14:paraId="7C563A71" w14:textId="4A2CB5E7" w:rsidR="00C52C97" w:rsidRDefault="00C52C97" w:rsidP="00C52C97">
      <w:pPr>
        <w:autoSpaceDE w:val="0"/>
        <w:autoSpaceDN w:val="0"/>
        <w:adjustRightInd w:val="0"/>
        <w:spacing w:line="340" w:lineRule="atLeast"/>
        <w:ind w:firstLineChars="200" w:firstLine="480"/>
      </w:pPr>
      <w:r w:rsidRPr="00C52C97">
        <w:t>1947年，李兰娟出生于浙江绍兴一个农民家庭。因为家境贫困，还一度面临辍学的困境。但因为成绩太优秀了，老师舍不得让她放弃读书，于是一次次劝说，帮她申请了助学金，才读完了初中和高中。</w:t>
      </w:r>
      <w:r w:rsidRPr="00C52C97">
        <w:rPr>
          <w:rFonts w:hint="eastAsia"/>
        </w:rPr>
        <w:t>高中毕业后，李兰娟回到老家成为了一名代课老师。因为注意到老家的人因为劳作常年腰酸背痛，于是到省中医院学起了针灸技术，后来成为农村的一名“赤脚医生”。</w:t>
      </w:r>
    </w:p>
    <w:p w14:paraId="4776F152" w14:textId="25C517C0" w:rsidR="00C52C97" w:rsidRDefault="00C52C97" w:rsidP="00C52C97">
      <w:pPr>
        <w:autoSpaceDE w:val="0"/>
        <w:autoSpaceDN w:val="0"/>
        <w:adjustRightInd w:val="0"/>
        <w:spacing w:line="340" w:lineRule="atLeast"/>
        <w:ind w:firstLineChars="200" w:firstLine="480"/>
      </w:pPr>
      <w:r w:rsidRPr="00C52C97">
        <w:t>1970年，因为当“赤脚医生”受到广泛好评，被推荐到浙江医科大学读书。从医几十年，李兰娟身上的荣誉无数，中国工程院院士</w:t>
      </w:r>
      <w:r w:rsidR="00C840E7">
        <w:rPr>
          <w:rFonts w:hint="eastAsia"/>
        </w:rPr>
        <w:t>、</w:t>
      </w:r>
      <w:r w:rsidRPr="00C52C97">
        <w:t>中国人工</w:t>
      </w:r>
      <w:proofErr w:type="gramStart"/>
      <w:r w:rsidRPr="00C52C97">
        <w:t>肝开拓</w:t>
      </w:r>
      <w:proofErr w:type="gramEnd"/>
      <w:r w:rsidRPr="00C52C97">
        <w:t>者</w:t>
      </w:r>
      <w:r w:rsidR="00C840E7">
        <w:rPr>
          <w:rFonts w:hint="eastAsia"/>
        </w:rPr>
        <w:t>、</w:t>
      </w:r>
      <w:r w:rsidRPr="00C52C97">
        <w:t>传染病专家</w:t>
      </w:r>
      <w:r>
        <w:rPr>
          <w:rFonts w:ascii="等线" w:eastAsia="等线" w:hAnsi="等线" w:hint="eastAsia"/>
        </w:rPr>
        <w:t>……</w:t>
      </w:r>
      <w:r w:rsidRPr="00C52C97">
        <w:t>然而在她看来，自己就是个普通的医生，自始至终做着医生该做的事情。</w:t>
      </w:r>
    </w:p>
    <w:p w14:paraId="1AE32361" w14:textId="7523F7BD" w:rsidR="00C52C97" w:rsidRPr="00C52C97" w:rsidRDefault="00C52C97" w:rsidP="00C52C97">
      <w:pPr>
        <w:autoSpaceDE w:val="0"/>
        <w:autoSpaceDN w:val="0"/>
        <w:adjustRightInd w:val="0"/>
        <w:spacing w:line="340" w:lineRule="atLeast"/>
        <w:ind w:firstLineChars="200" w:firstLine="480"/>
      </w:pPr>
      <w:r w:rsidRPr="00C52C97">
        <w:t>2003年</w:t>
      </w:r>
      <w:r w:rsidR="00C840E7">
        <w:rPr>
          <w:rFonts w:hint="eastAsia"/>
        </w:rPr>
        <w:t>，</w:t>
      </w:r>
      <w:r w:rsidRPr="00C52C97">
        <w:t>“非典”肆虐。56岁的李兰娟任职浙江省卫生厅厅长，因为她的远见和坚持，浙江省“非典”防治应对</w:t>
      </w:r>
      <w:proofErr w:type="gramStart"/>
      <w:r w:rsidRPr="00C52C97">
        <w:t>十分给</w:t>
      </w:r>
      <w:proofErr w:type="gramEnd"/>
      <w:r w:rsidRPr="00C52C97">
        <w:t>力。</w:t>
      </w:r>
      <w:r w:rsidRPr="00C52C97">
        <w:rPr>
          <w:rFonts w:hint="eastAsia"/>
        </w:rPr>
        <w:t>出现</w:t>
      </w:r>
      <w:r w:rsidRPr="00C52C97">
        <w:t>SARS病例的当天早上5点，浙江省</w:t>
      </w:r>
      <w:proofErr w:type="gramStart"/>
      <w:r w:rsidRPr="00C52C97">
        <w:t>卫生厅便向</w:t>
      </w:r>
      <w:proofErr w:type="gramEnd"/>
      <w:r w:rsidRPr="00C52C97">
        <w:t>社会及时公布，当天晚上杭州就对密切接触病人的1000多人进行就地隔离，人们当时对“非典”，重视程度还不够，质疑一时间隔离这么多人是不是小题大做，但李兰娟力排众议</w:t>
      </w:r>
      <w:r w:rsidR="0021325C">
        <w:rPr>
          <w:rFonts w:hint="eastAsia"/>
        </w:rPr>
        <w:t>，</w:t>
      </w:r>
      <w:r w:rsidRPr="00C52C97">
        <w:t>坚持对SARS患者予以隔离。</w:t>
      </w:r>
    </w:p>
    <w:p w14:paraId="0349C503" w14:textId="12320167" w:rsidR="00C52C97" w:rsidRDefault="00C52C97" w:rsidP="00C52C97">
      <w:pPr>
        <w:autoSpaceDE w:val="0"/>
        <w:autoSpaceDN w:val="0"/>
        <w:adjustRightInd w:val="0"/>
        <w:spacing w:line="340" w:lineRule="atLeast"/>
        <w:ind w:firstLineChars="200" w:firstLine="480"/>
      </w:pPr>
      <w:r w:rsidRPr="00C52C97">
        <w:t>2013年</w:t>
      </w:r>
      <w:r w:rsidR="0021325C">
        <w:rPr>
          <w:rFonts w:hint="eastAsia"/>
        </w:rPr>
        <w:t>，</w:t>
      </w:r>
      <w:r w:rsidRPr="00C52C97">
        <w:t>H7N9禽流感来袭</w:t>
      </w:r>
      <w:r w:rsidR="0021325C">
        <w:rPr>
          <w:rFonts w:hint="eastAsia"/>
        </w:rPr>
        <w:t>，</w:t>
      </w:r>
      <w:r w:rsidRPr="00C52C97">
        <w:t>她用5天锁定病毒来源，继而关闭活禽市</w:t>
      </w:r>
      <w:proofErr w:type="gramStart"/>
      <w:r w:rsidRPr="00C52C97">
        <w:t>场有效</w:t>
      </w:r>
      <w:proofErr w:type="gramEnd"/>
      <w:r w:rsidRPr="00C52C97">
        <w:t>切断传播源，控制了一场可能在全球爆发的禽流感</w:t>
      </w:r>
      <w:r>
        <w:rPr>
          <w:rFonts w:hint="eastAsia"/>
        </w:rPr>
        <w:t>。</w:t>
      </w:r>
      <w:r w:rsidRPr="00C52C97">
        <w:rPr>
          <w:rFonts w:hint="eastAsia"/>
        </w:rPr>
        <w:t>首创“四抗二平衡”疗法，为传染病诊疗做出了极大的贡献，成功自主研发</w:t>
      </w:r>
      <w:r w:rsidRPr="00C52C97">
        <w:t>H7N9的流感疫苗种子株，打破了流感疫苗</w:t>
      </w:r>
      <w:proofErr w:type="gramStart"/>
      <w:r w:rsidRPr="00C52C97">
        <w:t>种子株靠进口</w:t>
      </w:r>
      <w:proofErr w:type="gramEnd"/>
      <w:r w:rsidRPr="00C52C97">
        <w:t>的局面。那一次，她将主动权掌握在中国人自己手里。</w:t>
      </w:r>
    </w:p>
    <w:p w14:paraId="5C1AFB80" w14:textId="04AAAC4D" w:rsidR="009A2F60" w:rsidRPr="00B041C5" w:rsidRDefault="00C52C97" w:rsidP="00B041C5">
      <w:pPr>
        <w:autoSpaceDE w:val="0"/>
        <w:autoSpaceDN w:val="0"/>
        <w:adjustRightInd w:val="0"/>
        <w:spacing w:line="340" w:lineRule="atLeast"/>
        <w:ind w:firstLineChars="200" w:firstLine="480"/>
      </w:pPr>
      <w:r w:rsidRPr="00C52C97">
        <w:t>2020年，李兰娟已73岁，年逾古稀</w:t>
      </w:r>
      <w:r w:rsidR="0021325C">
        <w:rPr>
          <w:rFonts w:hint="eastAsia"/>
        </w:rPr>
        <w:t>的她，在</w:t>
      </w:r>
      <w:r w:rsidRPr="00C52C97">
        <w:t>疫情</w:t>
      </w:r>
      <w:r w:rsidR="0021325C">
        <w:rPr>
          <w:rFonts w:hint="eastAsia"/>
        </w:rPr>
        <w:t>面前</w:t>
      </w:r>
      <w:r w:rsidRPr="00C52C97">
        <w:t>没有退缩，主动申请带队去武汉</w:t>
      </w:r>
      <w:r w:rsidR="00B041C5">
        <w:rPr>
          <w:rFonts w:hint="eastAsia"/>
        </w:rPr>
        <w:t>抗击疫情。</w:t>
      </w:r>
      <w:r w:rsidR="00B041C5" w:rsidRPr="00B041C5">
        <w:rPr>
          <w:rFonts w:hint="eastAsia"/>
        </w:rPr>
        <w:t>她</w:t>
      </w:r>
      <w:r w:rsidR="00B041C5">
        <w:rPr>
          <w:rFonts w:hint="eastAsia"/>
        </w:rPr>
        <w:t>就像是</w:t>
      </w:r>
      <w:r w:rsidR="00B041C5" w:rsidRPr="00B041C5">
        <w:rPr>
          <w:rFonts w:hint="eastAsia"/>
        </w:rPr>
        <w:t>一盏灯，不求有</w:t>
      </w:r>
      <w:proofErr w:type="gramStart"/>
      <w:r w:rsidR="00B041C5" w:rsidRPr="00B041C5">
        <w:rPr>
          <w:rFonts w:hint="eastAsia"/>
        </w:rPr>
        <w:t>皓月般夺目</w:t>
      </w:r>
      <w:proofErr w:type="gramEnd"/>
      <w:r w:rsidR="00B041C5" w:rsidRPr="00B041C5">
        <w:rPr>
          <w:rFonts w:hint="eastAsia"/>
        </w:rPr>
        <w:t>明亮，只求在自己的一片天地，点亮前行的路。</w:t>
      </w:r>
      <w:bookmarkStart w:id="0" w:name="_GoBack"/>
      <w:bookmarkEnd w:id="0"/>
    </w:p>
    <w:sectPr w:rsidR="009A2F60" w:rsidRPr="00B041C5">
      <w:footerReference w:type="even" r:id="rId7"/>
      <w:footerReference w:type="default" r:id="rId8"/>
      <w:pgSz w:w="11850" w:h="16783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967C9" w14:textId="77777777" w:rsidR="00513998" w:rsidRDefault="00513998">
      <w:r>
        <w:separator/>
      </w:r>
    </w:p>
  </w:endnote>
  <w:endnote w:type="continuationSeparator" w:id="0">
    <w:p w14:paraId="6CD74946" w14:textId="77777777" w:rsidR="00513998" w:rsidRDefault="0051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F72E7" w14:textId="77777777" w:rsidR="009A2F60" w:rsidRDefault="00085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57B374" w14:textId="77777777" w:rsidR="009A2F60" w:rsidRDefault="009A2F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67C3" w14:textId="77777777" w:rsidR="009A2F60" w:rsidRDefault="00085DE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4FF09715" w14:textId="77777777" w:rsidR="009A2F60" w:rsidRDefault="00085D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8D12C" wp14:editId="3E7D4C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DCF6A7" w14:textId="77777777" w:rsidR="009A2F60" w:rsidRDefault="00085DE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8D1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67DCF6A7" w14:textId="77777777" w:rsidR="009A2F60" w:rsidRDefault="00085DE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C5045" w14:textId="77777777" w:rsidR="00513998" w:rsidRDefault="00513998">
      <w:r>
        <w:separator/>
      </w:r>
    </w:p>
  </w:footnote>
  <w:footnote w:type="continuationSeparator" w:id="0">
    <w:p w14:paraId="65EACFB0" w14:textId="77777777" w:rsidR="00513998" w:rsidRDefault="0051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85DE8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325C"/>
    <w:rsid w:val="00216EC4"/>
    <w:rsid w:val="0022615F"/>
    <w:rsid w:val="0023549A"/>
    <w:rsid w:val="00243194"/>
    <w:rsid w:val="00244571"/>
    <w:rsid w:val="00251CF7"/>
    <w:rsid w:val="002532D8"/>
    <w:rsid w:val="00255F67"/>
    <w:rsid w:val="00256249"/>
    <w:rsid w:val="00263791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B4B7D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0D16"/>
    <w:rsid w:val="0041416D"/>
    <w:rsid w:val="00415908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B63E3"/>
    <w:rsid w:val="004D62EB"/>
    <w:rsid w:val="004E0830"/>
    <w:rsid w:val="004F2091"/>
    <w:rsid w:val="00504028"/>
    <w:rsid w:val="00510516"/>
    <w:rsid w:val="005105A1"/>
    <w:rsid w:val="00510812"/>
    <w:rsid w:val="00513998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2E59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2CFE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3FE5"/>
    <w:rsid w:val="007B7D39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875D8"/>
    <w:rsid w:val="00894CEA"/>
    <w:rsid w:val="0089791D"/>
    <w:rsid w:val="008A11D7"/>
    <w:rsid w:val="008E19BC"/>
    <w:rsid w:val="008E5FE9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A2F60"/>
    <w:rsid w:val="009B6B8A"/>
    <w:rsid w:val="009C076E"/>
    <w:rsid w:val="009F0777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1C5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5499"/>
    <w:rsid w:val="00B7687E"/>
    <w:rsid w:val="00B84A12"/>
    <w:rsid w:val="00B936A1"/>
    <w:rsid w:val="00BA0E4A"/>
    <w:rsid w:val="00BB493B"/>
    <w:rsid w:val="00BB5CBE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365DB"/>
    <w:rsid w:val="00C42AC5"/>
    <w:rsid w:val="00C52C97"/>
    <w:rsid w:val="00C72D7A"/>
    <w:rsid w:val="00C77AD8"/>
    <w:rsid w:val="00C840E7"/>
    <w:rsid w:val="00C90447"/>
    <w:rsid w:val="00CA747E"/>
    <w:rsid w:val="00CB1CD3"/>
    <w:rsid w:val="00CD14C3"/>
    <w:rsid w:val="00CD67AB"/>
    <w:rsid w:val="00CE5869"/>
    <w:rsid w:val="00CE7A9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3FE7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  <w:rsid w:val="0C0934C8"/>
    <w:rsid w:val="149112E4"/>
    <w:rsid w:val="15CC36A9"/>
    <w:rsid w:val="21421B71"/>
    <w:rsid w:val="306457D4"/>
    <w:rsid w:val="36A63EF7"/>
    <w:rsid w:val="37064ED0"/>
    <w:rsid w:val="377A1361"/>
    <w:rsid w:val="378B26E0"/>
    <w:rsid w:val="3FCC5B18"/>
    <w:rsid w:val="4E2013A9"/>
    <w:rsid w:val="586130F8"/>
    <w:rsid w:val="610943C8"/>
    <w:rsid w:val="69E23C90"/>
    <w:rsid w:val="702646AC"/>
    <w:rsid w:val="7AC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C5BBD"/>
  <w14:defaultImageDpi w14:val="32767"/>
  <w15:docId w15:val="{04792ABB-6D11-4BB8-9C78-334ACA1F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12</cp:revision>
  <dcterms:created xsi:type="dcterms:W3CDTF">2020-02-09T06:56:00Z</dcterms:created>
  <dcterms:modified xsi:type="dcterms:W3CDTF">2020-03-31T00:50:00Z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