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B7" w:rsidRPr="006345B7" w:rsidRDefault="006345B7" w:rsidP="006345B7">
      <w:pPr>
        <w:spacing w:line="360" w:lineRule="exact"/>
        <w:ind w:firstLineChars="200"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B7">
        <w:rPr>
          <w:rFonts w:ascii="Times New Roman" w:hAnsi="Times New Roman" w:cs="Times New Roman" w:hint="eastAsia"/>
          <w:b/>
          <w:bCs/>
          <w:sz w:val="28"/>
          <w:szCs w:val="28"/>
        </w:rPr>
        <w:t>《基于实际问题解决》拓展提升任务</w:t>
      </w:r>
    </w:p>
    <w:p w:rsidR="00BF446A" w:rsidRPr="006345B7" w:rsidRDefault="00BD67AB" w:rsidP="006345B7">
      <w:pPr>
        <w:spacing w:line="360" w:lineRule="exact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6345B7">
        <w:rPr>
          <w:rFonts w:ascii="Times New Roman" w:eastAsia="宋体" w:hAnsi="Times New Roman" w:cs="Times New Roman"/>
          <w:szCs w:val="21"/>
        </w:rPr>
        <w:t>红枣包装中常使用一种袋装防腐剂，品名为</w:t>
      </w:r>
      <w:r w:rsidRPr="006345B7">
        <w:rPr>
          <w:rFonts w:ascii="Times New Roman" w:eastAsia="宋体" w:hAnsi="Times New Roman" w:cs="Times New Roman"/>
          <w:szCs w:val="21"/>
        </w:rPr>
        <w:t>“504</w:t>
      </w:r>
      <w:r w:rsidRPr="006345B7">
        <w:rPr>
          <w:rFonts w:ascii="Times New Roman" w:eastAsia="宋体" w:hAnsi="Times New Roman" w:cs="Times New Roman"/>
          <w:szCs w:val="21"/>
        </w:rPr>
        <w:t>双吸剂</w:t>
      </w:r>
      <w:r w:rsidRPr="006345B7">
        <w:rPr>
          <w:rFonts w:ascii="Times New Roman" w:eastAsia="宋体" w:hAnsi="Times New Roman" w:cs="Times New Roman"/>
          <w:szCs w:val="21"/>
        </w:rPr>
        <w:t>”</w:t>
      </w:r>
      <w:r w:rsidRPr="006345B7">
        <w:rPr>
          <w:rFonts w:ascii="Times New Roman" w:eastAsia="宋体" w:hAnsi="Times New Roman" w:cs="Times New Roman"/>
          <w:szCs w:val="21"/>
        </w:rPr>
        <w:t>，其标签如下图所示。</w:t>
      </w:r>
    </w:p>
    <w:p w:rsidR="00BF446A" w:rsidRPr="006345B7" w:rsidRDefault="00BD67AB">
      <w:pPr>
        <w:spacing w:line="360" w:lineRule="exact"/>
        <w:ind w:leftChars="200" w:left="420"/>
        <w:rPr>
          <w:rFonts w:ascii="Times New Roman" w:eastAsia="宋体" w:hAnsi="Times New Roman" w:cs="Times New Roman"/>
        </w:rPr>
      </w:pPr>
      <w:r w:rsidRPr="006345B7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62230</wp:posOffset>
                </wp:positionV>
                <wp:extent cx="1600200" cy="553085"/>
                <wp:effectExtent l="19050" t="19050" r="19050" b="374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3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  <a:tileRect/>
                        </a:gra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F446A" w:rsidRDefault="00BD67AB">
                            <w:pPr>
                              <w:spacing w:line="320" w:lineRule="exact"/>
                              <w:ind w:leftChars="-171" w:left="179" w:hangingChars="256" w:hanging="538"/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  <w:t>氧</w:t>
                            </w:r>
                            <w:r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方正书宋_GBK" w:hAnsi="Times New Roman" w:cs="Times New Roman"/>
                                <w:b/>
                                <w:szCs w:val="21"/>
                              </w:rPr>
                              <w:t>品名</w:t>
                            </w:r>
                            <w:r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  <w:t>504</w:t>
                            </w:r>
                            <w:r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  <w:t>双吸剂</w:t>
                            </w:r>
                          </w:p>
                          <w:p w:rsidR="00BF446A" w:rsidRDefault="00BD67AB">
                            <w:pPr>
                              <w:spacing w:line="340" w:lineRule="exact"/>
                              <w:ind w:leftChars="-171" w:left="179" w:hangingChars="256" w:hanging="538"/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  <w:t>原</w:t>
                            </w:r>
                            <w:r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方正书宋_GBK" w:hAnsi="Times New Roman" w:cs="Times New Roman"/>
                                <w:b/>
                                <w:szCs w:val="21"/>
                              </w:rPr>
                              <w:t>成分</w:t>
                            </w:r>
                            <w:r>
                              <w:rPr>
                                <w:rFonts w:ascii="Times New Roman" w:eastAsia="方正书宋_GBK" w:hAnsi="Times New Roman" w:cs="Times New Roman"/>
                                <w:szCs w:val="21"/>
                              </w:rPr>
                              <w:t>：铁粉、生石灰等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81.25pt;margin-top:4.9pt;height:43.55pt;width:126pt;z-index:251658240;mso-width-relative:page;mso-height-relative:page;" fillcolor="#FCFCFC" filled="t" stroked="t" coordsize="21600,21600" o:gfxdata="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2XpfdQAAAAIAQAADwAAAAAA&#10;AAABACAAAAAiAAAAZHJzL2Rvd25yZXYueG1sUEsBAhQAFAAAAAgAh07iQCIunaZQAgAAxgQAAA4A&#10;AAAAAAAAAQAgAAAAIwEAAGRycy9lMm9Eb2MueG1sUEsFBgAAAAAGAAYAWQEAAOUFAAAAAA==&#10;">
                <v:fill type="gradient" on="t" color2="#F2F2F2" focus="100%" focussize="0,0" rotate="t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left="178" w:leftChars="-171" w:hanging="537" w:hangingChars="256"/>
                        <w:rPr>
                          <w:rFonts w:hint="default" w:ascii="Times New Roman" w:hAnsi="Times New Roman" w:eastAsia="方正书宋_GBK" w:cs="Times New Roman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方正书宋_GBK" w:cs="Times New Roman"/>
                          <w:szCs w:val="21"/>
                        </w:rPr>
                        <w:t xml:space="preserve">氧 </w:t>
                      </w:r>
                      <w:r>
                        <w:rPr>
                          <w:rFonts w:hint="default" w:ascii="Times New Roman" w:hAnsi="Times New Roman" w:eastAsia="方正书宋_GBK" w:cs="Times New Roman"/>
                          <w:b/>
                          <w:szCs w:val="21"/>
                        </w:rPr>
                        <w:t>品名</w:t>
                      </w:r>
                      <w:r>
                        <w:rPr>
                          <w:rFonts w:hint="default" w:ascii="Times New Roman" w:hAnsi="Times New Roman" w:eastAsia="方正书宋_GBK" w:cs="Times New Roman"/>
                          <w:szCs w:val="21"/>
                        </w:rPr>
                        <w:t>：504双吸剂</w:t>
                      </w:r>
                    </w:p>
                    <w:p>
                      <w:pPr>
                        <w:spacing w:line="340" w:lineRule="exact"/>
                        <w:ind w:left="178" w:leftChars="-171" w:hanging="537" w:hangingChars="256"/>
                        <w:rPr>
                          <w:rFonts w:hint="default" w:ascii="Times New Roman" w:hAnsi="Times New Roman" w:eastAsia="方正书宋_GBK" w:cs="Times New Roman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方正书宋_GBK" w:cs="Times New Roman"/>
                          <w:szCs w:val="21"/>
                        </w:rPr>
                        <w:t xml:space="preserve">原 </w:t>
                      </w:r>
                      <w:r>
                        <w:rPr>
                          <w:rFonts w:hint="default" w:ascii="Times New Roman" w:hAnsi="Times New Roman" w:eastAsia="方正书宋_GBK" w:cs="Times New Roman"/>
                          <w:b/>
                          <w:szCs w:val="21"/>
                        </w:rPr>
                        <w:t>成分</w:t>
                      </w:r>
                      <w:r>
                        <w:rPr>
                          <w:rFonts w:hint="default" w:ascii="Times New Roman" w:hAnsi="Times New Roman" w:eastAsia="方正书宋_GBK" w:cs="Times New Roman"/>
                          <w:szCs w:val="21"/>
                        </w:rPr>
                        <w:t>：铁粉、生石灰等</w:t>
                      </w:r>
                    </w:p>
                  </w:txbxContent>
                </v:textbox>
              </v:shape>
            </w:pict>
          </mc:Fallback>
        </mc:AlternateContent>
      </w:r>
      <w:r w:rsidRPr="006345B7">
        <w:rPr>
          <w:rFonts w:ascii="Times New Roman" w:eastAsia="宋体" w:hAnsi="Times New Roman" w:cs="Times New Roman"/>
        </w:rPr>
        <w:t>同学们对一包久置</w:t>
      </w:r>
      <w:r w:rsidRPr="006345B7">
        <w:rPr>
          <w:rFonts w:ascii="Times New Roman" w:eastAsia="宋体" w:hAnsi="Times New Roman" w:cs="Times New Roman"/>
          <w:szCs w:val="21"/>
        </w:rPr>
        <w:t>的</w:t>
      </w:r>
      <w:r w:rsidRPr="006345B7">
        <w:rPr>
          <w:rFonts w:ascii="Times New Roman" w:eastAsia="宋体" w:hAnsi="Times New Roman" w:cs="Times New Roman"/>
          <w:szCs w:val="21"/>
        </w:rPr>
        <w:t>“</w:t>
      </w:r>
      <w:r w:rsidRPr="006345B7">
        <w:rPr>
          <w:rFonts w:ascii="Times New Roman" w:eastAsia="宋体" w:hAnsi="Times New Roman" w:cs="Times New Roman"/>
        </w:rPr>
        <w:t>504</w:t>
      </w:r>
      <w:r w:rsidRPr="006345B7">
        <w:rPr>
          <w:rFonts w:ascii="Times New Roman" w:eastAsia="宋体" w:hAnsi="Times New Roman" w:cs="Times New Roman"/>
        </w:rPr>
        <w:t>双吸剂</w:t>
      </w:r>
      <w:r w:rsidRPr="006345B7">
        <w:rPr>
          <w:rFonts w:ascii="Times New Roman" w:eastAsia="宋体" w:hAnsi="Times New Roman" w:cs="Times New Roman"/>
        </w:rPr>
        <w:t>”</w:t>
      </w:r>
      <w:r w:rsidRPr="006345B7">
        <w:rPr>
          <w:rFonts w:ascii="Times New Roman" w:eastAsia="宋体" w:hAnsi="Times New Roman" w:cs="Times New Roman"/>
        </w:rPr>
        <w:t>固体样品很好奇，</w:t>
      </w:r>
    </w:p>
    <w:p w:rsidR="00BF446A" w:rsidRPr="006345B7" w:rsidRDefault="00BD67AB">
      <w:pPr>
        <w:spacing w:line="360" w:lineRule="exact"/>
        <w:ind w:leftChars="200" w:left="420"/>
        <w:rPr>
          <w:rFonts w:ascii="Times New Roman" w:eastAsia="宋体" w:hAnsi="Times New Roman" w:cs="Times New Roman"/>
        </w:rPr>
      </w:pPr>
      <w:r w:rsidRPr="006345B7">
        <w:rPr>
          <w:rFonts w:ascii="Times New Roman" w:eastAsia="宋体" w:hAnsi="Times New Roman" w:cs="Times New Roman"/>
        </w:rPr>
        <w:t>设计实验进行探究。</w:t>
      </w:r>
    </w:p>
    <w:p w:rsidR="00BF446A" w:rsidRPr="006345B7" w:rsidRDefault="00BD67AB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6345B7">
        <w:rPr>
          <w:rFonts w:ascii="Times New Roman" w:eastAsia="宋体" w:hAnsi="Times New Roman" w:cs="Times New Roman"/>
        </w:rPr>
        <w:t xml:space="preserve">   </w:t>
      </w:r>
      <w:r w:rsidRPr="006345B7">
        <w:rPr>
          <w:rFonts w:ascii="Times New Roman" w:eastAsia="宋体" w:hAnsi="Times New Roman" w:cs="Times New Roman"/>
        </w:rPr>
        <w:t>【提出问题】久置</w:t>
      </w:r>
      <w:r w:rsidRPr="006345B7">
        <w:rPr>
          <w:rFonts w:ascii="Times New Roman" w:eastAsia="宋体" w:hAnsi="Times New Roman" w:cs="Times New Roman"/>
          <w:szCs w:val="21"/>
        </w:rPr>
        <w:t>固体的成分是什么？</w:t>
      </w:r>
    </w:p>
    <w:p w:rsidR="00BF446A" w:rsidRPr="006345B7" w:rsidRDefault="00BD67AB">
      <w:pPr>
        <w:spacing w:line="360" w:lineRule="exact"/>
        <w:rPr>
          <w:rFonts w:ascii="Times New Roman" w:eastAsia="宋体" w:hAnsi="Times New Roman" w:cs="Times New Roman"/>
        </w:rPr>
      </w:pPr>
      <w:r w:rsidRPr="006345B7">
        <w:rPr>
          <w:rFonts w:ascii="Times New Roman" w:eastAsia="宋体" w:hAnsi="Times New Roman" w:cs="Times New Roman"/>
          <w:szCs w:val="21"/>
        </w:rPr>
        <w:t xml:space="preserve">   </w:t>
      </w:r>
      <w:r w:rsidRPr="006345B7">
        <w:rPr>
          <w:rFonts w:ascii="Times New Roman" w:eastAsia="宋体" w:hAnsi="Times New Roman" w:cs="Times New Roman"/>
          <w:szCs w:val="21"/>
        </w:rPr>
        <w:t>【查阅资料】铁与氯化铁溶液在常温下发生反应生成氯化亚铁。</w:t>
      </w:r>
    </w:p>
    <w:p w:rsidR="00BF446A" w:rsidRPr="006345B7" w:rsidRDefault="00BD67AB">
      <w:pPr>
        <w:spacing w:line="360" w:lineRule="exact"/>
        <w:rPr>
          <w:rFonts w:ascii="Times New Roman" w:eastAsia="宋体" w:hAnsi="Times New Roman" w:cs="Times New Roman"/>
        </w:rPr>
      </w:pPr>
      <w:r w:rsidRPr="006345B7">
        <w:rPr>
          <w:rFonts w:ascii="Times New Roman" w:eastAsia="宋体" w:hAnsi="Times New Roman" w:cs="Times New Roman"/>
        </w:rPr>
        <w:t xml:space="preserve">   </w:t>
      </w:r>
      <w:r w:rsidRPr="006345B7">
        <w:rPr>
          <w:rFonts w:ascii="Times New Roman" w:eastAsia="宋体" w:hAnsi="Times New Roman" w:cs="Times New Roman"/>
        </w:rPr>
        <w:t>【作出猜想】久置</w:t>
      </w:r>
      <w:r w:rsidRPr="006345B7">
        <w:rPr>
          <w:rFonts w:ascii="Times New Roman" w:eastAsia="宋体" w:hAnsi="Times New Roman" w:cs="Times New Roman"/>
          <w:szCs w:val="21"/>
        </w:rPr>
        <w:t>固体</w:t>
      </w:r>
      <w:r w:rsidRPr="006345B7">
        <w:rPr>
          <w:rFonts w:ascii="Times New Roman" w:eastAsia="宋体" w:hAnsi="Times New Roman" w:cs="Times New Roman"/>
        </w:rPr>
        <w:t>中可能含有</w:t>
      </w:r>
      <w:r w:rsidRPr="006345B7">
        <w:rPr>
          <w:rFonts w:ascii="Times New Roman" w:eastAsia="宋体" w:hAnsi="Times New Roman" w:cs="Times New Roman"/>
        </w:rPr>
        <w:t>Fe</w:t>
      </w:r>
      <w:r w:rsidRPr="006345B7">
        <w:rPr>
          <w:rFonts w:ascii="Times New Roman" w:eastAsia="宋体" w:hAnsi="Times New Roman" w:cs="Times New Roman"/>
        </w:rPr>
        <w:t>、</w:t>
      </w:r>
      <w:r w:rsidRPr="006345B7">
        <w:rPr>
          <w:rFonts w:ascii="Times New Roman" w:eastAsia="宋体" w:hAnsi="Times New Roman" w:cs="Times New Roman"/>
        </w:rPr>
        <w:t>Fe</w:t>
      </w:r>
      <w:r w:rsidRPr="006345B7">
        <w:rPr>
          <w:rFonts w:ascii="Times New Roman" w:eastAsia="宋体" w:hAnsi="Times New Roman" w:cs="Times New Roman"/>
          <w:vertAlign w:val="subscript"/>
        </w:rPr>
        <w:t>2</w:t>
      </w:r>
      <w:r w:rsidRPr="006345B7">
        <w:rPr>
          <w:rFonts w:ascii="Times New Roman" w:eastAsia="宋体" w:hAnsi="Times New Roman" w:cs="Times New Roman"/>
        </w:rPr>
        <w:t>O</w:t>
      </w:r>
      <w:r w:rsidRPr="006345B7">
        <w:rPr>
          <w:rFonts w:ascii="Times New Roman" w:eastAsia="宋体" w:hAnsi="Times New Roman" w:cs="Times New Roman"/>
          <w:vertAlign w:val="subscript"/>
        </w:rPr>
        <w:t>3</w:t>
      </w:r>
      <w:r w:rsidRPr="006345B7">
        <w:rPr>
          <w:rFonts w:ascii="Times New Roman" w:eastAsia="宋体" w:hAnsi="Times New Roman" w:cs="Times New Roman"/>
        </w:rPr>
        <w:t>、</w:t>
      </w:r>
      <w:proofErr w:type="spellStart"/>
      <w:r w:rsidRPr="006345B7">
        <w:rPr>
          <w:rFonts w:ascii="Times New Roman" w:eastAsia="宋体" w:hAnsi="Times New Roman" w:cs="Times New Roman"/>
        </w:rPr>
        <w:t>CaO</w:t>
      </w:r>
      <w:proofErr w:type="spellEnd"/>
      <w:r w:rsidRPr="006345B7">
        <w:rPr>
          <w:rFonts w:ascii="Times New Roman" w:eastAsia="宋体" w:hAnsi="Times New Roman" w:cs="Times New Roman"/>
        </w:rPr>
        <w:t>、</w:t>
      </w:r>
      <w:r w:rsidRPr="006345B7">
        <w:rPr>
          <w:rFonts w:ascii="Times New Roman" w:eastAsia="宋体" w:hAnsi="Times New Roman" w:cs="Times New Roman"/>
        </w:rPr>
        <w:t>Ca(OH)</w:t>
      </w:r>
      <w:r w:rsidRPr="006345B7">
        <w:rPr>
          <w:rFonts w:ascii="Times New Roman" w:eastAsia="宋体" w:hAnsi="Times New Roman" w:cs="Times New Roman"/>
          <w:vertAlign w:val="subscript"/>
        </w:rPr>
        <w:t>2</w:t>
      </w:r>
      <w:r w:rsidRPr="006345B7">
        <w:rPr>
          <w:rFonts w:ascii="Times New Roman" w:eastAsia="宋体" w:hAnsi="Times New Roman" w:cs="Times New Roman"/>
        </w:rPr>
        <w:t>和</w:t>
      </w:r>
      <w:r w:rsidRPr="006345B7">
        <w:rPr>
          <w:rFonts w:ascii="Times New Roman" w:eastAsia="宋体" w:hAnsi="Times New Roman" w:cs="Times New Roman"/>
        </w:rPr>
        <w:t>CaCO</w:t>
      </w:r>
      <w:r w:rsidRPr="006345B7">
        <w:rPr>
          <w:rFonts w:ascii="Times New Roman" w:eastAsia="宋体" w:hAnsi="Times New Roman" w:cs="Times New Roman"/>
          <w:vertAlign w:val="subscript"/>
        </w:rPr>
        <w:t>3</w:t>
      </w:r>
      <w:r w:rsidRPr="006345B7">
        <w:rPr>
          <w:rFonts w:ascii="Times New Roman" w:eastAsia="宋体" w:hAnsi="Times New Roman" w:cs="Times New Roman"/>
          <w:szCs w:val="21"/>
        </w:rPr>
        <w:t>。</w:t>
      </w:r>
    </w:p>
    <w:p w:rsidR="00BF446A" w:rsidRPr="006345B7" w:rsidRDefault="00BD67AB">
      <w:pPr>
        <w:spacing w:line="360" w:lineRule="exact"/>
        <w:rPr>
          <w:rFonts w:ascii="Times New Roman" w:eastAsia="宋体" w:hAnsi="Times New Roman" w:cs="Times New Roman"/>
        </w:rPr>
      </w:pPr>
      <w:r w:rsidRPr="006345B7">
        <w:rPr>
          <w:rFonts w:ascii="Times New Roman" w:eastAsia="宋体" w:hAnsi="Times New Roman" w:cs="Times New Roman"/>
        </w:rPr>
        <w:t xml:space="preserve">   </w:t>
      </w:r>
      <w:r w:rsidRPr="006345B7">
        <w:rPr>
          <w:rFonts w:ascii="Times New Roman" w:eastAsia="宋体" w:hAnsi="Times New Roman" w:cs="Times New Roman"/>
        </w:rPr>
        <w:t>【实验探究】</w:t>
      </w:r>
    </w:p>
    <w:p w:rsidR="00BF446A" w:rsidRPr="006345B7" w:rsidRDefault="00BD67AB">
      <w:pPr>
        <w:spacing w:afterLines="50" w:after="156" w:line="380" w:lineRule="exact"/>
        <w:ind w:firstLineChars="200" w:firstLine="420"/>
        <w:rPr>
          <w:rFonts w:ascii="Times New Roman" w:eastAsia="宋体" w:hAnsi="Times New Roman" w:cs="Times New Roman"/>
        </w:rPr>
      </w:pPr>
      <w:r w:rsidRPr="006345B7">
        <w:rPr>
          <w:rFonts w:ascii="Times New Roman" w:eastAsia="宋体" w:hAnsi="Times New Roman" w:cs="Times New Roman"/>
        </w:rPr>
        <w:t>甲同学的方案：</w:t>
      </w: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1"/>
        <w:gridCol w:w="2160"/>
        <w:gridCol w:w="3125"/>
      </w:tblGrid>
      <w:tr w:rsidR="00BF446A">
        <w:trPr>
          <w:jc w:val="center"/>
        </w:trPr>
        <w:tc>
          <w:tcPr>
            <w:tcW w:w="2811" w:type="dxa"/>
          </w:tcPr>
          <w:p w:rsidR="00BF446A" w:rsidRDefault="00BD67AB">
            <w:pPr>
              <w:spacing w:line="380" w:lineRule="exact"/>
              <w:ind w:firstLine="420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实验操作</w:t>
            </w:r>
          </w:p>
        </w:tc>
        <w:tc>
          <w:tcPr>
            <w:tcW w:w="2160" w:type="dxa"/>
          </w:tcPr>
          <w:p w:rsidR="00BF446A" w:rsidRDefault="00BD67AB">
            <w:pPr>
              <w:spacing w:line="380" w:lineRule="exact"/>
              <w:ind w:firstLine="420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实验现象</w:t>
            </w:r>
          </w:p>
        </w:tc>
        <w:tc>
          <w:tcPr>
            <w:tcW w:w="3125" w:type="dxa"/>
          </w:tcPr>
          <w:p w:rsidR="00BF446A" w:rsidRDefault="00BD67AB">
            <w:pPr>
              <w:spacing w:line="380" w:lineRule="exact"/>
              <w:ind w:firstLine="420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实验结论</w:t>
            </w:r>
          </w:p>
        </w:tc>
      </w:tr>
      <w:tr w:rsidR="00BF446A">
        <w:trPr>
          <w:jc w:val="center"/>
        </w:trPr>
        <w:tc>
          <w:tcPr>
            <w:tcW w:w="2811" w:type="dxa"/>
            <w:vAlign w:val="center"/>
          </w:tcPr>
          <w:p w:rsidR="00BF446A" w:rsidRDefault="00BD67AB">
            <w:pPr>
              <w:spacing w:line="380" w:lineRule="exac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取少量固体放于试管中，滴加足量的</w:t>
            </w:r>
            <w:r>
              <w:rPr>
                <w:rFonts w:ascii="Times New Roman" w:eastAsia="楷体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eastAsia="楷体" w:hAnsi="Times New Roman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Times New Roman" w:eastAsia="楷体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" w:hAnsi="Times New Roman" w:cs="Times New Roman"/>
              </w:rPr>
              <w:t>。</w:t>
            </w:r>
          </w:p>
        </w:tc>
        <w:tc>
          <w:tcPr>
            <w:tcW w:w="2160" w:type="dxa"/>
            <w:vAlign w:val="center"/>
          </w:tcPr>
          <w:p w:rsidR="00BF446A" w:rsidRDefault="00BD67AB">
            <w:pPr>
              <w:spacing w:line="380" w:lineRule="exact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固体逐渐消失，有大量无色气体产生，得到浅绿色溶液。</w:t>
            </w:r>
          </w:p>
        </w:tc>
        <w:tc>
          <w:tcPr>
            <w:tcW w:w="3125" w:type="dxa"/>
            <w:vAlign w:val="center"/>
          </w:tcPr>
          <w:p w:rsidR="00BF446A" w:rsidRDefault="00BD67AB">
            <w:pPr>
              <w:spacing w:line="380" w:lineRule="exac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固体中一定含有</w:t>
            </w:r>
            <w:r>
              <w:rPr>
                <w:rFonts w:ascii="Times New Roman" w:eastAsia="楷体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eastAsia="楷体" w:hAnsi="Times New Roman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楷体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eastAsia="楷体" w:hAnsi="Times New Roman" w:cs="Times New Roman"/>
                <w:szCs w:val="21"/>
              </w:rPr>
              <w:t>，</w:t>
            </w:r>
          </w:p>
          <w:p w:rsidR="00BF446A" w:rsidRDefault="00BD67AB">
            <w:pPr>
              <w:spacing w:line="380" w:lineRule="exac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  <w:lang w:val="pt-BR"/>
              </w:rPr>
              <w:t>一定不含</w:t>
            </w:r>
            <w:r>
              <w:rPr>
                <w:rFonts w:ascii="Times New Roman" w:eastAsia="楷体" w:hAnsi="Times New Roman" w:cs="Times New Roman"/>
                <w:szCs w:val="21"/>
              </w:rPr>
              <w:t>Fe</w:t>
            </w:r>
            <w:r>
              <w:rPr>
                <w:rFonts w:ascii="Times New Roman" w:eastAsia="楷体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楷体" w:hAnsi="Times New Roman" w:cs="Times New Roman"/>
                <w:szCs w:val="21"/>
              </w:rPr>
              <w:t>O</w:t>
            </w:r>
            <w:r>
              <w:rPr>
                <w:rFonts w:ascii="Times New Roman" w:eastAsia="楷体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楷体" w:hAnsi="Times New Roman" w:cs="Times New Roman"/>
                <w:szCs w:val="21"/>
              </w:rPr>
              <w:t>。</w:t>
            </w:r>
          </w:p>
        </w:tc>
      </w:tr>
    </w:tbl>
    <w:p w:rsidR="00BF446A" w:rsidRDefault="00BF446A">
      <w:pPr>
        <w:spacing w:line="240" w:lineRule="exact"/>
        <w:ind w:leftChars="200" w:left="420"/>
        <w:rPr>
          <w:rFonts w:ascii="Times New Roman" w:hAnsi="Times New Roman" w:cs="Times New Roman"/>
          <w:sz w:val="10"/>
          <w:szCs w:val="10"/>
        </w:rPr>
      </w:pPr>
    </w:p>
    <w:p w:rsidR="00BF446A" w:rsidRPr="006345B7" w:rsidRDefault="00BD67AB">
      <w:pPr>
        <w:spacing w:line="380" w:lineRule="exact"/>
        <w:ind w:leftChars="250" w:left="525"/>
        <w:rPr>
          <w:rFonts w:ascii="Times New Roman" w:eastAsia="宋体" w:hAnsi="Times New Roman" w:cs="Times New Roman"/>
          <w:szCs w:val="21"/>
        </w:rPr>
      </w:pPr>
      <w:r w:rsidRPr="006345B7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626110</wp:posOffset>
                </wp:positionV>
                <wp:extent cx="4530725" cy="1203960"/>
                <wp:effectExtent l="4445" t="0" r="1778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725" cy="1203960"/>
                          <a:chOff x="1946" y="6652"/>
                          <a:chExt cx="7135" cy="1896"/>
                        </a:xfrm>
                        <a:effectLst/>
                      </wpg:grpSpPr>
                      <wps:wsp>
                        <wps:cNvPr id="3" name="文本框 4"/>
                        <wps:cNvSpPr txBox="1"/>
                        <wps:spPr>
                          <a:xfrm>
                            <a:off x="3979" y="7348"/>
                            <a:ext cx="825" cy="63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spacing w:line="240" w:lineRule="exact"/>
                                <w:jc w:val="center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残留</w:t>
                              </w:r>
                            </w:p>
                            <w:p w:rsidR="00BF446A" w:rsidRDefault="00BD67AB">
                              <w:pPr>
                                <w:spacing w:line="240" w:lineRule="exact"/>
                                <w:jc w:val="center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固体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线 5"/>
                        <wps:cNvCnPr/>
                        <wps:spPr>
                          <a:xfrm>
                            <a:off x="4838" y="7658"/>
                            <a:ext cx="10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lg"/>
                          </a:ln>
                          <a:effectLst/>
                        </wps:spPr>
                        <wps:bodyPr/>
                      </wps:wsp>
                      <wps:wsp>
                        <wps:cNvPr id="5" name="文本框 6"/>
                        <wps:cNvSpPr txBox="1"/>
                        <wps:spPr>
                          <a:xfrm>
                            <a:off x="4553" y="7098"/>
                            <a:ext cx="1620" cy="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spacing w:line="220" w:lineRule="exact"/>
                                <w:jc w:val="center"/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加足量水</w:t>
                              </w:r>
                            </w:p>
                            <w:p w:rsidR="00BF446A" w:rsidRDefault="00BD67AB">
                              <w:pPr>
                                <w:spacing w:line="220" w:lineRule="exact"/>
                                <w:jc w:val="center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充分溶解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7"/>
                        <wps:cNvSpPr txBox="1"/>
                        <wps:spPr>
                          <a:xfrm>
                            <a:off x="6254" y="6990"/>
                            <a:ext cx="765" cy="57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jc w:val="center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滤液</w:t>
                              </w:r>
                              <w:r>
                                <w:rPr>
                                  <w:rFonts w:ascii="楷体" w:eastAsia="楷体" w:hAnsi="楷体"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直线 8"/>
                        <wps:cNvCnPr/>
                        <wps:spPr>
                          <a:xfrm>
                            <a:off x="7025" y="7216"/>
                            <a:ext cx="128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8" name="文本框 9"/>
                        <wps:cNvSpPr txBox="1"/>
                        <wps:spPr>
                          <a:xfrm>
                            <a:off x="6472" y="6652"/>
                            <a:ext cx="2292" cy="1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spacing w:line="220" w:lineRule="exact"/>
                                <w:jc w:val="center"/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加足量</w:t>
                              </w:r>
                            </w:p>
                            <w:p w:rsidR="00BF446A" w:rsidRDefault="00BD67AB">
                              <w:pPr>
                                <w:spacing w:line="220" w:lineRule="exact"/>
                                <w:jc w:val="center"/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碳酸钠溶液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线 10"/>
                        <wps:cNvCnPr/>
                        <wps:spPr>
                          <a:xfrm>
                            <a:off x="5873" y="8069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0" name="直线 11"/>
                        <wps:cNvCnPr/>
                        <wps:spPr>
                          <a:xfrm>
                            <a:off x="5873" y="7268"/>
                            <a:ext cx="0" cy="7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直线 12"/>
                        <wps:cNvCnPr/>
                        <wps:spPr>
                          <a:xfrm>
                            <a:off x="5873" y="7258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2" name="文本框 13"/>
                        <wps:cNvSpPr txBox="1"/>
                        <wps:spPr>
                          <a:xfrm>
                            <a:off x="1946" y="7378"/>
                            <a:ext cx="765" cy="80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spacing w:line="340" w:lineRule="exact"/>
                                <w:jc w:val="center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固体</w:t>
                              </w:r>
                            </w:p>
                            <w:p w:rsidR="00BF446A" w:rsidRDefault="00BD67AB">
                              <w:pPr>
                                <w:jc w:val="center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样品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线 14"/>
                        <wps:cNvCnPr/>
                        <wps:spPr>
                          <a:xfrm>
                            <a:off x="2753" y="7660"/>
                            <a:ext cx="117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4" name="文本框 15"/>
                        <wps:cNvSpPr txBox="1"/>
                        <wps:spPr>
                          <a:xfrm>
                            <a:off x="2423" y="7075"/>
                            <a:ext cx="1800" cy="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spacing w:line="220" w:lineRule="exact"/>
                                <w:jc w:val="center"/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研碎，并用</w:t>
                              </w:r>
                            </w:p>
                            <w:p w:rsidR="00BF446A" w:rsidRDefault="00BD67AB">
                              <w:pPr>
                                <w:spacing w:line="220" w:lineRule="exact"/>
                                <w:jc w:val="center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磁铁充分吸引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6"/>
                        <wps:cNvSpPr txBox="1"/>
                        <wps:spPr>
                          <a:xfrm>
                            <a:off x="3023" y="7555"/>
                            <a:ext cx="900" cy="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spacing w:line="340" w:lineRule="exact"/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7"/>
                        <wps:cNvSpPr txBox="1"/>
                        <wps:spPr>
                          <a:xfrm>
                            <a:off x="4733" y="7582"/>
                            <a:ext cx="1620" cy="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ind w:firstLineChars="50" w:firstLine="90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  <w:r>
                                <w:rPr>
                                  <w:rFonts w:ascii="楷体" w:eastAsia="楷体" w:hAnsi="楷体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过滤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8"/>
                        <wps:cNvSpPr txBox="1"/>
                        <wps:spPr>
                          <a:xfrm>
                            <a:off x="7121" y="7164"/>
                            <a:ext cx="1176" cy="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③</w:t>
                              </w: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过滤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9"/>
                        <wps:cNvSpPr txBox="1"/>
                        <wps:spPr>
                          <a:xfrm>
                            <a:off x="6233" y="7835"/>
                            <a:ext cx="765" cy="57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jc w:val="center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滤渣</w:t>
                              </w:r>
                              <w:r>
                                <w:rPr>
                                  <w:rFonts w:ascii="楷体" w:eastAsia="楷体" w:hAnsi="楷体"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20"/>
                        <wps:cNvSpPr txBox="1"/>
                        <wps:spPr>
                          <a:xfrm>
                            <a:off x="8316" y="6990"/>
                            <a:ext cx="765" cy="57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BF446A" w:rsidRDefault="00BD67AB">
                              <w:pPr>
                                <w:jc w:val="center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滤渣</w:t>
                              </w:r>
                              <w:r>
                                <w:rPr>
                                  <w:rFonts w:ascii="楷体" w:eastAsia="楷体" w:hAnsi="楷体"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5.25pt;margin-top:49.3pt;height:94.8pt;width:356.75pt;z-index:251685888;mso-width-relative:page;mso-height-relative:page;" coordorigin="1946,6652" coordsize="7135,1896" o:gfxdata="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">
                <o:lock v:ext="edit" aspectratio="f"/>
                <v:shape id="文本框 4" o:spid="_x0000_s1026" o:spt="202" type="#_x0000_t202" style="position:absolute;left:3979;top:7348;height:634;width:825;" filled="f" stroked="t" coordsize="21600,21600" o:gfxdata="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7XzH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残留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固体</w:t>
                        </w:r>
                      </w:p>
                    </w:txbxContent>
                  </v:textbox>
                </v:shape>
                <v:line id="直线 5" o:spid="_x0000_s1026" o:spt="20" style="position:absolute;left:4838;top:7658;height:0;width:1032;" filled="f" stroked="t" coordsize="21600,21600" o:gfxdata="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dhZ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length="long"/>
                  <v:imagedata o:title=""/>
                  <o:lock v:ext="edit" aspectratio="f"/>
                </v:line>
                <v:shape id="文本框 6" o:spid="_x0000_s1026" o:spt="202" type="#_x0000_t202" style="position:absolute;left:4553;top:7098;height:1290;width:162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加足量水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充分溶解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6254;top:6990;height:573;width:765;" filled="f" stroked="t" coordsize="21600,21600" o:gfxdata="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/gNC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滤液A</w:t>
                        </w:r>
                      </w:p>
                    </w:txbxContent>
                  </v:textbox>
                </v:shape>
                <v:line id="直线 8" o:spid="_x0000_s1026" o:spt="20" style="position:absolute;left:7025;top:7216;height:0;width:1281;" filled="f" stroked="t" coordsize="21600,21600" o:gfxdata="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Km1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 endarrowlength="long"/>
                  <v:imagedata o:title=""/>
                  <o:lock v:ext="edit" aspectratio="f"/>
                </v:line>
                <v:shape id="文本框 9" o:spid="_x0000_s1026" o:spt="202" type="#_x0000_t202" style="position:absolute;left:6472;top:6652;height:1342;width:2292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加足量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碳酸钠溶液</w:t>
                        </w:r>
                      </w:p>
                    </w:txbxContent>
                  </v:textbox>
                </v:shape>
                <v:line id="直线 10" o:spid="_x0000_s1026" o:spt="20" style="position:absolute;left:5873;top:8069;height:0;width:360;" filled="f" stroked="t" coordsize="21600,21600" o:gfxdata="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V5hc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 endarrowlength="long"/>
                  <v:imagedata o:title=""/>
                  <o:lock v:ext="edit" aspectratio="f"/>
                </v:line>
                <v:line id="直线 11" o:spid="_x0000_s1026" o:spt="20" style="position:absolute;left:5873;top:7268;height:794;width: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" o:spid="_x0000_s1026" o:spt="20" style="position:absolute;left:5873;top:7258;height:0;width:360;" filled="f" stroked="t" coordsize="21600,21600" o:gfxdata="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ql3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classic" endarrowlength="long"/>
                  <v:imagedata o:title=""/>
                  <o:lock v:ext="edit" aspectratio="f"/>
                </v:line>
                <v:shape id="文本框 13" o:spid="_x0000_s1026" o:spt="202" type="#_x0000_t202" style="position:absolute;left:1946;top:7378;height:808;width:765;" filled="f" stroked="t" coordsize="21600,21600" o:gfxdata="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2W2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固体</w:t>
                        </w:r>
                      </w:p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样品</w:t>
                        </w:r>
                      </w:p>
                    </w:txbxContent>
                  </v:textbox>
                </v:shape>
                <v:line id="直线 14" o:spid="_x0000_s1026" o:spt="20" style="position:absolute;left:2753;top:7660;height:0;width:1170;" filled="f" stroked="t" coordsize="21600,21600" o:gfxdata="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UnjG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classic" endarrowlength="long"/>
                  <v:imagedata o:title=""/>
                  <o:lock v:ext="edit" aspectratio="f"/>
                </v:line>
                <v:shape id="文本框 15" o:spid="_x0000_s1026" o:spt="202" type="#_x0000_t202" style="position:absolute;left:2423;top:7075;height:1473;width:180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研碎，并用</w:t>
                        </w:r>
                      </w:p>
                      <w:p>
                        <w:pPr>
                          <w:spacing w:line="220" w:lineRule="exact"/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磁铁充分吸引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3023;top:7555;height:852;width:90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①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733;top:7582;height:852;width:162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90" w:firstLineChars="50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②</w:t>
                        </w:r>
                        <w:r>
                          <w:rPr>
                            <w:rFonts w:hint="eastAsia" w:ascii="楷体" w:hAnsi="楷体" w:eastAsia="楷体"/>
                          </w:rPr>
                          <w:t xml:space="preserve"> </w:t>
                        </w: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过滤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7121;top:7164;height:852;width:1176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③ 过滤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233;top:7835;height:573;width:765;" filled="f" stroked="t" coordsize="21600,21600" o:gfxdata="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lAJ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滤渣B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8316;top:6990;height:573;width:765;" filled="f" stroked="t" coordsize="21600,21600" o:gfxdata="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Xlv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</w:rPr>
                        </w:pPr>
                        <w:r>
                          <w:rPr>
                            <w:rFonts w:hint="eastAsia" w:ascii="楷体" w:hAnsi="楷体" w:eastAsia="楷体"/>
                          </w:rPr>
                          <w:t>滤渣C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345B7">
        <w:rPr>
          <w:rFonts w:ascii="Times New Roman" w:eastAsia="宋体" w:hAnsi="Times New Roman" w:cs="Times New Roman"/>
          <w:szCs w:val="21"/>
          <w:lang w:val="pt-BR"/>
        </w:rPr>
        <w:t>乙同学认为甲同学的实验并不能得出一定不含</w:t>
      </w:r>
      <w:r w:rsidRPr="006345B7">
        <w:rPr>
          <w:rFonts w:ascii="Times New Roman" w:eastAsia="宋体" w:hAnsi="Times New Roman" w:cs="Times New Roman"/>
          <w:szCs w:val="21"/>
          <w:lang w:val="pt-BR"/>
        </w:rPr>
        <w:t>Fe</w:t>
      </w:r>
      <w:r w:rsidRPr="006345B7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Pr="006345B7">
        <w:rPr>
          <w:rFonts w:ascii="Times New Roman" w:eastAsia="宋体" w:hAnsi="Times New Roman" w:cs="Times New Roman"/>
          <w:szCs w:val="21"/>
          <w:lang w:val="pt-BR"/>
        </w:rPr>
        <w:t>O</w:t>
      </w:r>
      <w:r w:rsidRPr="006345B7">
        <w:rPr>
          <w:rFonts w:ascii="Times New Roman" w:eastAsia="宋体" w:hAnsi="Times New Roman" w:cs="Times New Roman"/>
          <w:szCs w:val="21"/>
          <w:vertAlign w:val="subscript"/>
          <w:lang w:val="pt-BR"/>
        </w:rPr>
        <w:t>3</w:t>
      </w:r>
      <w:r w:rsidRPr="006345B7">
        <w:rPr>
          <w:rFonts w:ascii="Times New Roman" w:eastAsia="宋体" w:hAnsi="Times New Roman" w:cs="Times New Roman"/>
          <w:szCs w:val="21"/>
          <w:lang w:val="pt-BR"/>
        </w:rPr>
        <w:t>的结论，理由是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6345B7">
        <w:rPr>
          <w:rFonts w:ascii="Times New Roman" w:eastAsia="宋体" w:hAnsi="Times New Roman" w:cs="Times New Roman"/>
          <w:szCs w:val="21"/>
        </w:rPr>
        <w:t>。</w:t>
      </w:r>
      <w:r w:rsidRPr="006345B7">
        <w:rPr>
          <w:rFonts w:ascii="Times New Roman" w:eastAsia="宋体" w:hAnsi="Times New Roman" w:cs="Times New Roman"/>
          <w:szCs w:val="21"/>
          <w:lang w:val="pt-BR"/>
        </w:rPr>
        <w:t>并设计如下实验方案继续验证。</w:t>
      </w:r>
    </w:p>
    <w:p w:rsidR="00BF446A" w:rsidRDefault="00BD67AB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F446A" w:rsidRDefault="00BF446A">
      <w:pPr>
        <w:rPr>
          <w:rFonts w:ascii="Times New Roman" w:hAnsi="Times New Roman" w:cs="Times New Roman"/>
        </w:rPr>
      </w:pPr>
    </w:p>
    <w:p w:rsidR="00BF446A" w:rsidRDefault="00BF446A">
      <w:pPr>
        <w:rPr>
          <w:rFonts w:ascii="Times New Roman" w:hAnsi="Times New Roman" w:cs="Times New Roman"/>
        </w:rPr>
      </w:pPr>
    </w:p>
    <w:p w:rsidR="00BF446A" w:rsidRDefault="00BF446A">
      <w:pPr>
        <w:rPr>
          <w:rFonts w:ascii="Times New Roman" w:hAnsi="Times New Roman" w:cs="Times New Roman"/>
        </w:rPr>
      </w:pPr>
    </w:p>
    <w:p w:rsidR="00BF446A" w:rsidRDefault="00BF446A">
      <w:pPr>
        <w:rPr>
          <w:rFonts w:ascii="Times New Roman" w:hAnsi="Times New Roman" w:cs="Times New Roman"/>
        </w:rPr>
      </w:pPr>
    </w:p>
    <w:p w:rsidR="00BF446A" w:rsidRDefault="00BF446A">
      <w:pPr>
        <w:rPr>
          <w:rFonts w:ascii="Times New Roman" w:hAnsi="Times New Roman" w:cs="Times New Roman"/>
        </w:rPr>
      </w:pPr>
    </w:p>
    <w:p w:rsidR="00BF446A" w:rsidRPr="006345B7" w:rsidRDefault="00BD67AB">
      <w:pPr>
        <w:spacing w:line="380" w:lineRule="exact"/>
        <w:ind w:firstLineChars="207" w:firstLine="435"/>
        <w:rPr>
          <w:rFonts w:ascii="Times New Roman" w:eastAsia="宋体" w:hAnsi="Times New Roman" w:cs="Times New Roman"/>
          <w:kern w:val="0"/>
          <w:szCs w:val="18"/>
        </w:rPr>
      </w:pPr>
      <w:r w:rsidRPr="006345B7">
        <w:rPr>
          <w:rFonts w:ascii="Times New Roman" w:eastAsia="宋体" w:hAnsi="Times New Roman" w:cs="Times New Roman"/>
          <w:kern w:val="0"/>
        </w:rPr>
        <w:t>（</w:t>
      </w:r>
      <w:r w:rsidRPr="006345B7">
        <w:rPr>
          <w:rFonts w:ascii="Times New Roman" w:eastAsia="宋体" w:hAnsi="Times New Roman" w:cs="Times New Roman"/>
          <w:kern w:val="0"/>
        </w:rPr>
        <w:t>1</w:t>
      </w:r>
      <w:r w:rsidRPr="006345B7">
        <w:rPr>
          <w:rFonts w:ascii="Times New Roman" w:eastAsia="宋体" w:hAnsi="Times New Roman" w:cs="Times New Roman"/>
          <w:kern w:val="0"/>
        </w:rPr>
        <w:t>）</w:t>
      </w:r>
      <w:r w:rsidRPr="006345B7">
        <w:rPr>
          <w:rFonts w:ascii="宋体" w:eastAsia="宋体" w:hAnsi="宋体" w:cs="Cambria Math"/>
          <w:color w:val="000000"/>
          <w:kern w:val="0"/>
          <w:szCs w:val="21"/>
        </w:rPr>
        <w:t>②</w:t>
      </w:r>
      <w:r w:rsidRPr="006345B7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Pr="006345B7">
        <w:rPr>
          <w:rFonts w:ascii="Times New Roman" w:eastAsia="宋体" w:hAnsi="Times New Roman" w:cs="Times New Roman"/>
          <w:kern w:val="0"/>
        </w:rPr>
        <w:t>固体溶解时放出大量热，由此可以判断固体中一定含有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        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6345B7">
        <w:rPr>
          <w:rFonts w:ascii="Times New Roman" w:eastAsia="宋体" w:hAnsi="Times New Roman" w:cs="Times New Roman"/>
          <w:kern w:val="0"/>
        </w:rPr>
        <w:t>。</w:t>
      </w:r>
    </w:p>
    <w:p w:rsidR="00BF446A" w:rsidRPr="006345B7" w:rsidRDefault="00BD67AB">
      <w:pPr>
        <w:spacing w:line="400" w:lineRule="exact"/>
        <w:ind w:firstLineChars="200" w:firstLine="420"/>
        <w:rPr>
          <w:rFonts w:ascii="Times New Roman" w:eastAsia="宋体" w:hAnsi="Times New Roman" w:cs="Times New Roman"/>
        </w:rPr>
      </w:pPr>
      <w:r w:rsidRPr="006345B7">
        <w:rPr>
          <w:rFonts w:ascii="Times New Roman" w:eastAsia="宋体" w:hAnsi="Times New Roman" w:cs="Times New Roman"/>
        </w:rPr>
        <w:t>（</w:t>
      </w:r>
      <w:r w:rsidRPr="006345B7">
        <w:rPr>
          <w:rFonts w:ascii="Times New Roman" w:eastAsia="宋体" w:hAnsi="Times New Roman" w:cs="Times New Roman"/>
        </w:rPr>
        <w:t>2</w:t>
      </w:r>
      <w:r w:rsidRPr="006345B7">
        <w:rPr>
          <w:rFonts w:ascii="Times New Roman" w:eastAsia="宋体" w:hAnsi="Times New Roman" w:cs="Times New Roman"/>
        </w:rPr>
        <w:t>）</w:t>
      </w:r>
      <w:r w:rsidRPr="006345B7">
        <w:rPr>
          <w:rFonts w:ascii="宋体" w:eastAsia="宋体" w:hAnsi="宋体" w:cs="Cambria Math"/>
        </w:rPr>
        <w:t>③</w:t>
      </w:r>
      <w:r w:rsidRPr="006345B7">
        <w:rPr>
          <w:rFonts w:ascii="Times New Roman" w:eastAsia="宋体" w:hAnsi="Times New Roman" w:cs="Times New Roman"/>
        </w:rPr>
        <w:t>中反应的化学方程式是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6345B7">
        <w:rPr>
          <w:rFonts w:ascii="Times New Roman" w:eastAsia="宋体" w:hAnsi="Times New Roman" w:cs="Times New Roman"/>
        </w:rPr>
        <w:t>。</w:t>
      </w:r>
    </w:p>
    <w:p w:rsidR="00BF446A" w:rsidRPr="006345B7" w:rsidRDefault="00BD67AB">
      <w:pPr>
        <w:spacing w:line="400" w:lineRule="exact"/>
        <w:ind w:firstLineChars="300" w:firstLine="630"/>
        <w:rPr>
          <w:rFonts w:ascii="Times New Roman" w:eastAsia="宋体" w:hAnsi="Times New Roman" w:cs="Times New Roman"/>
        </w:rPr>
      </w:pPr>
      <w:r w:rsidRPr="006345B7">
        <w:rPr>
          <w:rFonts w:ascii="Times New Roman" w:eastAsia="宋体" w:hAnsi="Times New Roman" w:cs="Times New Roman"/>
        </w:rPr>
        <w:t>乙同学对滤渣</w:t>
      </w:r>
      <w:r w:rsidRPr="006345B7">
        <w:rPr>
          <w:rFonts w:ascii="Times New Roman" w:eastAsia="宋体" w:hAnsi="Times New Roman" w:cs="Times New Roman"/>
        </w:rPr>
        <w:t>B</w:t>
      </w:r>
      <w:r w:rsidRPr="006345B7">
        <w:rPr>
          <w:rFonts w:ascii="Times New Roman" w:eastAsia="宋体" w:hAnsi="Times New Roman" w:cs="Times New Roman"/>
        </w:rPr>
        <w:t>又进行探究。</w:t>
      </w:r>
    </w:p>
    <w:tbl>
      <w:tblPr>
        <w:tblpPr w:leftFromText="180" w:rightFromText="180" w:vertAnchor="text" w:horzAnchor="margin" w:tblpXSpec="center" w:tblpY="268"/>
        <w:tblW w:w="7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2507"/>
        <w:gridCol w:w="2208"/>
      </w:tblGrid>
      <w:tr w:rsidR="00BF446A">
        <w:tc>
          <w:tcPr>
            <w:tcW w:w="2568" w:type="dxa"/>
          </w:tcPr>
          <w:p w:rsidR="00BF446A" w:rsidRDefault="00BD67AB">
            <w:pPr>
              <w:spacing w:line="400" w:lineRule="exact"/>
              <w:ind w:firstLineChars="100" w:firstLine="210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实验操作</w:t>
            </w:r>
          </w:p>
        </w:tc>
        <w:tc>
          <w:tcPr>
            <w:tcW w:w="2507" w:type="dxa"/>
          </w:tcPr>
          <w:p w:rsidR="00BF446A" w:rsidRDefault="00BD67AB">
            <w:pPr>
              <w:spacing w:line="400" w:lineRule="exact"/>
              <w:ind w:firstLine="420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实验现象</w:t>
            </w:r>
          </w:p>
        </w:tc>
        <w:tc>
          <w:tcPr>
            <w:tcW w:w="2208" w:type="dxa"/>
          </w:tcPr>
          <w:p w:rsidR="00BF446A" w:rsidRDefault="00BD67AB">
            <w:pPr>
              <w:spacing w:line="400" w:lineRule="exact"/>
              <w:ind w:firstLine="420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>实验结论</w:t>
            </w:r>
          </w:p>
        </w:tc>
      </w:tr>
      <w:tr w:rsidR="00BF446A">
        <w:tc>
          <w:tcPr>
            <w:tcW w:w="2568" w:type="dxa"/>
            <w:vAlign w:val="center"/>
          </w:tcPr>
          <w:p w:rsidR="00BF446A" w:rsidRDefault="00BD67AB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</w:rPr>
              <w:t xml:space="preserve">    </w:t>
            </w:r>
          </w:p>
          <w:p w:rsidR="00BF446A" w:rsidRDefault="00BF446A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</w:p>
          <w:p w:rsidR="00BF446A" w:rsidRDefault="00BF446A">
            <w:pPr>
              <w:spacing w:line="360" w:lineRule="auto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07" w:type="dxa"/>
            <w:vAlign w:val="center"/>
          </w:tcPr>
          <w:p w:rsidR="00BF446A" w:rsidRDefault="00BD67AB">
            <w:pPr>
              <w:spacing w:line="360" w:lineRule="auto"/>
              <w:rPr>
                <w:rFonts w:ascii="Times New Roman" w:eastAsia="楷体" w:hAnsi="Times New Roman" w:cs="Times New Roman"/>
                <w:u w:val="single"/>
              </w:rPr>
            </w:pPr>
            <w:r>
              <w:rPr>
                <w:rFonts w:ascii="Times New Roman" w:eastAsia="楷体" w:hAnsi="Times New Roman" w:cs="Times New Roman"/>
              </w:rPr>
              <w:t xml:space="preserve">    </w:t>
            </w:r>
          </w:p>
        </w:tc>
        <w:tc>
          <w:tcPr>
            <w:tcW w:w="2208" w:type="dxa"/>
            <w:vAlign w:val="center"/>
          </w:tcPr>
          <w:p w:rsidR="00BF446A" w:rsidRDefault="00BD67A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固体中一定含有</w:t>
            </w:r>
          </w:p>
          <w:p w:rsidR="00BF446A" w:rsidRDefault="00BD67A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  <w:lang w:val="pt-BR"/>
              </w:rPr>
            </w:pPr>
            <w:r>
              <w:rPr>
                <w:rFonts w:ascii="Times New Roman" w:eastAsia="楷体" w:hAnsi="Times New Roman" w:cs="Times New Roman"/>
                <w:szCs w:val="21"/>
                <w:lang w:val="pt-BR"/>
              </w:rPr>
              <w:t>CaCO</w:t>
            </w:r>
            <w:r>
              <w:rPr>
                <w:rFonts w:ascii="Times New Roman" w:eastAsia="楷体" w:hAnsi="Times New Roman" w:cs="Times New Roman"/>
                <w:szCs w:val="21"/>
                <w:vertAlign w:val="subscript"/>
                <w:lang w:val="pt-BR"/>
              </w:rPr>
              <w:t>3</w:t>
            </w:r>
            <w:r>
              <w:rPr>
                <w:rFonts w:ascii="Times New Roman" w:eastAsia="楷体" w:hAnsi="Times New Roman" w:cs="Times New Roman"/>
                <w:szCs w:val="21"/>
              </w:rPr>
              <w:t>和</w:t>
            </w:r>
            <w:r>
              <w:rPr>
                <w:rFonts w:ascii="Times New Roman" w:eastAsia="楷体" w:hAnsi="Times New Roman" w:cs="Times New Roman"/>
                <w:szCs w:val="21"/>
                <w:lang w:val="pt-BR"/>
              </w:rPr>
              <w:t>Fe</w:t>
            </w:r>
            <w:r>
              <w:rPr>
                <w:rFonts w:ascii="Times New Roman" w:eastAsia="楷体" w:hAnsi="Times New Roman" w:cs="Times New Roman"/>
                <w:szCs w:val="21"/>
                <w:vertAlign w:val="subscript"/>
                <w:lang w:val="pt-BR"/>
              </w:rPr>
              <w:t>2</w:t>
            </w:r>
            <w:r>
              <w:rPr>
                <w:rFonts w:ascii="Times New Roman" w:eastAsia="楷体" w:hAnsi="Times New Roman" w:cs="Times New Roman"/>
                <w:szCs w:val="21"/>
                <w:lang w:val="pt-BR"/>
              </w:rPr>
              <w:t>O</w:t>
            </w:r>
            <w:r>
              <w:rPr>
                <w:rFonts w:ascii="Times New Roman" w:eastAsia="楷体" w:hAnsi="Times New Roman" w:cs="Times New Roman"/>
                <w:szCs w:val="21"/>
                <w:vertAlign w:val="subscript"/>
                <w:lang w:val="pt-BR"/>
              </w:rPr>
              <w:t>3</w:t>
            </w:r>
            <w:r>
              <w:rPr>
                <w:rFonts w:ascii="Times New Roman" w:eastAsia="楷体" w:hAnsi="Times New Roman" w:cs="Times New Roman"/>
                <w:szCs w:val="21"/>
              </w:rPr>
              <w:t>。</w:t>
            </w:r>
          </w:p>
        </w:tc>
      </w:tr>
    </w:tbl>
    <w:p w:rsidR="00BF446A" w:rsidRPr="006345B7" w:rsidRDefault="00BD67AB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【</w:t>
      </w:r>
      <w:r w:rsidRPr="006345B7">
        <w:rPr>
          <w:rFonts w:ascii="Times New Roman" w:eastAsia="宋体" w:hAnsi="Times New Roman" w:cs="Times New Roman"/>
        </w:rPr>
        <w:t>反思与评价】</w:t>
      </w:r>
    </w:p>
    <w:p w:rsidR="00BF446A" w:rsidRPr="006345B7" w:rsidRDefault="00BD67AB">
      <w:pPr>
        <w:spacing w:line="360" w:lineRule="auto"/>
        <w:ind w:leftChars="192" w:left="403" w:firstLineChars="6" w:firstLine="12"/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</w:pPr>
      <w:r w:rsidRPr="006345B7">
        <w:rPr>
          <w:rFonts w:ascii="Times New Roman" w:eastAsia="宋体" w:hAnsi="Times New Roman" w:cs="Times New Roman"/>
          <w:spacing w:val="-1"/>
          <w:szCs w:val="21"/>
          <w:lang w:val="pt-BR"/>
        </w:rPr>
        <w:t>丙同学认为乙同学的方案中仍有一种物质不能确定。丙同学经过实验测得上述残留固体中含钙物质的总质量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为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1.6</w:t>
      </w:r>
      <w:r w:rsidRPr="006345B7">
        <w:rPr>
          <w:rFonts w:ascii="Times New Roman" w:eastAsia="宋体" w:hAnsi="Times New Roman" w:cs="Times New Roman"/>
          <w:color w:val="000000"/>
          <w:spacing w:val="-1"/>
          <w:sz w:val="10"/>
          <w:szCs w:val="10"/>
          <w:lang w:val="pt-BR"/>
        </w:rPr>
        <w:t xml:space="preserve"> 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g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，滤渣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B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中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CaCO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vertAlign w:val="subscript"/>
          <w:lang w:val="pt-BR"/>
        </w:rPr>
        <w:t>3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的质量</w:t>
      </w:r>
      <w:bookmarkStart w:id="0" w:name="_GoBack"/>
      <w:bookmarkEnd w:id="0"/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为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1.0</w:t>
      </w:r>
      <w:r w:rsidRPr="006345B7">
        <w:rPr>
          <w:rFonts w:ascii="Times New Roman" w:eastAsia="宋体" w:hAnsi="Times New Roman" w:cs="Times New Roman"/>
          <w:color w:val="000000"/>
          <w:spacing w:val="-1"/>
          <w:sz w:val="10"/>
          <w:szCs w:val="10"/>
          <w:lang w:val="pt-BR"/>
        </w:rPr>
        <w:t xml:space="preserve"> 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g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，滤渣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C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的质量为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1.0</w:t>
      </w:r>
      <w:r w:rsidRPr="006345B7">
        <w:rPr>
          <w:rFonts w:ascii="Times New Roman" w:eastAsia="宋体" w:hAnsi="Times New Roman" w:cs="Times New Roman"/>
          <w:color w:val="000000"/>
          <w:spacing w:val="-1"/>
          <w:sz w:val="10"/>
          <w:szCs w:val="10"/>
          <w:lang w:val="pt-BR"/>
        </w:rPr>
        <w:t xml:space="preserve"> 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g</w:t>
      </w:r>
      <w:r w:rsidRPr="006345B7">
        <w:rPr>
          <w:rFonts w:ascii="Times New Roman" w:eastAsia="宋体" w:hAnsi="Times New Roman" w:cs="Times New Roman"/>
          <w:color w:val="000000"/>
          <w:spacing w:val="-1"/>
          <w:szCs w:val="21"/>
          <w:lang w:val="pt-BR"/>
        </w:rPr>
        <w:t>。</w:t>
      </w:r>
    </w:p>
    <w:p w:rsidR="00BF446A" w:rsidRPr="006345B7" w:rsidRDefault="00BD67AB">
      <w:pPr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  <w:lang w:val="pt-BR"/>
        </w:rPr>
      </w:pPr>
      <w:r w:rsidRPr="006345B7">
        <w:rPr>
          <w:rFonts w:ascii="Times New Roman" w:eastAsia="宋体" w:hAnsi="Times New Roman" w:cs="Times New Roman"/>
        </w:rPr>
        <w:t>【实验结论】</w:t>
      </w:r>
      <w:r w:rsidRPr="006345B7">
        <w:rPr>
          <w:rFonts w:ascii="Times New Roman" w:eastAsia="宋体" w:hAnsi="Times New Roman" w:cs="Times New Roman"/>
          <w:szCs w:val="21"/>
          <w:lang w:val="pt-BR"/>
        </w:rPr>
        <w:t>综合上述实验及所给数据，</w:t>
      </w:r>
      <w:r w:rsidRPr="006345B7">
        <w:rPr>
          <w:rFonts w:ascii="Times New Roman" w:eastAsia="宋体" w:hAnsi="Times New Roman" w:cs="Times New Roman"/>
        </w:rPr>
        <w:t>久置</w:t>
      </w:r>
      <w:r w:rsidRPr="006345B7">
        <w:rPr>
          <w:rFonts w:ascii="Times New Roman" w:eastAsia="宋体" w:hAnsi="Times New Roman" w:cs="Times New Roman"/>
          <w:szCs w:val="21"/>
        </w:rPr>
        <w:t>固体的成分</w:t>
      </w:r>
      <w:r w:rsidRPr="006345B7">
        <w:rPr>
          <w:rFonts w:ascii="Times New Roman" w:eastAsia="宋体" w:hAnsi="Times New Roman" w:cs="Times New Roman"/>
          <w:szCs w:val="21"/>
          <w:lang w:val="pt-BR"/>
        </w:rPr>
        <w:t>是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                 </w:t>
      </w:r>
      <w:r w:rsidRPr="006345B7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6345B7">
        <w:rPr>
          <w:rFonts w:ascii="Times New Roman" w:eastAsia="宋体" w:hAnsi="Times New Roman" w:cs="Times New Roman"/>
          <w:szCs w:val="21"/>
          <w:lang w:val="pt-BR"/>
        </w:rPr>
        <w:t>。</w:t>
      </w:r>
    </w:p>
    <w:p w:rsidR="00BF446A" w:rsidRDefault="00BF446A"/>
    <w:sectPr w:rsidR="00BF446A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7AB" w:rsidRDefault="00BD67AB">
      <w:r>
        <w:separator/>
      </w:r>
    </w:p>
  </w:endnote>
  <w:endnote w:type="continuationSeparator" w:id="0">
    <w:p w:rsidR="00BD67AB" w:rsidRDefault="00BD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7AB" w:rsidRDefault="00BD67AB">
      <w:r>
        <w:separator/>
      </w:r>
    </w:p>
  </w:footnote>
  <w:footnote w:type="continuationSeparator" w:id="0">
    <w:p w:rsidR="00BD67AB" w:rsidRDefault="00BD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6A" w:rsidRDefault="00BD67AB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6345B7">
      <w:rPr>
        <w:rFonts w:ascii="KaiTi" w:eastAsia="KaiTi" w:hAnsi="KaiTi" w:hint="eastAsia"/>
      </w:rPr>
      <w:t>拓展提升任务</w:t>
    </w:r>
    <w:r>
      <w:rPr>
        <w:rFonts w:ascii="KaiTi" w:eastAsia="KaiTi" w:hAnsi="KaiTi"/>
      </w:rPr>
      <w:ptab w:relativeTo="margin" w:alignment="right" w:leader="none"/>
    </w:r>
    <w:r>
      <w:rPr>
        <w:rFonts w:ascii="KaiTi" w:eastAsia="KaiTi" w:hAnsi="KaiTi" w:hint="eastAsia"/>
      </w:rPr>
      <w:t>第</w:t>
    </w:r>
    <w:r>
      <w:rPr>
        <w:rFonts w:ascii="KaiTi" w:eastAsia="KaiTi" w:hAnsi="KaiTi" w:hint="eastAsia"/>
      </w:rPr>
      <w:t>八</w:t>
    </w:r>
    <w:r>
      <w:rPr>
        <w:rFonts w:ascii="KaiTi" w:eastAsia="KaiTi" w:hAnsi="KaiTi" w:hint="eastAsia"/>
      </w:rPr>
      <w:t>周第</w:t>
    </w:r>
    <w:r w:rsidR="006345B7">
      <w:rPr>
        <w:rFonts w:ascii="KaiTi" w:eastAsia="KaiTi" w:hAnsi="KaiTi"/>
      </w:rPr>
      <w:t>31</w:t>
    </w:r>
    <w:r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1A7318"/>
    <w:rsid w:val="002F58E7"/>
    <w:rsid w:val="003625BE"/>
    <w:rsid w:val="003B5693"/>
    <w:rsid w:val="004C777C"/>
    <w:rsid w:val="006345B7"/>
    <w:rsid w:val="008D7F59"/>
    <w:rsid w:val="009165BF"/>
    <w:rsid w:val="0094278D"/>
    <w:rsid w:val="00BD54C1"/>
    <w:rsid w:val="00BD67AB"/>
    <w:rsid w:val="00BF446A"/>
    <w:rsid w:val="04A9713F"/>
    <w:rsid w:val="1F0C218E"/>
    <w:rsid w:val="4061523C"/>
    <w:rsid w:val="6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598D5D"/>
  <w15:docId w15:val="{FB8E6D74-07D1-934B-BD04-C3A606A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15</cp:revision>
  <dcterms:created xsi:type="dcterms:W3CDTF">2020-01-30T09:33:00Z</dcterms:created>
  <dcterms:modified xsi:type="dcterms:W3CDTF">2020-03-01T14:01:00Z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