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E6F" w:rsidRPr="00817E6F" w:rsidRDefault="00571E5C" w:rsidP="00817E6F">
      <w:pPr>
        <w:spacing w:line="360" w:lineRule="auto"/>
        <w:jc w:val="center"/>
        <w:rPr>
          <w:rFonts w:ascii="黑体" w:eastAsia="黑体" w:hAnsi="黑体" w:cs="宋体"/>
          <w:b/>
          <w:bCs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sz w:val="28"/>
          <w:szCs w:val="28"/>
        </w:rPr>
        <w:t>信息的获取和及加工方法</w:t>
      </w:r>
      <w:r w:rsidR="00817E6F" w:rsidRPr="00817E6F">
        <w:rPr>
          <w:rFonts w:ascii="黑体" w:eastAsia="黑体" w:hAnsi="黑体" w:cs="宋体" w:hint="eastAsia"/>
          <w:b/>
          <w:bCs/>
          <w:sz w:val="28"/>
          <w:szCs w:val="28"/>
        </w:rPr>
        <w:t>——拓展提升任务参考答案</w:t>
      </w:r>
    </w:p>
    <w:p w:rsidR="006D11D5" w:rsidRPr="005727B6" w:rsidRDefault="00D02AE9" w:rsidP="006D11D5">
      <w:pPr>
        <w:spacing w:line="360" w:lineRule="exact"/>
        <w:jc w:val="left"/>
        <w:rPr>
          <w:rFonts w:ascii="Times New Roman" w:hAnsi="Times New Roman"/>
          <w:bCs/>
          <w:sz w:val="21"/>
          <w:lang w:val="pl-PL"/>
        </w:rPr>
      </w:pPr>
      <w:r w:rsidRPr="005727B6">
        <w:rPr>
          <w:rFonts w:ascii="Times New Roman" w:hAnsi="Times New Roman"/>
          <w:sz w:val="21"/>
          <w:szCs w:val="21"/>
        </w:rPr>
        <w:t>1.</w:t>
      </w:r>
      <w:r w:rsidR="006D11D5" w:rsidRPr="005727B6">
        <w:rPr>
          <w:rFonts w:ascii="Times New Roman" w:hAnsi="Times New Roman"/>
          <w:bCs/>
          <w:lang w:val="pl-PL"/>
        </w:rPr>
        <w:t xml:space="preserve"> </w:t>
      </w:r>
      <w:r w:rsidR="006D11D5" w:rsidRPr="005727B6">
        <w:rPr>
          <w:rFonts w:ascii="Times New Roman" w:hAnsi="Times New Roman"/>
          <w:bCs/>
          <w:sz w:val="21"/>
          <w:lang w:val="pl-PL"/>
        </w:rPr>
        <w:t>（</w:t>
      </w:r>
      <w:r w:rsidR="006D11D5" w:rsidRPr="005727B6">
        <w:rPr>
          <w:rFonts w:ascii="Times New Roman" w:hAnsi="Times New Roman"/>
          <w:bCs/>
          <w:sz w:val="21"/>
          <w:lang w:val="pl-PL"/>
        </w:rPr>
        <w:t>1</w:t>
      </w:r>
      <w:r w:rsidR="006D11D5" w:rsidRPr="005727B6">
        <w:rPr>
          <w:rFonts w:ascii="Times New Roman" w:hAnsi="Times New Roman"/>
          <w:bCs/>
          <w:sz w:val="21"/>
          <w:lang w:val="pl-PL"/>
        </w:rPr>
        <w:t>）</w:t>
      </w:r>
      <w:r w:rsidR="006D11D5" w:rsidRPr="005727B6">
        <w:rPr>
          <w:rFonts w:ascii="Times New Roman" w:hAnsi="Times New Roman"/>
          <w:sz w:val="21"/>
          <w:szCs w:val="21"/>
          <w:lang w:val="pl-PL"/>
        </w:rPr>
        <w:t>纱布（或滤网等）</w:t>
      </w:r>
      <w:r w:rsidR="006D11D5" w:rsidRPr="005727B6">
        <w:rPr>
          <w:rFonts w:ascii="Times New Roman" w:hAnsi="Times New Roman"/>
          <w:bCs/>
          <w:sz w:val="21"/>
          <w:lang w:val="pl-PL"/>
        </w:rPr>
        <w:t xml:space="preserve">           </w:t>
      </w:r>
    </w:p>
    <w:p w:rsidR="006D11D5" w:rsidRPr="005727B6" w:rsidRDefault="006D11D5" w:rsidP="006D11D5">
      <w:pPr>
        <w:spacing w:line="360" w:lineRule="exact"/>
        <w:ind w:firstLineChars="150" w:firstLine="315"/>
        <w:jc w:val="left"/>
        <w:rPr>
          <w:rFonts w:ascii="Times New Roman" w:hAnsi="Times New Roman"/>
          <w:sz w:val="21"/>
          <w:vertAlign w:val="subscript"/>
          <w:lang w:val="pl-PL"/>
        </w:rPr>
      </w:pPr>
      <w:r w:rsidRPr="005727B6">
        <w:rPr>
          <w:rFonts w:ascii="Times New Roman" w:hAnsi="Times New Roman"/>
          <w:bCs/>
          <w:sz w:val="21"/>
          <w:lang w:val="pl-PL"/>
        </w:rPr>
        <w:t>（</w:t>
      </w:r>
      <w:r w:rsidRPr="005727B6">
        <w:rPr>
          <w:rFonts w:ascii="Times New Roman" w:hAnsi="Times New Roman"/>
          <w:bCs/>
          <w:sz w:val="21"/>
          <w:lang w:val="pl-PL"/>
        </w:rPr>
        <w:t>2</w:t>
      </w:r>
      <w:r w:rsidRPr="005727B6">
        <w:rPr>
          <w:rFonts w:ascii="Times New Roman" w:hAnsi="Times New Roman"/>
          <w:bCs/>
          <w:sz w:val="21"/>
          <w:lang w:val="pl-PL"/>
        </w:rPr>
        <w:t>）土壤退化，生态环境污染等</w:t>
      </w:r>
    </w:p>
    <w:p w:rsidR="006D11D5" w:rsidRPr="005727B6" w:rsidRDefault="006D11D5" w:rsidP="006D11D5">
      <w:pPr>
        <w:spacing w:line="360" w:lineRule="exact"/>
        <w:ind w:firstLineChars="150" w:firstLine="315"/>
        <w:rPr>
          <w:rFonts w:ascii="Times New Roman" w:hAnsi="Times New Roman"/>
          <w:bCs/>
          <w:sz w:val="21"/>
          <w:lang w:val="pl-PL"/>
        </w:rPr>
      </w:pPr>
      <w:r w:rsidRPr="005727B6">
        <w:rPr>
          <w:rFonts w:ascii="Times New Roman" w:hAnsi="Times New Roman"/>
          <w:bCs/>
          <w:sz w:val="21"/>
          <w:lang w:val="pl-PL"/>
        </w:rPr>
        <w:t>（</w:t>
      </w:r>
      <w:r w:rsidRPr="005727B6">
        <w:rPr>
          <w:rFonts w:ascii="Times New Roman" w:hAnsi="Times New Roman"/>
          <w:bCs/>
          <w:sz w:val="21"/>
          <w:lang w:val="pl-PL"/>
        </w:rPr>
        <w:t>3</w:t>
      </w:r>
      <w:r w:rsidRPr="005727B6">
        <w:rPr>
          <w:rFonts w:ascii="Times New Roman" w:hAnsi="Times New Roman"/>
          <w:bCs/>
          <w:sz w:val="21"/>
          <w:lang w:val="pl-PL"/>
        </w:rPr>
        <w:t>）</w:t>
      </w:r>
      <w:r w:rsidRPr="005727B6">
        <w:rPr>
          <w:rFonts w:ascii="Times New Roman" w:hAnsi="Times New Roman"/>
          <w:bCs/>
          <w:sz w:val="21"/>
          <w:lang w:val="pl-PL"/>
        </w:rPr>
        <w:t>12×12+1×22+16×11</w:t>
      </w:r>
    </w:p>
    <w:p w:rsidR="006D11D5" w:rsidRPr="005727B6" w:rsidRDefault="006D11D5" w:rsidP="006D11D5">
      <w:pPr>
        <w:spacing w:line="360" w:lineRule="exact"/>
        <w:ind w:firstLineChars="150" w:firstLine="315"/>
        <w:rPr>
          <w:rFonts w:ascii="Times New Roman" w:hAnsi="Times New Roman"/>
          <w:bCs/>
          <w:sz w:val="21"/>
          <w:lang w:val="pl-PL"/>
        </w:rPr>
      </w:pPr>
      <w:r w:rsidRPr="005727B6">
        <w:rPr>
          <w:rFonts w:ascii="Times New Roman" w:hAnsi="Times New Roman"/>
          <w:bCs/>
          <w:sz w:val="21"/>
          <w:lang w:val="pl-PL"/>
        </w:rPr>
        <w:t>（</w:t>
      </w:r>
      <w:r w:rsidRPr="005727B6">
        <w:rPr>
          <w:rFonts w:ascii="Times New Roman" w:hAnsi="Times New Roman"/>
          <w:bCs/>
          <w:sz w:val="21"/>
          <w:lang w:val="pl-PL"/>
        </w:rPr>
        <w:t>4</w:t>
      </w:r>
      <w:r w:rsidRPr="005727B6">
        <w:rPr>
          <w:rFonts w:ascii="Times New Roman" w:hAnsi="Times New Roman"/>
          <w:bCs/>
          <w:sz w:val="21"/>
          <w:lang w:val="pl-PL"/>
        </w:rPr>
        <w:t>）</w:t>
      </w:r>
      <w:r w:rsidRPr="005727B6">
        <w:rPr>
          <w:rFonts w:ascii="Times New Roman" w:hAnsi="Times New Roman"/>
          <w:bCs/>
          <w:sz w:val="21"/>
          <w:lang w:val="pl-PL"/>
        </w:rPr>
        <w:t>1:300</w:t>
      </w:r>
      <w:r w:rsidRPr="005727B6">
        <w:rPr>
          <w:rFonts w:ascii="Times New Roman" w:hAnsi="Times New Roman"/>
          <w:bCs/>
          <w:sz w:val="21"/>
          <w:lang w:val="pl-PL"/>
        </w:rPr>
        <w:t>的酵素液</w:t>
      </w:r>
    </w:p>
    <w:p w:rsidR="00F45CAA" w:rsidRPr="005727B6" w:rsidRDefault="006D11D5" w:rsidP="008A1962">
      <w:pPr>
        <w:spacing w:line="360" w:lineRule="exact"/>
        <w:ind w:firstLineChars="150" w:firstLine="315"/>
        <w:rPr>
          <w:rFonts w:ascii="Times New Roman" w:hAnsi="Times New Roman"/>
          <w:bCs/>
          <w:sz w:val="21"/>
          <w:lang w:val="pl-PL"/>
        </w:rPr>
      </w:pPr>
      <w:r w:rsidRPr="005727B6">
        <w:rPr>
          <w:rFonts w:ascii="Times New Roman" w:hAnsi="Times New Roman"/>
          <w:bCs/>
          <w:sz w:val="21"/>
          <w:lang w:val="pl-PL"/>
        </w:rPr>
        <w:t>（</w:t>
      </w:r>
      <w:r w:rsidRPr="005727B6">
        <w:rPr>
          <w:rFonts w:ascii="Times New Roman" w:hAnsi="Times New Roman"/>
          <w:bCs/>
          <w:sz w:val="21"/>
          <w:lang w:val="pl-PL"/>
        </w:rPr>
        <w:t>5</w:t>
      </w:r>
      <w:r w:rsidRPr="005727B6">
        <w:rPr>
          <w:rFonts w:ascii="Times New Roman" w:hAnsi="Times New Roman"/>
          <w:bCs/>
          <w:sz w:val="21"/>
          <w:lang w:val="pl-PL"/>
        </w:rPr>
        <w:t>）</w:t>
      </w:r>
      <w:r w:rsidRPr="005727B6">
        <w:rPr>
          <w:rFonts w:ascii="Times New Roman" w:hAnsi="Times New Roman"/>
          <w:bCs/>
          <w:sz w:val="21"/>
          <w:lang w:val="pl-PL"/>
        </w:rPr>
        <w:t>AB</w:t>
      </w:r>
    </w:p>
    <w:p w:rsidR="008A1962" w:rsidRPr="005727B6" w:rsidRDefault="00D02AE9" w:rsidP="009B085E">
      <w:pPr>
        <w:spacing w:line="400" w:lineRule="atLeast"/>
        <w:ind w:left="525" w:hangingChars="250" w:hanging="525"/>
        <w:rPr>
          <w:rFonts w:ascii="Times New Roman" w:hAnsi="Times New Roman"/>
          <w:color w:val="000000" w:themeColor="text1"/>
          <w:spacing w:val="-8"/>
          <w:sz w:val="21"/>
          <w:szCs w:val="21"/>
          <w:lang w:val="pt-BR"/>
        </w:rPr>
      </w:pPr>
      <w:r w:rsidRPr="005727B6">
        <w:rPr>
          <w:rFonts w:ascii="Times New Roman" w:hAnsi="Times New Roman"/>
          <w:color w:val="000000" w:themeColor="text1"/>
          <w:sz w:val="21"/>
          <w:szCs w:val="21"/>
          <w:lang w:val="pl-PL"/>
        </w:rPr>
        <w:t>2.</w:t>
      </w:r>
      <w:r w:rsidR="006D11D5" w:rsidRPr="005727B6">
        <w:rPr>
          <w:rFonts w:ascii="Times New Roman" w:hAnsi="Times New Roman"/>
          <w:color w:val="000000" w:themeColor="text1"/>
          <w:spacing w:val="-8"/>
          <w:sz w:val="21"/>
          <w:szCs w:val="21"/>
          <w:lang w:val="pt-BR"/>
        </w:rPr>
        <w:t xml:space="preserve"> </w:t>
      </w:r>
      <w:r w:rsidR="008A1962" w:rsidRPr="005727B6">
        <w:rPr>
          <w:rFonts w:ascii="Times New Roman" w:hAnsi="Times New Roman"/>
          <w:bCs/>
          <w:sz w:val="21"/>
          <w:szCs w:val="21"/>
          <w:lang w:val="pl-PL"/>
        </w:rPr>
        <w:t>（</w:t>
      </w:r>
      <w:r w:rsidR="008A1962" w:rsidRPr="005727B6">
        <w:rPr>
          <w:rFonts w:ascii="Times New Roman" w:hAnsi="Times New Roman"/>
          <w:bCs/>
          <w:sz w:val="21"/>
          <w:szCs w:val="21"/>
          <w:lang w:val="pl-PL"/>
        </w:rPr>
        <w:t>1</w:t>
      </w:r>
      <w:r w:rsidR="008A1962" w:rsidRPr="005727B6">
        <w:rPr>
          <w:rFonts w:ascii="Times New Roman" w:hAnsi="Times New Roman"/>
          <w:bCs/>
          <w:sz w:val="21"/>
          <w:szCs w:val="21"/>
          <w:lang w:val="pl-PL"/>
        </w:rPr>
        <w:t>）</w:t>
      </w:r>
      <w:r w:rsidR="008A1962" w:rsidRPr="005727B6">
        <w:rPr>
          <w:rFonts w:ascii="Times New Roman" w:hAnsi="Times New Roman"/>
          <w:color w:val="000000" w:themeColor="text1"/>
          <w:spacing w:val="-8"/>
          <w:sz w:val="21"/>
          <w:szCs w:val="21"/>
          <w:lang w:val="pt-BR"/>
        </w:rPr>
        <w:t>间隔</w:t>
      </w:r>
    </w:p>
    <w:p w:rsidR="008E53E4" w:rsidRPr="005727B6" w:rsidRDefault="008A1962" w:rsidP="008A1962">
      <w:pPr>
        <w:spacing w:line="400" w:lineRule="atLeast"/>
        <w:ind w:leftChars="124" w:left="508" w:hangingChars="100" w:hanging="210"/>
        <w:rPr>
          <w:rFonts w:ascii="Times New Roman" w:hAnsi="Times New Roman"/>
          <w:sz w:val="21"/>
          <w:szCs w:val="21"/>
        </w:rPr>
      </w:pPr>
      <w:r w:rsidRPr="005727B6">
        <w:rPr>
          <w:rFonts w:ascii="Times New Roman" w:hAnsi="Times New Roman"/>
          <w:bCs/>
          <w:sz w:val="21"/>
          <w:szCs w:val="21"/>
          <w:lang w:val="pl-PL"/>
        </w:rPr>
        <w:t>（</w:t>
      </w:r>
      <w:r w:rsidRPr="005727B6">
        <w:rPr>
          <w:rFonts w:ascii="Times New Roman" w:hAnsi="Times New Roman"/>
          <w:bCs/>
          <w:sz w:val="21"/>
          <w:szCs w:val="21"/>
          <w:lang w:val="pl-PL"/>
        </w:rPr>
        <w:t>2</w:t>
      </w:r>
      <w:r w:rsidRPr="005727B6">
        <w:rPr>
          <w:rFonts w:ascii="Times New Roman" w:hAnsi="Times New Roman"/>
          <w:bCs/>
          <w:sz w:val="21"/>
          <w:szCs w:val="21"/>
          <w:lang w:val="pl-PL"/>
        </w:rPr>
        <w:t>）</w:t>
      </w:r>
      <w:r w:rsidR="009B085E" w:rsidRPr="005727B6">
        <w:rPr>
          <w:rFonts w:ascii="Times New Roman" w:hAnsi="Times New Roman"/>
          <w:sz w:val="21"/>
          <w:szCs w:val="21"/>
        </w:rPr>
        <w:t>常温下，浓度在</w:t>
      </w:r>
      <w:r w:rsidR="009B085E" w:rsidRPr="005727B6">
        <w:rPr>
          <w:rFonts w:ascii="Times New Roman" w:hAnsi="Times New Roman"/>
          <w:sz w:val="21"/>
          <w:szCs w:val="21"/>
        </w:rPr>
        <w:t>40%-90%</w:t>
      </w:r>
      <w:r w:rsidR="009B085E" w:rsidRPr="005727B6">
        <w:rPr>
          <w:rFonts w:ascii="Times New Roman" w:hAnsi="Times New Roman"/>
          <w:sz w:val="21"/>
          <w:szCs w:val="21"/>
        </w:rPr>
        <w:t>范围内，</w:t>
      </w:r>
      <w:r w:rsidR="009B085E" w:rsidRPr="005727B6">
        <w:rPr>
          <w:rFonts w:ascii="Times New Roman" w:hAnsi="Times New Roman"/>
          <w:sz w:val="21"/>
          <w:szCs w:val="21"/>
        </w:rPr>
        <w:t xml:space="preserve"> </w:t>
      </w:r>
      <w:r w:rsidR="009B085E" w:rsidRPr="005727B6">
        <w:rPr>
          <w:rFonts w:ascii="Times New Roman" w:hAnsi="Times New Roman"/>
          <w:sz w:val="21"/>
          <w:szCs w:val="21"/>
        </w:rPr>
        <w:t>随酒精浓度的增大，杀灭金黄色葡萄球菌所需时间先减小后增大，且</w:t>
      </w:r>
      <w:r w:rsidR="009B085E" w:rsidRPr="005727B6">
        <w:rPr>
          <w:rFonts w:ascii="Times New Roman" w:hAnsi="Times New Roman"/>
          <w:sz w:val="21"/>
          <w:szCs w:val="21"/>
        </w:rPr>
        <w:t>70%</w:t>
      </w:r>
      <w:r w:rsidR="009B085E" w:rsidRPr="005727B6">
        <w:rPr>
          <w:rFonts w:ascii="Times New Roman" w:hAnsi="Times New Roman"/>
          <w:sz w:val="21"/>
          <w:szCs w:val="21"/>
        </w:rPr>
        <w:t>的酒精溶液杀灭金黄色葡萄球菌所需时间最短。</w:t>
      </w:r>
    </w:p>
    <w:p w:rsidR="006A723D" w:rsidRPr="005727B6" w:rsidRDefault="008E53E4" w:rsidP="006A723D">
      <w:pPr>
        <w:spacing w:line="360" w:lineRule="exact"/>
        <w:rPr>
          <w:rFonts w:ascii="Times New Roman" w:hAnsi="Times New Roman"/>
          <w:color w:val="000000"/>
          <w:sz w:val="21"/>
          <w:lang w:val="pt-BR"/>
        </w:rPr>
      </w:pPr>
      <w:r w:rsidRPr="005727B6">
        <w:rPr>
          <w:rFonts w:ascii="Times New Roman" w:hAnsi="Times New Roman"/>
          <w:sz w:val="21"/>
          <w:lang w:val="pl-PL"/>
        </w:rPr>
        <w:t>3.</w:t>
      </w:r>
      <w:r w:rsidR="008A1962" w:rsidRPr="005727B6">
        <w:rPr>
          <w:rFonts w:ascii="Times New Roman" w:hAnsi="Times New Roman"/>
          <w:sz w:val="21"/>
          <w:lang w:val="pl-PL"/>
        </w:rPr>
        <w:t xml:space="preserve"> </w:t>
      </w:r>
      <w:r w:rsidR="006A723D" w:rsidRPr="005727B6">
        <w:rPr>
          <w:rFonts w:ascii="Times New Roman" w:hAnsi="Times New Roman"/>
          <w:color w:val="000000"/>
          <w:sz w:val="21"/>
          <w:lang w:val="pt-BR"/>
        </w:rPr>
        <w:t>（</w:t>
      </w:r>
      <w:r w:rsidR="006A723D" w:rsidRPr="005727B6">
        <w:rPr>
          <w:rFonts w:ascii="Times New Roman" w:hAnsi="Times New Roman"/>
          <w:color w:val="000000"/>
          <w:sz w:val="21"/>
          <w:lang w:val="pt-BR"/>
        </w:rPr>
        <w:t>1</w:t>
      </w:r>
      <w:r w:rsidR="006A723D" w:rsidRPr="005727B6">
        <w:rPr>
          <w:rFonts w:ascii="Times New Roman" w:hAnsi="Times New Roman"/>
          <w:color w:val="000000"/>
          <w:sz w:val="21"/>
          <w:lang w:val="pt-BR"/>
        </w:rPr>
        <w:t>）使反应物充分接触，加快反应速率</w:t>
      </w:r>
    </w:p>
    <w:p w:rsidR="006A723D" w:rsidRPr="005727B6" w:rsidRDefault="006A723D" w:rsidP="006A723D">
      <w:pPr>
        <w:spacing w:line="360" w:lineRule="exact"/>
        <w:ind w:firstLineChars="100" w:firstLine="210"/>
        <w:rPr>
          <w:rFonts w:ascii="Times New Roman" w:hAnsi="Times New Roman"/>
          <w:color w:val="000000"/>
          <w:sz w:val="21"/>
          <w:vertAlign w:val="subscript"/>
          <w:lang w:val="pt-BR"/>
        </w:rPr>
      </w:pPr>
      <w:r w:rsidRPr="005727B6">
        <w:rPr>
          <w:rFonts w:ascii="Times New Roman" w:hAnsi="Times New Roman"/>
          <w:color w:val="000000"/>
          <w:sz w:val="21"/>
          <w:lang w:val="pt-BR"/>
        </w:rPr>
        <w:t>（</w:t>
      </w:r>
      <w:r w:rsidRPr="005727B6">
        <w:rPr>
          <w:rFonts w:ascii="Times New Roman" w:hAnsi="Times New Roman"/>
          <w:color w:val="000000"/>
          <w:sz w:val="21"/>
          <w:lang w:val="pt-BR"/>
        </w:rPr>
        <w:t>2</w:t>
      </w:r>
      <w:r w:rsidRPr="005727B6">
        <w:rPr>
          <w:rFonts w:ascii="Times New Roman" w:hAnsi="Times New Roman"/>
          <w:color w:val="000000"/>
          <w:sz w:val="21"/>
          <w:lang w:val="pt-BR"/>
        </w:rPr>
        <w:t>）</w:t>
      </w:r>
      <w:r w:rsidRPr="005727B6">
        <w:rPr>
          <w:rFonts w:ascii="Times New Roman" w:hAnsi="Times New Roman"/>
          <w:color w:val="000000"/>
          <w:sz w:val="21"/>
          <w:lang w:val="pt-BR"/>
        </w:rPr>
        <w:t>BaSO</w:t>
      </w:r>
      <w:r w:rsidRPr="005727B6">
        <w:rPr>
          <w:rFonts w:ascii="Times New Roman" w:hAnsi="Times New Roman"/>
          <w:color w:val="000000"/>
          <w:sz w:val="21"/>
          <w:vertAlign w:val="subscript"/>
          <w:lang w:val="pt-BR"/>
        </w:rPr>
        <w:t>4</w:t>
      </w:r>
    </w:p>
    <w:p w:rsidR="006A723D" w:rsidRPr="005727B6" w:rsidRDefault="006A723D" w:rsidP="006A723D">
      <w:pPr>
        <w:spacing w:line="360" w:lineRule="exact"/>
        <w:ind w:firstLineChars="100" w:firstLine="210"/>
        <w:rPr>
          <w:rStyle w:val="a5"/>
          <w:rFonts w:ascii="Times New Roman" w:hAnsi="Times New Roman"/>
          <w:color w:val="000000"/>
          <w:sz w:val="21"/>
          <w:lang w:val="pt-BR"/>
        </w:rPr>
      </w:pPr>
      <w:r w:rsidRPr="005727B6">
        <w:rPr>
          <w:rFonts w:ascii="Times New Roman" w:hAnsi="Times New Roman"/>
          <w:color w:val="000000"/>
          <w:sz w:val="21"/>
          <w:lang w:val="pt-BR"/>
        </w:rPr>
        <w:t>（</w:t>
      </w:r>
      <w:r w:rsidRPr="005727B6">
        <w:rPr>
          <w:rFonts w:ascii="Times New Roman" w:hAnsi="Times New Roman"/>
          <w:color w:val="000000"/>
          <w:sz w:val="21"/>
          <w:lang w:val="pt-BR"/>
        </w:rPr>
        <w:t>3</w:t>
      </w:r>
      <w:r w:rsidRPr="005727B6">
        <w:rPr>
          <w:rFonts w:ascii="Times New Roman" w:hAnsi="Times New Roman"/>
          <w:color w:val="000000"/>
          <w:sz w:val="21"/>
          <w:lang w:val="pt-BR"/>
        </w:rPr>
        <w:t>）</w:t>
      </w:r>
      <w:r w:rsidRPr="005727B6">
        <w:rPr>
          <w:rFonts w:ascii="Times New Roman" w:hAnsi="Times New Roman"/>
          <w:color w:val="000000"/>
          <w:sz w:val="21"/>
          <w:lang w:val="pt-BR"/>
        </w:rPr>
        <w:t>CuSO</w:t>
      </w:r>
      <w:r w:rsidRPr="005727B6">
        <w:rPr>
          <w:rFonts w:ascii="Times New Roman" w:hAnsi="Times New Roman"/>
          <w:color w:val="000000"/>
          <w:sz w:val="21"/>
          <w:vertAlign w:val="subscript"/>
          <w:lang w:val="pt-BR"/>
        </w:rPr>
        <w:t>4</w:t>
      </w:r>
      <w:r w:rsidRPr="005727B6">
        <w:rPr>
          <w:rFonts w:ascii="Times New Roman" w:hAnsi="Times New Roman"/>
          <w:color w:val="000000"/>
          <w:sz w:val="21"/>
          <w:lang w:val="pt-BR"/>
        </w:rPr>
        <w:t>+H</w:t>
      </w:r>
      <w:r w:rsidRPr="005727B6">
        <w:rPr>
          <w:rFonts w:ascii="Times New Roman" w:hAnsi="Times New Roman"/>
          <w:color w:val="000000"/>
          <w:sz w:val="21"/>
          <w:vertAlign w:val="subscript"/>
          <w:lang w:val="pt-BR"/>
        </w:rPr>
        <w:t>2</w:t>
      </w:r>
      <w:r w:rsidRPr="005727B6">
        <w:rPr>
          <w:rFonts w:ascii="Times New Roman" w:hAnsi="Times New Roman"/>
          <w:color w:val="000000"/>
          <w:sz w:val="21"/>
          <w:lang w:val="pt-BR"/>
        </w:rPr>
        <w:t>S</w:t>
      </w:r>
      <w:r w:rsidRPr="005727B6">
        <w:rPr>
          <w:rFonts w:ascii="Times New Roman" w:hAnsi="Times New Roman"/>
          <w:spacing w:val="-20"/>
          <w:sz w:val="21"/>
          <w:szCs w:val="21"/>
          <w:lang w:val="pt-BR"/>
        </w:rPr>
        <w:t>===</w:t>
      </w:r>
      <w:proofErr w:type="spellStart"/>
      <w:r w:rsidRPr="005727B6">
        <w:rPr>
          <w:rFonts w:ascii="Times New Roman" w:hAnsi="Times New Roman"/>
          <w:sz w:val="21"/>
          <w:szCs w:val="21"/>
          <w:lang w:val="pt-BR"/>
        </w:rPr>
        <w:t>CuS</w:t>
      </w:r>
      <w:proofErr w:type="spellEnd"/>
      <w:r w:rsidRPr="005727B6">
        <w:rPr>
          <w:rFonts w:ascii="Times New Roman" w:hAnsi="Times New Roman"/>
          <w:color w:val="000000"/>
          <w:sz w:val="21"/>
          <w:lang w:val="pl-PL"/>
        </w:rPr>
        <w:t>↓</w:t>
      </w:r>
      <w:r w:rsidRPr="005727B6">
        <w:rPr>
          <w:rFonts w:ascii="Times New Roman" w:hAnsi="Times New Roman"/>
          <w:sz w:val="21"/>
          <w:szCs w:val="21"/>
          <w:lang w:val="pt-BR"/>
        </w:rPr>
        <w:t>+H</w:t>
      </w:r>
      <w:r w:rsidRPr="005727B6">
        <w:rPr>
          <w:rFonts w:ascii="Times New Roman" w:hAnsi="Times New Roman"/>
          <w:sz w:val="21"/>
          <w:szCs w:val="21"/>
          <w:vertAlign w:val="subscript"/>
          <w:lang w:val="pt-BR"/>
        </w:rPr>
        <w:t>2</w:t>
      </w:r>
      <w:r w:rsidRPr="005727B6">
        <w:rPr>
          <w:rFonts w:ascii="Times New Roman" w:hAnsi="Times New Roman"/>
          <w:sz w:val="21"/>
          <w:szCs w:val="21"/>
          <w:lang w:val="pt-BR"/>
        </w:rPr>
        <w:t>SO</w:t>
      </w:r>
      <w:r w:rsidRPr="005727B6">
        <w:rPr>
          <w:rFonts w:ascii="Times New Roman" w:hAnsi="Times New Roman"/>
          <w:sz w:val="21"/>
          <w:szCs w:val="21"/>
          <w:vertAlign w:val="subscript"/>
          <w:lang w:val="pt-BR"/>
        </w:rPr>
        <w:t>4</w:t>
      </w:r>
    </w:p>
    <w:p w:rsidR="00F45CAA" w:rsidRPr="005727B6" w:rsidRDefault="008E53E4" w:rsidP="006A723D">
      <w:pPr>
        <w:spacing w:line="360" w:lineRule="auto"/>
        <w:rPr>
          <w:rFonts w:ascii="Times New Roman" w:hAnsi="Times New Roman"/>
          <w:sz w:val="21"/>
          <w:szCs w:val="21"/>
          <w:lang w:val="pt-BR"/>
        </w:rPr>
      </w:pPr>
      <w:r w:rsidRPr="005727B6">
        <w:rPr>
          <w:rFonts w:ascii="Times New Roman" w:hAnsi="Times New Roman"/>
          <w:sz w:val="21"/>
          <w:szCs w:val="21"/>
        </w:rPr>
        <w:t>4</w:t>
      </w:r>
      <w:r w:rsidR="00D02AE9" w:rsidRPr="005727B6">
        <w:rPr>
          <w:rFonts w:ascii="Times New Roman" w:hAnsi="Times New Roman"/>
          <w:sz w:val="21"/>
          <w:szCs w:val="21"/>
        </w:rPr>
        <w:t>.</w:t>
      </w:r>
      <w:r w:rsidR="00F45CAA" w:rsidRPr="005727B6">
        <w:rPr>
          <w:rFonts w:ascii="Times New Roman" w:hAnsi="Times New Roman"/>
          <w:bCs/>
          <w:sz w:val="21"/>
          <w:szCs w:val="21"/>
          <w:lang w:val="pl-PL"/>
        </w:rPr>
        <w:t>（</w:t>
      </w:r>
      <w:r w:rsidR="00F45CAA" w:rsidRPr="005727B6">
        <w:rPr>
          <w:rFonts w:ascii="Times New Roman" w:hAnsi="Times New Roman"/>
          <w:bCs/>
          <w:sz w:val="21"/>
          <w:szCs w:val="21"/>
          <w:lang w:val="pl-PL"/>
        </w:rPr>
        <w:t>1</w:t>
      </w:r>
      <w:r w:rsidR="00F45CAA" w:rsidRPr="005727B6">
        <w:rPr>
          <w:rFonts w:ascii="Times New Roman" w:hAnsi="Times New Roman"/>
          <w:bCs/>
          <w:sz w:val="21"/>
          <w:szCs w:val="21"/>
          <w:lang w:val="pl-PL"/>
        </w:rPr>
        <w:t>）等于</w:t>
      </w:r>
    </w:p>
    <w:p w:rsidR="00F45CAA" w:rsidRPr="005727B6" w:rsidRDefault="00F45CAA" w:rsidP="008A1962">
      <w:pPr>
        <w:spacing w:line="360" w:lineRule="auto"/>
        <w:ind w:firstLineChars="100" w:firstLine="210"/>
        <w:rPr>
          <w:rFonts w:ascii="Times New Roman" w:hAnsi="Times New Roman"/>
          <w:bCs/>
          <w:sz w:val="21"/>
          <w:szCs w:val="21"/>
          <w:lang w:val="pl-PL"/>
        </w:rPr>
      </w:pPr>
      <w:r w:rsidRPr="005727B6">
        <w:rPr>
          <w:rFonts w:ascii="Times New Roman" w:hAnsi="Times New Roman"/>
          <w:bCs/>
          <w:sz w:val="21"/>
          <w:szCs w:val="21"/>
          <w:lang w:val="pl-PL"/>
        </w:rPr>
        <w:t>（</w:t>
      </w:r>
      <w:r w:rsidRPr="005727B6">
        <w:rPr>
          <w:rFonts w:ascii="Times New Roman" w:hAnsi="Times New Roman"/>
          <w:bCs/>
          <w:sz w:val="21"/>
          <w:szCs w:val="21"/>
          <w:lang w:val="pl-PL"/>
        </w:rPr>
        <w:t>2</w:t>
      </w:r>
      <w:r w:rsidRPr="005727B6">
        <w:rPr>
          <w:rFonts w:ascii="Times New Roman" w:hAnsi="Times New Roman"/>
          <w:bCs/>
          <w:sz w:val="21"/>
          <w:szCs w:val="21"/>
          <w:lang w:val="pl-PL"/>
        </w:rPr>
        <w:t>）</w:t>
      </w:r>
      <w:r w:rsidRPr="005727B6">
        <w:rPr>
          <w:rFonts w:ascii="Times New Roman" w:hAnsi="Times New Roman"/>
          <w:bCs/>
          <w:sz w:val="21"/>
          <w:szCs w:val="21"/>
          <w:lang w:val="pl-PL"/>
        </w:rPr>
        <w:t>0.07</w:t>
      </w:r>
    </w:p>
    <w:p w:rsidR="008A1962" w:rsidRPr="005727B6" w:rsidRDefault="00F45CAA" w:rsidP="008A1962">
      <w:pPr>
        <w:spacing w:line="360" w:lineRule="auto"/>
        <w:ind w:firstLineChars="100" w:firstLine="210"/>
        <w:rPr>
          <w:rFonts w:ascii="Times New Roman" w:hAnsi="Times New Roman"/>
          <w:bCs/>
          <w:sz w:val="21"/>
          <w:szCs w:val="21"/>
          <w:lang w:val="pl-PL"/>
        </w:rPr>
      </w:pPr>
      <w:r w:rsidRPr="005727B6">
        <w:rPr>
          <w:rFonts w:ascii="Times New Roman" w:hAnsi="Times New Roman"/>
          <w:bCs/>
          <w:sz w:val="21"/>
          <w:szCs w:val="21"/>
          <w:lang w:val="pl-PL"/>
        </w:rPr>
        <w:t>（</w:t>
      </w:r>
      <w:r w:rsidRPr="005727B6">
        <w:rPr>
          <w:rFonts w:ascii="Times New Roman" w:hAnsi="Times New Roman"/>
          <w:bCs/>
          <w:sz w:val="21"/>
          <w:szCs w:val="21"/>
          <w:lang w:val="pl-PL"/>
        </w:rPr>
        <w:t>3</w:t>
      </w:r>
      <w:r w:rsidRPr="005727B6">
        <w:rPr>
          <w:rFonts w:ascii="Times New Roman" w:hAnsi="Times New Roman"/>
          <w:bCs/>
          <w:sz w:val="21"/>
          <w:szCs w:val="21"/>
          <w:lang w:val="pl-PL"/>
        </w:rPr>
        <w:t>）</w:t>
      </w:r>
      <w:r w:rsidRPr="005727B6">
        <w:rPr>
          <w:rFonts w:ascii="Times New Roman" w:hAnsi="Times New Roman"/>
          <w:sz w:val="21"/>
          <w:szCs w:val="21"/>
        </w:rPr>
        <w:t>浸泡相同时间，高锰酸钾溶液浓度越大，对鸡皮的腐蚀程度越大</w:t>
      </w:r>
      <w:r w:rsidR="008A1962" w:rsidRPr="005727B6">
        <w:rPr>
          <w:rFonts w:ascii="Times New Roman" w:hAnsi="Times New Roman"/>
          <w:bCs/>
          <w:sz w:val="21"/>
          <w:szCs w:val="21"/>
          <w:lang w:val="pl-PL"/>
        </w:rPr>
        <w:t xml:space="preserve">  </w:t>
      </w:r>
    </w:p>
    <w:p w:rsidR="00F45CAA" w:rsidRPr="005727B6" w:rsidRDefault="00F45CAA" w:rsidP="008A1962">
      <w:pPr>
        <w:spacing w:line="360" w:lineRule="auto"/>
        <w:ind w:firstLineChars="100" w:firstLine="210"/>
        <w:rPr>
          <w:rFonts w:ascii="Times New Roman" w:hAnsi="Times New Roman"/>
          <w:bCs/>
          <w:sz w:val="21"/>
          <w:szCs w:val="21"/>
          <w:lang w:val="pl-PL"/>
        </w:rPr>
      </w:pPr>
      <w:r w:rsidRPr="005727B6">
        <w:rPr>
          <w:rFonts w:ascii="Times New Roman" w:hAnsi="Times New Roman"/>
          <w:bCs/>
          <w:sz w:val="21"/>
          <w:szCs w:val="21"/>
          <w:lang w:val="pl-PL"/>
        </w:rPr>
        <w:t>（</w:t>
      </w:r>
      <w:r w:rsidRPr="005727B6">
        <w:rPr>
          <w:rFonts w:ascii="Times New Roman" w:hAnsi="Times New Roman"/>
          <w:bCs/>
          <w:sz w:val="21"/>
          <w:szCs w:val="21"/>
          <w:lang w:val="pl-PL"/>
        </w:rPr>
        <w:t>4</w:t>
      </w:r>
      <w:r w:rsidRPr="005727B6">
        <w:rPr>
          <w:rFonts w:ascii="Times New Roman" w:hAnsi="Times New Roman"/>
          <w:bCs/>
          <w:sz w:val="21"/>
          <w:szCs w:val="21"/>
          <w:lang w:val="pl-PL"/>
        </w:rPr>
        <w:t>）酸性（或滴加浓硫酸）</w:t>
      </w:r>
    </w:p>
    <w:p w:rsidR="00F45CAA" w:rsidRPr="005727B6" w:rsidRDefault="00F45CAA" w:rsidP="008A1962">
      <w:pPr>
        <w:spacing w:line="360" w:lineRule="auto"/>
        <w:ind w:firstLineChars="100" w:firstLine="210"/>
        <w:rPr>
          <w:rFonts w:ascii="Times New Roman" w:hAnsi="Times New Roman"/>
          <w:sz w:val="21"/>
          <w:szCs w:val="21"/>
          <w:lang w:val="pt-BR"/>
        </w:rPr>
      </w:pPr>
      <w:r w:rsidRPr="005727B6">
        <w:rPr>
          <w:rFonts w:ascii="Times New Roman" w:hAnsi="Times New Roman"/>
          <w:bCs/>
          <w:sz w:val="21"/>
          <w:szCs w:val="21"/>
          <w:lang w:val="pl-PL"/>
        </w:rPr>
        <w:t>（</w:t>
      </w:r>
      <w:r w:rsidRPr="005727B6">
        <w:rPr>
          <w:rFonts w:ascii="Times New Roman" w:hAnsi="Times New Roman"/>
          <w:bCs/>
          <w:sz w:val="21"/>
          <w:szCs w:val="21"/>
          <w:lang w:val="pl-PL"/>
        </w:rPr>
        <w:t>5</w:t>
      </w:r>
      <w:r w:rsidRPr="005727B6">
        <w:rPr>
          <w:rFonts w:ascii="Times New Roman" w:hAnsi="Times New Roman"/>
          <w:bCs/>
          <w:sz w:val="21"/>
          <w:szCs w:val="21"/>
          <w:lang w:val="pl-PL"/>
        </w:rPr>
        <w:t>）验证硫与硫酸能否反应</w:t>
      </w:r>
    </w:p>
    <w:p w:rsidR="00F45CAA" w:rsidRPr="005727B6" w:rsidRDefault="00F45CAA" w:rsidP="008A1962">
      <w:pPr>
        <w:spacing w:line="360" w:lineRule="auto"/>
        <w:ind w:firstLineChars="100" w:firstLine="210"/>
        <w:rPr>
          <w:rFonts w:ascii="Times New Roman" w:hAnsi="Times New Roman"/>
          <w:sz w:val="21"/>
          <w:szCs w:val="21"/>
          <w:lang w:val="pl-PL"/>
        </w:rPr>
      </w:pPr>
      <w:r w:rsidRPr="005727B6">
        <w:rPr>
          <w:rFonts w:ascii="Times New Roman" w:hAnsi="Times New Roman"/>
          <w:bCs/>
          <w:sz w:val="21"/>
          <w:szCs w:val="21"/>
          <w:lang w:val="pl-PL"/>
        </w:rPr>
        <w:t>（</w:t>
      </w:r>
      <w:r w:rsidRPr="005727B6">
        <w:rPr>
          <w:rFonts w:ascii="Times New Roman" w:hAnsi="Times New Roman"/>
          <w:bCs/>
          <w:sz w:val="21"/>
          <w:szCs w:val="21"/>
          <w:lang w:val="pl-PL"/>
        </w:rPr>
        <w:t>6</w:t>
      </w:r>
      <w:r w:rsidRPr="005727B6">
        <w:rPr>
          <w:rFonts w:ascii="Times New Roman" w:hAnsi="Times New Roman"/>
          <w:bCs/>
          <w:sz w:val="21"/>
          <w:szCs w:val="21"/>
          <w:lang w:val="pl-PL"/>
        </w:rPr>
        <w:t>）</w:t>
      </w:r>
      <w:bookmarkStart w:id="0" w:name="_GoBack"/>
      <w:r w:rsidRPr="00116A24">
        <w:rPr>
          <w:rFonts w:asciiTheme="minorEastAsia" w:eastAsiaTheme="minorEastAsia" w:hAnsiTheme="minorEastAsia" w:cs="Cambria Math"/>
          <w:bCs/>
          <w:sz w:val="21"/>
          <w:szCs w:val="21"/>
          <w:lang w:val="pl-PL"/>
        </w:rPr>
        <w:t>⑤</w:t>
      </w:r>
      <w:bookmarkEnd w:id="0"/>
    </w:p>
    <w:p w:rsidR="00DA15DE" w:rsidRPr="005727B6" w:rsidRDefault="00DA15DE" w:rsidP="00DA15DE">
      <w:pPr>
        <w:widowControl/>
        <w:spacing w:line="440" w:lineRule="exact"/>
        <w:jc w:val="left"/>
        <w:rPr>
          <w:rFonts w:ascii="Times New Roman" w:hAnsi="Times New Roman"/>
          <w:color w:val="000000"/>
          <w:sz w:val="21"/>
          <w:szCs w:val="21"/>
          <w:lang w:val="pl-PL"/>
        </w:rPr>
      </w:pPr>
      <w:r w:rsidRPr="005727B6">
        <w:rPr>
          <w:rFonts w:ascii="Times New Roman" w:hAnsi="Times New Roman"/>
          <w:color w:val="000000"/>
          <w:sz w:val="22"/>
          <w:lang w:val="pt-BR"/>
        </w:rPr>
        <w:t>5.</w:t>
      </w:r>
      <w:r w:rsidRPr="005727B6">
        <w:rPr>
          <w:rFonts w:ascii="Times New Roman" w:hAnsi="Times New Roman"/>
          <w:color w:val="000000"/>
          <w:sz w:val="21"/>
          <w:lang w:val="pt-BR"/>
        </w:rPr>
        <w:t>（</w:t>
      </w:r>
      <w:r w:rsidRPr="005727B6">
        <w:rPr>
          <w:rFonts w:ascii="Times New Roman" w:hAnsi="Times New Roman"/>
          <w:color w:val="000000"/>
          <w:sz w:val="21"/>
          <w:lang w:val="pt-BR"/>
        </w:rPr>
        <w:t>1</w:t>
      </w:r>
      <w:r w:rsidRPr="005727B6">
        <w:rPr>
          <w:rFonts w:ascii="Times New Roman" w:hAnsi="Times New Roman"/>
          <w:color w:val="000000"/>
          <w:sz w:val="21"/>
          <w:lang w:val="pt-BR"/>
        </w:rPr>
        <w:t>）</w:t>
      </w:r>
      <w:r w:rsidRPr="005727B6">
        <w:rPr>
          <w:rFonts w:ascii="Times New Roman" w:hAnsi="Times New Roman"/>
          <w:color w:val="000000"/>
          <w:kern w:val="0"/>
          <w:sz w:val="21"/>
          <w:szCs w:val="21"/>
          <w:lang w:val="pl-PL"/>
        </w:rPr>
        <w:t>CO</w:t>
      </w:r>
      <w:r w:rsidRPr="005727B6">
        <w:rPr>
          <w:rFonts w:ascii="Times New Roman" w:hAnsi="Times New Roman"/>
          <w:color w:val="000000"/>
          <w:kern w:val="0"/>
          <w:sz w:val="21"/>
          <w:szCs w:val="21"/>
          <w:vertAlign w:val="subscript"/>
          <w:lang w:val="pl-PL"/>
        </w:rPr>
        <w:t>2</w:t>
      </w:r>
      <w:r w:rsidRPr="005727B6">
        <w:rPr>
          <w:rFonts w:ascii="Times New Roman" w:hAnsi="Times New Roman"/>
          <w:color w:val="000000"/>
          <w:sz w:val="21"/>
          <w:szCs w:val="21"/>
          <w:lang w:val="pt-BR"/>
        </w:rPr>
        <w:t>+</w:t>
      </w:r>
      <w:r w:rsidRPr="005727B6">
        <w:rPr>
          <w:rFonts w:ascii="Times New Roman" w:hAnsi="Times New Roman"/>
          <w:color w:val="000000"/>
          <w:sz w:val="21"/>
          <w:lang w:val="pl-PL"/>
        </w:rPr>
        <w:t>Ca(OH)</w:t>
      </w:r>
      <w:r w:rsidRPr="005727B6">
        <w:rPr>
          <w:rFonts w:ascii="Times New Roman" w:hAnsi="Times New Roman"/>
          <w:color w:val="000000"/>
          <w:sz w:val="21"/>
          <w:vertAlign w:val="subscript"/>
          <w:lang w:val="pl-PL"/>
        </w:rPr>
        <w:t xml:space="preserve">2 </w:t>
      </w:r>
      <w:r w:rsidRPr="005727B6">
        <w:rPr>
          <w:rFonts w:ascii="Times New Roman" w:hAnsi="Times New Roman"/>
          <w:color w:val="000000"/>
          <w:sz w:val="21"/>
          <w:szCs w:val="21"/>
          <w:lang w:val="pl-PL"/>
        </w:rPr>
        <w:t>=CaCO</w:t>
      </w:r>
      <w:r w:rsidRPr="005727B6">
        <w:rPr>
          <w:rFonts w:ascii="Times New Roman" w:hAnsi="Times New Roman"/>
          <w:color w:val="000000"/>
          <w:sz w:val="21"/>
          <w:szCs w:val="21"/>
          <w:vertAlign w:val="subscript"/>
          <w:lang w:val="pl-PL"/>
        </w:rPr>
        <w:t>3</w:t>
      </w:r>
      <w:r w:rsidRPr="005727B6">
        <w:rPr>
          <w:rFonts w:ascii="Times New Roman" w:hAnsi="Times New Roman"/>
          <w:color w:val="000000"/>
          <w:sz w:val="21"/>
          <w:lang w:val="pl-PL"/>
        </w:rPr>
        <w:t>↓</w:t>
      </w:r>
      <w:r w:rsidRPr="005727B6">
        <w:rPr>
          <w:rFonts w:ascii="Times New Roman" w:hAnsi="Times New Roman"/>
          <w:color w:val="000000"/>
          <w:sz w:val="21"/>
          <w:szCs w:val="21"/>
          <w:lang w:val="pl-PL"/>
        </w:rPr>
        <w:t>+H</w:t>
      </w:r>
      <w:r w:rsidRPr="005727B6">
        <w:rPr>
          <w:rFonts w:ascii="Times New Roman" w:hAnsi="Times New Roman"/>
          <w:color w:val="000000"/>
          <w:sz w:val="21"/>
          <w:szCs w:val="21"/>
          <w:vertAlign w:val="subscript"/>
          <w:lang w:val="pl-PL"/>
        </w:rPr>
        <w:t>2</w:t>
      </w:r>
      <w:r w:rsidRPr="005727B6">
        <w:rPr>
          <w:rFonts w:ascii="Times New Roman" w:hAnsi="Times New Roman"/>
          <w:color w:val="000000"/>
          <w:sz w:val="21"/>
          <w:szCs w:val="21"/>
          <w:lang w:val="pl-PL"/>
        </w:rPr>
        <w:t>O</w:t>
      </w:r>
    </w:p>
    <w:p w:rsidR="00DA15DE" w:rsidRPr="005727B6" w:rsidRDefault="00DA15DE" w:rsidP="00677FAF">
      <w:pPr>
        <w:widowControl/>
        <w:spacing w:line="440" w:lineRule="exact"/>
        <w:ind w:firstLineChars="100" w:firstLine="210"/>
        <w:jc w:val="left"/>
        <w:rPr>
          <w:rFonts w:ascii="Times New Roman" w:hAnsi="Times New Roman"/>
          <w:color w:val="000000"/>
          <w:sz w:val="21"/>
          <w:szCs w:val="21"/>
          <w:lang w:val="pl-PL"/>
        </w:rPr>
      </w:pPr>
      <w:r w:rsidRPr="005727B6">
        <w:rPr>
          <w:rFonts w:ascii="Times New Roman" w:hAnsi="Times New Roman"/>
          <w:color w:val="000000"/>
          <w:sz w:val="21"/>
          <w:szCs w:val="21"/>
          <w:lang w:val="pl-PL"/>
        </w:rPr>
        <w:t>（</w:t>
      </w:r>
      <w:r w:rsidRPr="005727B6">
        <w:rPr>
          <w:rFonts w:ascii="Times New Roman" w:hAnsi="Times New Roman"/>
          <w:color w:val="000000"/>
          <w:sz w:val="21"/>
          <w:szCs w:val="21"/>
          <w:lang w:val="pl-PL"/>
        </w:rPr>
        <w:t>2</w:t>
      </w:r>
      <w:r w:rsidRPr="005727B6">
        <w:rPr>
          <w:rFonts w:ascii="Times New Roman" w:hAnsi="Times New Roman"/>
          <w:color w:val="000000"/>
          <w:sz w:val="21"/>
          <w:szCs w:val="21"/>
          <w:lang w:val="pl-PL"/>
        </w:rPr>
        <w:t>）</w:t>
      </w:r>
      <w:r w:rsidRPr="005727B6">
        <w:rPr>
          <w:rFonts w:ascii="Times New Roman" w:hAnsi="Times New Roman"/>
          <w:color w:val="000000"/>
          <w:sz w:val="21"/>
          <w:szCs w:val="21"/>
          <w:lang w:val="pl-PL"/>
        </w:rPr>
        <w:t>I</w:t>
      </w:r>
      <w:r w:rsidRPr="005727B6">
        <w:rPr>
          <w:rFonts w:ascii="Times New Roman" w:hAnsi="Times New Roman"/>
          <w:color w:val="000000"/>
          <w:sz w:val="21"/>
          <w:szCs w:val="21"/>
          <w:vertAlign w:val="subscript"/>
          <w:lang w:val="pt-BR"/>
        </w:rPr>
        <w:t>2</w:t>
      </w:r>
      <w:r w:rsidRPr="005727B6">
        <w:rPr>
          <w:rFonts w:ascii="Times New Roman" w:hAnsi="Times New Roman"/>
          <w:color w:val="000000"/>
          <w:sz w:val="21"/>
          <w:szCs w:val="21"/>
          <w:lang w:val="pl-PL"/>
        </w:rPr>
        <w:t>和</w:t>
      </w:r>
      <w:r w:rsidRPr="005727B6">
        <w:rPr>
          <w:rFonts w:ascii="Times New Roman" w:hAnsi="Times New Roman"/>
          <w:color w:val="000000"/>
          <w:sz w:val="21"/>
          <w:szCs w:val="21"/>
          <w:lang w:val="pl-PL"/>
        </w:rPr>
        <w:t>K</w:t>
      </w:r>
      <w:r w:rsidRPr="005727B6">
        <w:rPr>
          <w:rFonts w:ascii="Times New Roman" w:hAnsi="Times New Roman"/>
          <w:color w:val="000000"/>
          <w:sz w:val="21"/>
          <w:szCs w:val="21"/>
          <w:vertAlign w:val="subscript"/>
          <w:lang w:val="pt-BR"/>
        </w:rPr>
        <w:t>2</w:t>
      </w:r>
      <w:r w:rsidRPr="005727B6">
        <w:rPr>
          <w:rFonts w:ascii="Times New Roman" w:hAnsi="Times New Roman"/>
          <w:color w:val="000000"/>
          <w:sz w:val="21"/>
          <w:szCs w:val="21"/>
          <w:lang w:val="pl-PL"/>
        </w:rPr>
        <w:t>CO</w:t>
      </w:r>
      <w:r w:rsidRPr="005727B6">
        <w:rPr>
          <w:rFonts w:ascii="Times New Roman" w:hAnsi="Times New Roman"/>
          <w:color w:val="000000"/>
          <w:sz w:val="21"/>
          <w:szCs w:val="21"/>
          <w:vertAlign w:val="subscript"/>
          <w:lang w:val="pl-PL"/>
        </w:rPr>
        <w:t>3</w:t>
      </w:r>
    </w:p>
    <w:p w:rsidR="00DA15DE" w:rsidRPr="005727B6" w:rsidRDefault="00DA15DE" w:rsidP="00677FAF">
      <w:pPr>
        <w:spacing w:line="440" w:lineRule="exact"/>
        <w:ind w:firstLineChars="100" w:firstLine="210"/>
        <w:rPr>
          <w:rFonts w:ascii="Times New Roman" w:hAnsi="Times New Roman"/>
          <w:color w:val="000000"/>
          <w:kern w:val="0"/>
          <w:sz w:val="21"/>
          <w:szCs w:val="21"/>
          <w:lang w:val="pl-PL"/>
        </w:rPr>
      </w:pPr>
      <w:r w:rsidRPr="005727B6">
        <w:rPr>
          <w:rFonts w:ascii="Times New Roman" w:hAnsi="Times New Roman"/>
          <w:color w:val="000000"/>
          <w:kern w:val="0"/>
          <w:sz w:val="21"/>
          <w:szCs w:val="21"/>
          <w:lang w:val="pl-PL"/>
        </w:rPr>
        <w:t>（</w:t>
      </w:r>
      <w:r w:rsidRPr="005727B6">
        <w:rPr>
          <w:rFonts w:ascii="Times New Roman" w:hAnsi="Times New Roman"/>
          <w:color w:val="000000"/>
          <w:kern w:val="0"/>
          <w:sz w:val="21"/>
          <w:szCs w:val="21"/>
          <w:lang w:val="pl-PL"/>
        </w:rPr>
        <w:t>3</w:t>
      </w:r>
      <w:r w:rsidRPr="005727B6">
        <w:rPr>
          <w:rFonts w:ascii="Times New Roman" w:hAnsi="Times New Roman"/>
          <w:color w:val="000000"/>
          <w:kern w:val="0"/>
          <w:sz w:val="21"/>
          <w:szCs w:val="21"/>
          <w:lang w:val="pl-PL"/>
        </w:rPr>
        <w:t>）</w:t>
      </w:r>
      <w:r w:rsidR="00270DC1" w:rsidRPr="005727B6">
        <w:rPr>
          <w:rFonts w:ascii="宋体" w:hAnsi="宋体"/>
          <w:color w:val="000000"/>
          <w:kern w:val="0"/>
          <w:sz w:val="21"/>
          <w:szCs w:val="21"/>
          <w:lang w:val="pl-PL"/>
        </w:rPr>
        <w:fldChar w:fldCharType="begin"/>
      </w:r>
      <w:r w:rsidRPr="005727B6">
        <w:rPr>
          <w:rFonts w:ascii="宋体" w:hAnsi="宋体"/>
          <w:color w:val="000000"/>
          <w:kern w:val="0"/>
          <w:sz w:val="21"/>
          <w:szCs w:val="21"/>
          <w:lang w:val="pl-PL"/>
        </w:rPr>
        <w:instrText>= 3 \* GB3</w:instrText>
      </w:r>
      <w:r w:rsidR="00270DC1" w:rsidRPr="005727B6">
        <w:rPr>
          <w:rFonts w:ascii="宋体" w:hAnsi="宋体"/>
          <w:color w:val="000000"/>
          <w:kern w:val="0"/>
          <w:sz w:val="21"/>
          <w:szCs w:val="21"/>
          <w:lang w:val="pl-PL"/>
        </w:rPr>
        <w:fldChar w:fldCharType="separate"/>
      </w:r>
      <w:r w:rsidRPr="005727B6">
        <w:rPr>
          <w:rFonts w:ascii="宋体" w:hAnsi="宋体" w:cs="Cambria Math"/>
          <w:noProof/>
          <w:color w:val="000000"/>
          <w:kern w:val="0"/>
          <w:sz w:val="21"/>
          <w:szCs w:val="21"/>
          <w:lang w:val="pl-PL"/>
        </w:rPr>
        <w:t>③</w:t>
      </w:r>
      <w:r w:rsidR="00270DC1" w:rsidRPr="005727B6">
        <w:rPr>
          <w:rFonts w:ascii="宋体" w:hAnsi="宋体"/>
          <w:color w:val="000000"/>
          <w:kern w:val="0"/>
          <w:sz w:val="21"/>
          <w:szCs w:val="21"/>
          <w:lang w:val="pl-PL"/>
        </w:rPr>
        <w:fldChar w:fldCharType="end"/>
      </w:r>
      <w:r w:rsidRPr="005727B6">
        <w:rPr>
          <w:rFonts w:ascii="宋体" w:hAnsi="宋体"/>
          <w:color w:val="000000"/>
          <w:kern w:val="0"/>
          <w:sz w:val="21"/>
          <w:szCs w:val="21"/>
          <w:lang w:val="pl-PL"/>
        </w:rPr>
        <w:t>和</w:t>
      </w:r>
      <w:r w:rsidR="00270DC1" w:rsidRPr="005727B6">
        <w:rPr>
          <w:rFonts w:ascii="宋体" w:hAnsi="宋体"/>
          <w:color w:val="000000"/>
          <w:kern w:val="0"/>
          <w:sz w:val="21"/>
          <w:szCs w:val="21"/>
          <w:lang w:val="pl-PL"/>
        </w:rPr>
        <w:fldChar w:fldCharType="begin"/>
      </w:r>
      <w:r w:rsidRPr="005727B6">
        <w:rPr>
          <w:rFonts w:ascii="宋体" w:hAnsi="宋体"/>
          <w:color w:val="000000"/>
          <w:kern w:val="0"/>
          <w:sz w:val="21"/>
          <w:szCs w:val="21"/>
          <w:lang w:val="pl-PL"/>
        </w:rPr>
        <w:instrText>= 4 \* GB3</w:instrText>
      </w:r>
      <w:r w:rsidR="00270DC1" w:rsidRPr="005727B6">
        <w:rPr>
          <w:rFonts w:ascii="宋体" w:hAnsi="宋体"/>
          <w:color w:val="000000"/>
          <w:kern w:val="0"/>
          <w:sz w:val="21"/>
          <w:szCs w:val="21"/>
          <w:lang w:val="pl-PL"/>
        </w:rPr>
        <w:fldChar w:fldCharType="separate"/>
      </w:r>
      <w:r w:rsidRPr="005727B6">
        <w:rPr>
          <w:rFonts w:ascii="宋体" w:hAnsi="宋体" w:cs="Cambria Math"/>
          <w:noProof/>
          <w:color w:val="000000"/>
          <w:kern w:val="0"/>
          <w:sz w:val="21"/>
          <w:szCs w:val="21"/>
          <w:lang w:val="pl-PL"/>
        </w:rPr>
        <w:t>④</w:t>
      </w:r>
      <w:r w:rsidR="00270DC1" w:rsidRPr="005727B6">
        <w:rPr>
          <w:rFonts w:ascii="宋体" w:hAnsi="宋体"/>
          <w:color w:val="000000"/>
          <w:kern w:val="0"/>
          <w:sz w:val="21"/>
          <w:szCs w:val="21"/>
          <w:lang w:val="pl-PL"/>
        </w:rPr>
        <w:fldChar w:fldCharType="end"/>
      </w:r>
    </w:p>
    <w:p w:rsidR="00DA15DE" w:rsidRPr="005727B6" w:rsidRDefault="00DA15DE" w:rsidP="00677FAF">
      <w:pPr>
        <w:spacing w:line="440" w:lineRule="exact"/>
        <w:ind w:firstLineChars="100" w:firstLine="210"/>
        <w:rPr>
          <w:rFonts w:ascii="Times New Roman" w:hAnsi="Times New Roman"/>
          <w:color w:val="000000"/>
          <w:kern w:val="0"/>
          <w:sz w:val="21"/>
          <w:szCs w:val="21"/>
          <w:lang w:val="pl-PL"/>
        </w:rPr>
      </w:pPr>
      <w:r w:rsidRPr="005727B6">
        <w:rPr>
          <w:rFonts w:ascii="Times New Roman" w:hAnsi="Times New Roman"/>
          <w:color w:val="000000"/>
          <w:kern w:val="0"/>
          <w:sz w:val="21"/>
          <w:szCs w:val="21"/>
          <w:lang w:val="pl-PL"/>
        </w:rPr>
        <w:t>（</w:t>
      </w:r>
      <w:r w:rsidRPr="005727B6">
        <w:rPr>
          <w:rFonts w:ascii="Times New Roman" w:hAnsi="Times New Roman"/>
          <w:color w:val="000000"/>
          <w:kern w:val="0"/>
          <w:sz w:val="21"/>
          <w:szCs w:val="21"/>
          <w:lang w:val="pl-PL"/>
        </w:rPr>
        <w:t>4</w:t>
      </w:r>
      <w:r w:rsidRPr="005727B6">
        <w:rPr>
          <w:rFonts w:ascii="Times New Roman" w:hAnsi="Times New Roman"/>
          <w:color w:val="000000"/>
          <w:kern w:val="0"/>
          <w:sz w:val="21"/>
          <w:szCs w:val="21"/>
          <w:lang w:val="pl-PL"/>
        </w:rPr>
        <w:t>）</w:t>
      </w:r>
      <w:r w:rsidRPr="005727B6">
        <w:rPr>
          <w:rFonts w:ascii="Times New Roman" w:hAnsi="Times New Roman"/>
          <w:color w:val="000000"/>
          <w:kern w:val="0"/>
          <w:sz w:val="21"/>
          <w:szCs w:val="21"/>
          <w:lang w:val="pl-PL"/>
        </w:rPr>
        <w:t>O</w:t>
      </w:r>
      <w:r w:rsidRPr="005727B6">
        <w:rPr>
          <w:rFonts w:ascii="Times New Roman" w:hAnsi="Times New Roman"/>
          <w:color w:val="000000"/>
          <w:kern w:val="0"/>
          <w:sz w:val="21"/>
          <w:szCs w:val="21"/>
          <w:vertAlign w:val="subscript"/>
          <w:lang w:val="pl-PL"/>
        </w:rPr>
        <w:t>2</w:t>
      </w:r>
      <w:r w:rsidRPr="005727B6">
        <w:rPr>
          <w:rFonts w:ascii="Times New Roman" w:hAnsi="Times New Roman"/>
          <w:color w:val="000000"/>
          <w:kern w:val="0"/>
          <w:sz w:val="21"/>
          <w:szCs w:val="21"/>
          <w:lang w:val="pl-PL"/>
        </w:rPr>
        <w:t>、</w:t>
      </w:r>
      <w:r w:rsidRPr="005727B6">
        <w:rPr>
          <w:rFonts w:ascii="Times New Roman" w:hAnsi="Times New Roman"/>
          <w:color w:val="000000"/>
          <w:kern w:val="0"/>
          <w:sz w:val="21"/>
          <w:szCs w:val="21"/>
          <w:lang w:val="pl-PL"/>
        </w:rPr>
        <w:t>CO</w:t>
      </w:r>
      <w:r w:rsidRPr="005727B6">
        <w:rPr>
          <w:rFonts w:ascii="Times New Roman" w:hAnsi="Times New Roman"/>
          <w:color w:val="000000"/>
          <w:kern w:val="0"/>
          <w:sz w:val="21"/>
          <w:szCs w:val="21"/>
          <w:vertAlign w:val="subscript"/>
          <w:lang w:val="pl-PL"/>
        </w:rPr>
        <w:t>2</w:t>
      </w:r>
      <w:r w:rsidRPr="005727B6">
        <w:rPr>
          <w:rFonts w:ascii="Times New Roman" w:hAnsi="Times New Roman"/>
          <w:color w:val="000000"/>
          <w:sz w:val="21"/>
          <w:szCs w:val="21"/>
          <w:lang w:val="pl-PL"/>
        </w:rPr>
        <w:t>和</w:t>
      </w:r>
      <w:r w:rsidRPr="005727B6">
        <w:rPr>
          <w:rFonts w:ascii="Times New Roman" w:hAnsi="Times New Roman"/>
          <w:color w:val="000000"/>
          <w:kern w:val="0"/>
          <w:sz w:val="21"/>
          <w:szCs w:val="21"/>
          <w:lang w:val="pl-PL"/>
        </w:rPr>
        <w:t>H</w:t>
      </w:r>
      <w:r w:rsidRPr="005727B6">
        <w:rPr>
          <w:rFonts w:ascii="Times New Roman" w:hAnsi="Times New Roman"/>
          <w:color w:val="000000"/>
          <w:kern w:val="0"/>
          <w:sz w:val="21"/>
          <w:szCs w:val="21"/>
          <w:vertAlign w:val="subscript"/>
          <w:lang w:val="pl-PL"/>
        </w:rPr>
        <w:t>2</w:t>
      </w:r>
      <w:r w:rsidRPr="005727B6">
        <w:rPr>
          <w:rFonts w:ascii="Times New Roman" w:hAnsi="Times New Roman"/>
          <w:color w:val="000000"/>
          <w:kern w:val="0"/>
          <w:sz w:val="21"/>
          <w:szCs w:val="21"/>
          <w:lang w:val="pl-PL"/>
        </w:rPr>
        <w:t>O</w:t>
      </w:r>
      <w:r w:rsidRPr="005727B6">
        <w:rPr>
          <w:rFonts w:ascii="Times New Roman" w:hAnsi="Times New Roman"/>
          <w:color w:val="000000"/>
          <w:kern w:val="0"/>
          <w:sz w:val="21"/>
          <w:szCs w:val="21"/>
          <w:lang w:val="pl-PL"/>
        </w:rPr>
        <w:t>同时存在</w:t>
      </w:r>
    </w:p>
    <w:p w:rsidR="00DA15DE" w:rsidRPr="005727B6" w:rsidRDefault="00DA15DE" w:rsidP="00677FAF">
      <w:pPr>
        <w:spacing w:line="440" w:lineRule="exact"/>
        <w:ind w:firstLineChars="100" w:firstLine="210"/>
        <w:rPr>
          <w:rFonts w:ascii="Times New Roman" w:hAnsi="Times New Roman"/>
          <w:color w:val="000000"/>
          <w:kern w:val="0"/>
          <w:sz w:val="21"/>
          <w:szCs w:val="21"/>
          <w:lang w:val="pl-PL"/>
        </w:rPr>
      </w:pPr>
      <w:r w:rsidRPr="005727B6">
        <w:rPr>
          <w:rFonts w:ascii="Times New Roman" w:hAnsi="Times New Roman"/>
          <w:color w:val="000000"/>
          <w:kern w:val="0"/>
          <w:sz w:val="21"/>
          <w:szCs w:val="21"/>
          <w:lang w:val="pl-PL"/>
        </w:rPr>
        <w:t>（</w:t>
      </w:r>
      <w:r w:rsidRPr="005727B6">
        <w:rPr>
          <w:rFonts w:ascii="Times New Roman" w:hAnsi="Times New Roman"/>
          <w:color w:val="000000"/>
          <w:kern w:val="0"/>
          <w:sz w:val="21"/>
          <w:szCs w:val="21"/>
          <w:lang w:val="pl-PL"/>
        </w:rPr>
        <w:t>5</w:t>
      </w:r>
      <w:r w:rsidRPr="005727B6">
        <w:rPr>
          <w:rFonts w:ascii="Times New Roman" w:hAnsi="Times New Roman"/>
          <w:color w:val="000000"/>
          <w:kern w:val="0"/>
          <w:sz w:val="21"/>
          <w:szCs w:val="21"/>
          <w:lang w:val="pl-PL"/>
        </w:rPr>
        <w:t>）加入酸的量不同</w:t>
      </w:r>
    </w:p>
    <w:p w:rsidR="00F32D44" w:rsidRPr="005727B6" w:rsidRDefault="00DA15DE" w:rsidP="00677FAF">
      <w:pPr>
        <w:spacing w:line="440" w:lineRule="exact"/>
        <w:ind w:firstLineChars="100" w:firstLine="210"/>
        <w:rPr>
          <w:rFonts w:ascii="Times New Roman" w:hAnsi="Times New Roman"/>
          <w:color w:val="000000"/>
          <w:kern w:val="0"/>
          <w:sz w:val="21"/>
          <w:szCs w:val="21"/>
          <w:lang w:val="pl-PL"/>
        </w:rPr>
      </w:pPr>
      <w:r w:rsidRPr="005727B6">
        <w:rPr>
          <w:rFonts w:ascii="Times New Roman" w:hAnsi="Times New Roman"/>
          <w:color w:val="000000"/>
          <w:kern w:val="0"/>
          <w:sz w:val="21"/>
          <w:szCs w:val="21"/>
          <w:lang w:val="pl-PL"/>
        </w:rPr>
        <w:t>（</w:t>
      </w:r>
      <w:r w:rsidRPr="005727B6">
        <w:rPr>
          <w:rFonts w:ascii="Times New Roman" w:hAnsi="Times New Roman"/>
          <w:color w:val="000000"/>
          <w:kern w:val="0"/>
          <w:sz w:val="21"/>
          <w:szCs w:val="21"/>
          <w:lang w:val="pl-PL"/>
        </w:rPr>
        <w:t>6</w:t>
      </w:r>
      <w:r w:rsidRPr="005727B6">
        <w:rPr>
          <w:rFonts w:ascii="Times New Roman" w:hAnsi="Times New Roman"/>
          <w:color w:val="000000"/>
          <w:kern w:val="0"/>
          <w:sz w:val="21"/>
          <w:szCs w:val="21"/>
          <w:lang w:val="pl-PL"/>
        </w:rPr>
        <w:t>）提供</w:t>
      </w:r>
      <w:r w:rsidRPr="005727B6">
        <w:rPr>
          <w:rFonts w:ascii="Times New Roman" w:hAnsi="Times New Roman"/>
          <w:color w:val="000000"/>
          <w:kern w:val="0"/>
          <w:sz w:val="21"/>
          <w:szCs w:val="21"/>
          <w:lang w:val="pt-BR"/>
        </w:rPr>
        <w:t>酸性环境</w:t>
      </w:r>
    </w:p>
    <w:sectPr w:rsidR="00F32D44" w:rsidRPr="005727B6" w:rsidSect="003204A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F6B" w:rsidRDefault="00A87F6B">
      <w:r>
        <w:separator/>
      </w:r>
    </w:p>
  </w:endnote>
  <w:endnote w:type="continuationSeparator" w:id="0">
    <w:p w:rsidR="00A87F6B" w:rsidRDefault="00A8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楷体"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F6B" w:rsidRDefault="00A87F6B">
      <w:r>
        <w:separator/>
      </w:r>
    </w:p>
  </w:footnote>
  <w:footnote w:type="continuationSeparator" w:id="0">
    <w:p w:rsidR="00A87F6B" w:rsidRDefault="00A87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D44" w:rsidRDefault="00D02AE9">
    <w:pPr>
      <w:pStyle w:val="a4"/>
      <w:pBdr>
        <w:bottom w:val="single" w:sz="4" w:space="1" w:color="auto"/>
      </w:pBdr>
    </w:pPr>
    <w:r>
      <w:rPr>
        <w:rFonts w:ascii="楷体" w:eastAsia="楷体" w:hAnsi="楷体" w:hint="eastAsia"/>
      </w:rPr>
      <w:t>九年级化学</w:t>
    </w:r>
    <w:r>
      <w:rPr>
        <w:rFonts w:ascii="楷体" w:eastAsia="楷体" w:hAnsi="楷体"/>
      </w:rPr>
      <w:ptab w:relativeTo="margin" w:alignment="center" w:leader="none"/>
    </w:r>
    <w:r>
      <w:rPr>
        <w:rFonts w:ascii="楷体" w:eastAsia="楷体" w:hAnsi="楷体" w:hint="eastAsia"/>
      </w:rPr>
      <w:t>拓展提升任务参考答案</w:t>
    </w:r>
    <w:r>
      <w:rPr>
        <w:rFonts w:ascii="楷体" w:eastAsia="楷体" w:hAnsi="楷体"/>
      </w:rPr>
      <w:ptab w:relativeTo="margin" w:alignment="right" w:leader="none"/>
    </w:r>
    <w:r>
      <w:rPr>
        <w:rFonts w:ascii="楷体" w:eastAsia="楷体" w:hAnsi="楷体" w:hint="eastAsia"/>
      </w:rPr>
      <w:t>第</w:t>
    </w:r>
    <w:r w:rsidR="00571E5C">
      <w:rPr>
        <w:rFonts w:ascii="楷体" w:eastAsia="楷体" w:hAnsi="楷体" w:hint="eastAsia"/>
      </w:rPr>
      <w:t>八</w:t>
    </w:r>
    <w:r>
      <w:rPr>
        <w:rFonts w:ascii="楷体" w:eastAsia="楷体" w:hAnsi="楷体" w:hint="eastAsia"/>
      </w:rPr>
      <w:t>周第</w:t>
    </w:r>
    <w:r w:rsidR="00571E5C">
      <w:rPr>
        <w:rFonts w:ascii="楷体" w:eastAsia="楷体" w:hAnsi="楷体" w:hint="eastAsia"/>
      </w:rPr>
      <w:t>30</w:t>
    </w:r>
    <w:r>
      <w:rPr>
        <w:rFonts w:ascii="楷体" w:eastAsia="楷体" w:hAnsi="楷体" w:hint="eastAsia"/>
      </w:rPr>
      <w:t>课时</w:t>
    </w:r>
  </w:p>
  <w:p w:rsidR="00F32D44" w:rsidRDefault="00F32D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2D44"/>
    <w:rsid w:val="00116A24"/>
    <w:rsid w:val="001B567C"/>
    <w:rsid w:val="00270DC1"/>
    <w:rsid w:val="003204A4"/>
    <w:rsid w:val="00571E5C"/>
    <w:rsid w:val="005727B6"/>
    <w:rsid w:val="00677FAF"/>
    <w:rsid w:val="00681183"/>
    <w:rsid w:val="006A723D"/>
    <w:rsid w:val="006D11D5"/>
    <w:rsid w:val="00817E6F"/>
    <w:rsid w:val="008A1962"/>
    <w:rsid w:val="008E53E4"/>
    <w:rsid w:val="009763AF"/>
    <w:rsid w:val="009B085E"/>
    <w:rsid w:val="00A4683B"/>
    <w:rsid w:val="00A80618"/>
    <w:rsid w:val="00A87F6B"/>
    <w:rsid w:val="00B5653B"/>
    <w:rsid w:val="00B777E6"/>
    <w:rsid w:val="00D02AE9"/>
    <w:rsid w:val="00D90DAF"/>
    <w:rsid w:val="00DA0B02"/>
    <w:rsid w:val="00DA15DE"/>
    <w:rsid w:val="00DA5E19"/>
    <w:rsid w:val="00E35AFE"/>
    <w:rsid w:val="00F32D44"/>
    <w:rsid w:val="00F45CAA"/>
    <w:rsid w:val="00FF726F"/>
    <w:rsid w:val="180040B9"/>
    <w:rsid w:val="1EF84B8E"/>
    <w:rsid w:val="21130920"/>
    <w:rsid w:val="45255409"/>
    <w:rsid w:val="49C53156"/>
    <w:rsid w:val="4B0D423D"/>
    <w:rsid w:val="591A5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B8E6D74-07D1-934B-BD04-C3A606AA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04A4"/>
    <w:pPr>
      <w:widowControl w:val="0"/>
      <w:jc w:val="both"/>
    </w:pPr>
    <w:rPr>
      <w:rFonts w:ascii="Cambria" w:eastAsia="宋体" w:hAnsi="Cambria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204A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3204A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DefaultParagraph">
    <w:name w:val="DefaultParagraph"/>
    <w:qFormat/>
    <w:rsid w:val="003204A4"/>
    <w:rPr>
      <w:rFonts w:ascii="Times New Roman" w:eastAsia="宋体" w:hAnsi="Calibri" w:cs="Times New Roman"/>
      <w:kern w:val="2"/>
      <w:sz w:val="21"/>
      <w:szCs w:val="22"/>
    </w:rPr>
  </w:style>
  <w:style w:type="character" w:styleId="a5">
    <w:name w:val="Strong"/>
    <w:uiPriority w:val="22"/>
    <w:qFormat/>
    <w:rsid w:val="006A7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9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晓绪 商</cp:lastModifiedBy>
  <cp:revision>28</cp:revision>
  <dcterms:created xsi:type="dcterms:W3CDTF">2014-10-29T12:08:00Z</dcterms:created>
  <dcterms:modified xsi:type="dcterms:W3CDTF">2020-03-10T07:02:00Z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