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b/>
          <w:bCs/>
          <w:sz w:val="32"/>
          <w:szCs w:val="40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40"/>
          <w:u w:val="none"/>
          <w:lang w:val="en-US" w:eastAsia="zh-CN"/>
        </w:rPr>
        <w:t>9年级英语第37课时  课时作业答案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一、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单项填空</w:t>
      </w:r>
    </w:p>
    <w:p>
      <w:pPr>
        <w:numPr>
          <w:ilvl w:val="0"/>
          <w:numId w:val="0"/>
        </w:numPr>
        <w:autoSpaceDE w:val="0"/>
        <w:autoSpaceDN w:val="0"/>
        <w:bidi w:val="0"/>
        <w:adjustRightInd w:val="0"/>
        <w:ind w:firstLine="480" w:firstLineChars="200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autoSpaceDE w:val="0"/>
        <w:autoSpaceDN w:val="0"/>
        <w:bidi w:val="0"/>
        <w:adjustRightInd w:val="0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1. C    2. C.   3. A    4. B   5. C   6. B   7. C   8. A   9. D   10. D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二、.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32"/>
          <w:lang w:val="en-US" w:eastAsia="zh-CN"/>
        </w:rPr>
        <w:t>请选择方框中所给词并以其适当形式填空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1.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by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2.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the most wonderful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3.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on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4.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so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5.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him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6.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but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7.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harder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8.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needn’t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9.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when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10.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must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11.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ours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12.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or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13.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at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14.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Can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15.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in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353D5"/>
    <w:rsid w:val="02612F03"/>
    <w:rsid w:val="02F63639"/>
    <w:rsid w:val="0A444B0E"/>
    <w:rsid w:val="1A783CF3"/>
    <w:rsid w:val="1BDC096A"/>
    <w:rsid w:val="1CF37EDA"/>
    <w:rsid w:val="20936B0C"/>
    <w:rsid w:val="251B00CF"/>
    <w:rsid w:val="2BA42661"/>
    <w:rsid w:val="2EE353D5"/>
    <w:rsid w:val="31D74070"/>
    <w:rsid w:val="32AB258E"/>
    <w:rsid w:val="362C1BCD"/>
    <w:rsid w:val="38D8734E"/>
    <w:rsid w:val="3A0A5ED9"/>
    <w:rsid w:val="3EDA1743"/>
    <w:rsid w:val="43C6333D"/>
    <w:rsid w:val="5D5B1DA6"/>
    <w:rsid w:val="5F237CA3"/>
    <w:rsid w:val="5FA028A7"/>
    <w:rsid w:val="60541E3E"/>
    <w:rsid w:val="67016F48"/>
    <w:rsid w:val="67A32A49"/>
    <w:rsid w:val="681F0C37"/>
    <w:rsid w:val="6A1C01EA"/>
    <w:rsid w:val="727F0C43"/>
    <w:rsid w:val="796A0FD6"/>
    <w:rsid w:val="79AE7F5C"/>
    <w:rsid w:val="7CB77561"/>
    <w:rsid w:val="7F9B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2020-03-08T15:21:00Z</dcterms:created>
  <dc:creator>蒋成宇</dc:creator>
  <cp:lastModifiedBy>蒋成宇</cp:lastModifiedBy>
  <dcterms:modified xsi:type="dcterms:W3CDTF">2020-03-27T07:53:12Z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